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F5" w:rsidRPr="004C13E1" w:rsidRDefault="003940F5" w:rsidP="0039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13E1">
        <w:rPr>
          <w:rFonts w:ascii="Times New Roman" w:hAnsi="Times New Roman" w:cs="Times New Roman"/>
          <w:b/>
          <w:sz w:val="28"/>
          <w:szCs w:val="28"/>
        </w:rPr>
        <w:t>Организация педагогической деятельности для адресной ра</w:t>
      </w:r>
      <w:r>
        <w:rPr>
          <w:rFonts w:ascii="Times New Roman" w:hAnsi="Times New Roman" w:cs="Times New Roman"/>
          <w:b/>
          <w:sz w:val="28"/>
          <w:szCs w:val="28"/>
        </w:rPr>
        <w:t>боты с детьми разных категорий</w:t>
      </w:r>
    </w:p>
    <w:bookmarkEnd w:id="0"/>
    <w:p w:rsidR="003940F5" w:rsidRPr="004C13E1" w:rsidRDefault="003940F5" w:rsidP="003940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1">
        <w:rPr>
          <w:rFonts w:ascii="Times New Roman" w:hAnsi="Times New Roman" w:cs="Times New Roman"/>
          <w:sz w:val="28"/>
          <w:szCs w:val="28"/>
        </w:rPr>
        <w:t>В современной школе огромное значение приобретает инклюзивное образование, которое предполагает обеспечение равного доступа к образованию для всех обучающихся,  с учётом индивидуальных особенностей каждого ребёнка.</w:t>
      </w:r>
    </w:p>
    <w:p w:rsidR="003940F5" w:rsidRPr="004C13E1" w:rsidRDefault="003940F5" w:rsidP="003940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1">
        <w:rPr>
          <w:rFonts w:ascii="Times New Roman" w:hAnsi="Times New Roman" w:cs="Times New Roman"/>
          <w:bCs/>
          <w:sz w:val="28"/>
          <w:szCs w:val="28"/>
        </w:rPr>
        <w:t xml:space="preserve">В классах, где я работаю, </w:t>
      </w:r>
      <w:r>
        <w:rPr>
          <w:rFonts w:ascii="Times New Roman" w:hAnsi="Times New Roman" w:cs="Times New Roman"/>
          <w:bCs/>
          <w:sz w:val="28"/>
          <w:szCs w:val="28"/>
        </w:rPr>
        <w:t>есть различные категории детей</w:t>
      </w:r>
      <w:r w:rsidRPr="004C13E1">
        <w:rPr>
          <w:rFonts w:ascii="Times New Roman" w:hAnsi="Times New Roman" w:cs="Times New Roman"/>
          <w:bCs/>
          <w:sz w:val="28"/>
          <w:szCs w:val="28"/>
        </w:rPr>
        <w:t>. Поэтому моя задача создать равные возможности для обучения всех категорий детей</w:t>
      </w:r>
      <w:r w:rsidRPr="004C13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C13E1">
        <w:rPr>
          <w:rFonts w:ascii="Times New Roman" w:hAnsi="Times New Roman" w:cs="Times New Roman"/>
          <w:bCs/>
          <w:sz w:val="28"/>
          <w:szCs w:val="28"/>
        </w:rPr>
        <w:t>Решение этой задачи возможно при</w:t>
      </w:r>
      <w:r w:rsidRPr="004C1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индивидуализации образовательного процесса и комплексном подходе к образованию личности на основе освоения различных способов деятельности</w:t>
      </w:r>
    </w:p>
    <w:p w:rsidR="003940F5" w:rsidRPr="004C13E1" w:rsidRDefault="003940F5" w:rsidP="003940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обучения происходит в результате  </w:t>
      </w:r>
      <w:r w:rsidRPr="004C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специальных программ обучения</w:t>
      </w:r>
      <w:r w:rsidRPr="004C1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соответствуют потребностям и возможностям отдельной категории учащихся:</w:t>
      </w:r>
    </w:p>
    <w:p w:rsidR="003940F5" w:rsidRPr="004C13E1" w:rsidRDefault="003940F5" w:rsidP="003940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3E1">
        <w:rPr>
          <w:rFonts w:ascii="Times New Roman" w:hAnsi="Times New Roman" w:cs="Times New Roman"/>
          <w:sz w:val="28"/>
          <w:szCs w:val="28"/>
        </w:rPr>
        <w:t>Для результативности обучения различных категорий детей (особенно детей с ОВЗ, детей группы «риска»)</w:t>
      </w:r>
      <w:r w:rsidRPr="004C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3E1">
        <w:rPr>
          <w:rFonts w:ascii="Times New Roman" w:hAnsi="Times New Roman" w:cs="Times New Roman"/>
          <w:sz w:val="28"/>
          <w:szCs w:val="28"/>
        </w:rPr>
        <w:t xml:space="preserve">необходимо взаимодействие всех участников образовательного процесса.   При  работе с такими  детьми я активно сотрудничаю </w:t>
      </w:r>
      <w:r w:rsidRPr="004C13E1">
        <w:rPr>
          <w:rFonts w:ascii="Times New Roman" w:hAnsi="Times New Roman" w:cs="Times New Roman"/>
          <w:b/>
          <w:sz w:val="28"/>
          <w:szCs w:val="28"/>
        </w:rPr>
        <w:t>с родителями (опекунами)</w:t>
      </w:r>
      <w:r w:rsidRPr="004C13E1">
        <w:rPr>
          <w:rFonts w:ascii="Times New Roman" w:hAnsi="Times New Roman" w:cs="Times New Roman"/>
          <w:sz w:val="28"/>
          <w:szCs w:val="28"/>
        </w:rPr>
        <w:t xml:space="preserve"> учащихся: совместно составляем индивидуальный маршрут обучения, повышаю уровень педагогической и психологической компетентности родителей. Привлекаю других специалистов: </w:t>
      </w:r>
      <w:r w:rsidRPr="004C13E1">
        <w:rPr>
          <w:rFonts w:ascii="Times New Roman" w:hAnsi="Times New Roman" w:cs="Times New Roman"/>
          <w:b/>
          <w:sz w:val="28"/>
          <w:szCs w:val="28"/>
        </w:rPr>
        <w:t>психолога, медицинского работника</w:t>
      </w:r>
      <w:r w:rsidRPr="004C13E1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Pr="004C13E1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психолого-педагогического сопровождения </w:t>
      </w:r>
      <w:r w:rsidRPr="004C13E1">
        <w:rPr>
          <w:rFonts w:ascii="Times New Roman" w:hAnsi="Times New Roman" w:cs="Times New Roman"/>
          <w:sz w:val="28"/>
          <w:szCs w:val="28"/>
        </w:rPr>
        <w:t>детей. В</w:t>
      </w:r>
      <w:r w:rsidRPr="004C13E1">
        <w:rPr>
          <w:rFonts w:ascii="Times New Roman" w:hAnsi="Times New Roman" w:cs="Times New Roman"/>
          <w:bCs/>
          <w:sz w:val="28"/>
          <w:szCs w:val="28"/>
        </w:rPr>
        <w:t xml:space="preserve"> адаптированной программе для детей с ОВЗ</w:t>
      </w:r>
      <w:r w:rsidRPr="004C13E1">
        <w:rPr>
          <w:rFonts w:ascii="Times New Roman" w:hAnsi="Times New Roman" w:cs="Times New Roman"/>
          <w:sz w:val="28"/>
          <w:szCs w:val="28"/>
        </w:rPr>
        <w:t xml:space="preserve"> особое значение уделяется учебно-ролевым играм как форме работы с такими детьми. Учебная игра позволяет не только повысить интерес учащихся к изучаемым темам, но и отработать навыки поведения, диктуемые определенной социальной ролью.</w:t>
      </w:r>
    </w:p>
    <w:p w:rsidR="003940F5" w:rsidRPr="004C13E1" w:rsidRDefault="003940F5" w:rsidP="003940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3E1">
        <w:rPr>
          <w:rFonts w:ascii="Times New Roman" w:hAnsi="Times New Roman" w:cs="Times New Roman"/>
          <w:sz w:val="28"/>
          <w:szCs w:val="28"/>
        </w:rPr>
        <w:t xml:space="preserve">Дети группы «риска» тоже требуют к себе особого  внимания. </w:t>
      </w:r>
    </w:p>
    <w:p w:rsidR="003940F5" w:rsidRPr="004C13E1" w:rsidRDefault="003940F5" w:rsidP="003940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3E1">
        <w:rPr>
          <w:rFonts w:ascii="Times New Roman" w:hAnsi="Times New Roman" w:cs="Times New Roman"/>
          <w:sz w:val="28"/>
          <w:szCs w:val="28"/>
        </w:rPr>
        <w:t>Я стараюсь максимально вовлечь учащихся данной группы во внеурочную деятельность по предмету, в  мероприятия  класса и школы, с целью создания ситуации успеха. Привлекаю таких детей участвова</w:t>
      </w:r>
      <w:r>
        <w:rPr>
          <w:rFonts w:ascii="Times New Roman" w:hAnsi="Times New Roman" w:cs="Times New Roman"/>
          <w:sz w:val="28"/>
          <w:szCs w:val="28"/>
        </w:rPr>
        <w:t>ть в проектах, конкурсах.</w:t>
      </w:r>
    </w:p>
    <w:p w:rsidR="003940F5" w:rsidRPr="004C13E1" w:rsidRDefault="003940F5" w:rsidP="00394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>В 2019-2020  учебном году я разработала программу индивидуальной работы с ребенком с ограниченными возможностями здоровья,</w:t>
      </w:r>
      <w:r w:rsidRPr="004C13E1">
        <w:rPr>
          <w:rFonts w:ascii="Times New Roman" w:hAnsi="Times New Roman" w:cs="Times New Roman"/>
          <w:sz w:val="28"/>
          <w:szCs w:val="28"/>
        </w:rPr>
        <w:t xml:space="preserve"> 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пересмотрев   учебную  программу, с учетом оценки состояния ребенка и динамики его развития. </w:t>
      </w:r>
      <w:proofErr w:type="gramStart"/>
      <w:r w:rsidRPr="004C13E1">
        <w:rPr>
          <w:rFonts w:ascii="Times New Roman" w:eastAsia="Calibri" w:hAnsi="Times New Roman" w:cs="Times New Roman"/>
          <w:sz w:val="28"/>
          <w:szCs w:val="28"/>
        </w:rPr>
        <w:t>В данной программе подробно описываются особенности развития ре</w:t>
      </w:r>
      <w:r>
        <w:rPr>
          <w:rFonts w:ascii="Times New Roman" w:eastAsia="Calibri" w:hAnsi="Times New Roman" w:cs="Times New Roman"/>
          <w:sz w:val="28"/>
          <w:szCs w:val="28"/>
        </w:rPr>
        <w:t>бенка с диагнозом «недостаточная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13E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вербального, когнитивного регуляторного компонента деятельности».</w:t>
      </w:r>
      <w:proofErr w:type="gram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Совместно </w:t>
      </w:r>
      <w:proofErr w:type="gramStart"/>
      <w:r w:rsidRPr="004C13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школьным психологом, родителями ребенка была разработана адаптированная рабочая программа для изучения истории  в 6 –м  классе – адаптированный уровень.</w:t>
      </w:r>
    </w:p>
    <w:p w:rsidR="003940F5" w:rsidRPr="004C13E1" w:rsidRDefault="003940F5" w:rsidP="00394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рабочая программа по истории для 6-го класса частично реализует Федеральный государственный образовательный стандарт среднего общего образования по истории. Тематическое планирование  программы составлено по  УМК </w:t>
      </w:r>
      <w:r w:rsidRPr="004C13E1">
        <w:rPr>
          <w:rFonts w:ascii="Times New Roman" w:eastAsia="Calibri" w:hAnsi="Times New Roman" w:cs="Times New Roman"/>
          <w:iCs/>
          <w:sz w:val="28"/>
          <w:szCs w:val="28"/>
        </w:rPr>
        <w:t xml:space="preserve">«История России с древнейших времён до начала XVI в». 6 класс. </w:t>
      </w:r>
      <w:proofErr w:type="spellStart"/>
      <w:r w:rsidRPr="004C13E1">
        <w:rPr>
          <w:rFonts w:ascii="Times New Roman" w:eastAsia="Calibri" w:hAnsi="Times New Roman" w:cs="Times New Roman"/>
          <w:i/>
          <w:iCs/>
          <w:sz w:val="28"/>
          <w:szCs w:val="28"/>
        </w:rPr>
        <w:t>Пчелов</w:t>
      </w:r>
      <w:proofErr w:type="spellEnd"/>
      <w:r w:rsidRPr="004C13E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Е.В., Лукин П.В</w:t>
      </w:r>
      <w:r w:rsidRPr="004C13E1">
        <w:rPr>
          <w:rFonts w:ascii="Times New Roman" w:eastAsia="Calibri" w:hAnsi="Times New Roman" w:cs="Times New Roman"/>
          <w:iCs/>
          <w:sz w:val="28"/>
          <w:szCs w:val="28"/>
        </w:rPr>
        <w:t xml:space="preserve"> / под ред. Ю.А. Петрова. М., 2016. </w:t>
      </w:r>
      <w:r w:rsidRPr="004C13E1">
        <w:rPr>
          <w:rFonts w:ascii="Times New Roman" w:eastAsia="Calibri" w:hAnsi="Times New Roman" w:cs="Times New Roman"/>
          <w:sz w:val="28"/>
          <w:szCs w:val="28"/>
        </w:rPr>
        <w:t>с корректировкой под индивидуальные особенности ребенка с ОВЗ.</w:t>
      </w:r>
    </w:p>
    <w:p w:rsidR="003940F5" w:rsidRPr="004C13E1" w:rsidRDefault="003940F5" w:rsidP="00394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Успешность таких детей во многом зависит от отношения к таким детям окружающих, поэтому своим классам разъясняю тему равноправия людей с инвалидностью. В программе предусмотрены специальные методы и формы работы, наиболее успешными являются использование  </w:t>
      </w:r>
      <w:r w:rsidRPr="004C13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игровых технологии и метод проектов. </w:t>
      </w:r>
      <w:r w:rsidRPr="004C13E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0F5" w:rsidRPr="004C13E1" w:rsidRDefault="003940F5" w:rsidP="00394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Результатом этой работы стало то, что к концу учебного года ребенок с ОВЗ овладел элементарными знаниями по истории. </w:t>
      </w:r>
    </w:p>
    <w:p w:rsidR="003940F5" w:rsidRPr="004C13E1" w:rsidRDefault="003940F5" w:rsidP="00394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     В моей учительской практике есть опыт работы с ребёнком из неполной семьи, имеющим серьёзные упущения, как в воспитании, так и в обучении.</w:t>
      </w:r>
    </w:p>
    <w:p w:rsidR="003940F5" w:rsidRPr="004C13E1" w:rsidRDefault="003940F5" w:rsidP="003940F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   С участием педагога-психолога, социального педагога и родителя была разработана программа индивидуального развития  для ученицы 8 б  класса.  Девочку воспитывает отец, мать ушла из семьи, когда ей было 3 года.  Оформляя личные дела моего нового 5 класса, я невольно заметила, какое грустное личико было на детском фото. Первое время поведение девочки, ее успеваемость оставляла желать лучшего.  Она часто пропускала уроки, приходила с невыполненным домашним заданием, создавала конфликтные ситуации в классе. Вместе с социальным педагогом проводилась необходимая работа по изучению психологического климата в семье, беседы с бабушкой и другими членами семьи. Велась постоянная беседа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девочкой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, применялись такие методы стимулирования, как словесное поощрение, подчёркивание ее достоинств перед классом. Я старалась  максимально вовлечь ее во все дела и мероприятия  класса, с целью создания ситуации успеха, компенсация недостатка внимания. Особенно важными являются: «Новый год», «День </w:t>
      </w:r>
      <w:proofErr w:type="spellStart"/>
      <w:r w:rsidRPr="004C13E1">
        <w:rPr>
          <w:rFonts w:ascii="Times New Roman" w:eastAsia="Calibri" w:hAnsi="Times New Roman" w:cs="Times New Roman"/>
          <w:sz w:val="28"/>
          <w:szCs w:val="28"/>
        </w:rPr>
        <w:t>Адыгов</w:t>
      </w:r>
      <w:proofErr w:type="spell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», «А ну-ка девочки». Команда с ее участием заняла 1 место в </w:t>
      </w:r>
      <w:proofErr w:type="gramStart"/>
      <w:r w:rsidRPr="004C13E1">
        <w:rPr>
          <w:rFonts w:ascii="Times New Roman" w:eastAsia="Calibri" w:hAnsi="Times New Roman" w:cs="Times New Roman"/>
          <w:sz w:val="28"/>
          <w:szCs w:val="28"/>
        </w:rPr>
        <w:t>районном</w:t>
      </w:r>
      <w:proofErr w:type="gram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13E1">
        <w:rPr>
          <w:rFonts w:ascii="Times New Roman" w:eastAsia="Calibri" w:hAnsi="Times New Roman" w:cs="Times New Roman"/>
          <w:sz w:val="28"/>
          <w:szCs w:val="28"/>
        </w:rPr>
        <w:t>квесте</w:t>
      </w:r>
      <w:proofErr w:type="spell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«Блокадный Ленинград»  Именно здесь она понимает, что нужна  и любима.   </w:t>
      </w:r>
    </w:p>
    <w:p w:rsidR="003940F5" w:rsidRPr="004C13E1" w:rsidRDefault="003940F5" w:rsidP="00394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За годы работы с девочкой я заметила, что  основной чертой </w:t>
      </w:r>
      <w:r>
        <w:rPr>
          <w:rFonts w:ascii="Times New Roman" w:eastAsia="Calibri" w:hAnsi="Times New Roman" w:cs="Times New Roman"/>
          <w:sz w:val="28"/>
          <w:szCs w:val="28"/>
        </w:rPr>
        <w:t>ученицы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 является трудолюбие. В ее лице я приобрела первого помощника в организации различных мероприятий. Я могла поручать ей самые ответственные задания.  Каждый раз поощряла ее за организованную работу, что повышало самооценку </w:t>
      </w:r>
      <w:r>
        <w:rPr>
          <w:rFonts w:ascii="Times New Roman" w:eastAsia="Calibri" w:hAnsi="Times New Roman" w:cs="Times New Roman"/>
          <w:sz w:val="28"/>
          <w:szCs w:val="28"/>
        </w:rPr>
        <w:t>девочки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. Я привлекаю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различным конкурсам, проектам. </w:t>
      </w:r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Сегодня   благодаря организации учебной деятельности по программе индивидуального развития мы наблюдаем, что </w:t>
      </w:r>
      <w:proofErr w:type="spellStart"/>
      <w:r w:rsidRPr="004C13E1">
        <w:rPr>
          <w:rFonts w:ascii="Times New Roman" w:eastAsia="Calibri" w:hAnsi="Times New Roman" w:cs="Times New Roman"/>
          <w:sz w:val="28"/>
          <w:szCs w:val="28"/>
        </w:rPr>
        <w:t>Арианна</w:t>
      </w:r>
      <w:proofErr w:type="spellEnd"/>
      <w:r w:rsidRPr="004C13E1">
        <w:rPr>
          <w:rFonts w:ascii="Times New Roman" w:eastAsia="Calibri" w:hAnsi="Times New Roman" w:cs="Times New Roman"/>
          <w:sz w:val="28"/>
          <w:szCs w:val="28"/>
        </w:rPr>
        <w:t xml:space="preserve"> стала ответственной, очень активной, и добропорядочной девочкой. Улучшилась успеваемость по различным предметам. На всех этапах реализации программы активную помощь и поддержку оказывала ее тетя.</w:t>
      </w:r>
    </w:p>
    <w:p w:rsidR="00F46282" w:rsidRDefault="00F46282"/>
    <w:sectPr w:rsidR="00F4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F5"/>
    <w:rsid w:val="003940F5"/>
    <w:rsid w:val="00F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2020-06-04T19:28:00Z</dcterms:created>
  <dcterms:modified xsi:type="dcterms:W3CDTF">2020-06-04T19:35:00Z</dcterms:modified>
</cp:coreProperties>
</file>