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 ФЕДЕРАЦИЯ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ДЕПАРТАМЕНТ  ОБРАЗОВАНИЯ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КОМИТЕТА  ПО  СОЦИАЛЬНОЙ  ПОЛИТИКЕ  И  КУЛЬТУРЕ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 г. ИРКУТСКА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 БЮДЖЕТНОЕ  ДОШКОЛЬНОЕ 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ОБРАЗОВАТЕЛЬНОЕ УЧРЕЖДЕНИЕ  г. ИРКУТСКА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ДЕТСКИЙ 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173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(МБДОУ г. Иркутска  детский  сад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173)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DE549B" w:rsidRDefault="00090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664043 Иркутская область, г. Иркутск, ул. Медведева, д.15,  тел. 48-81-73, E-mail:Kurikalova173@mail.ru</w:t>
      </w:r>
    </w:p>
    <w:p w:rsidR="00DE549B" w:rsidRDefault="00DE549B">
      <w:pPr>
        <w:spacing w:after="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090EE0" w:rsidRDefault="00090EE0">
      <w:pPr>
        <w:spacing w:after="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090EE0" w:rsidRDefault="00090EE0">
      <w:pPr>
        <w:spacing w:after="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090EE0" w:rsidRDefault="00090EE0">
      <w:pPr>
        <w:spacing w:after="0"/>
        <w:jc w:val="center"/>
        <w:rPr>
          <w:rFonts w:ascii="Times New Roman" w:eastAsia="Times New Roman" w:hAnsi="Times New Roman" w:cs="Times New Roman"/>
          <w:b/>
          <w:sz w:val="72"/>
        </w:rPr>
      </w:pPr>
    </w:p>
    <w:p w:rsidR="00DE549B" w:rsidRDefault="00090EE0">
      <w:pPr>
        <w:spacing w:after="0"/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Конспект доклада на конференцию на тему </w:t>
      </w:r>
    </w:p>
    <w:p w:rsidR="00DE549B" w:rsidRDefault="00090EE0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"Базисные  характеристики  личности</w:t>
      </w:r>
      <w:r>
        <w:rPr>
          <w:rFonts w:ascii="Times New Roman" w:eastAsia="Times New Roman" w:hAnsi="Times New Roman" w:cs="Times New Roman"/>
          <w:b/>
          <w:sz w:val="32"/>
        </w:rPr>
        <w:t>"</w:t>
      </w:r>
    </w:p>
    <w:p w:rsidR="00090EE0" w:rsidRDefault="00090EE0" w:rsidP="00090EE0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090EE0" w:rsidRDefault="00090EE0" w:rsidP="00090EE0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090EE0" w:rsidRDefault="00090EE0" w:rsidP="00090EE0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090EE0" w:rsidRDefault="00090EE0" w:rsidP="00090EE0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DE549B" w:rsidRDefault="00090EE0" w:rsidP="00090EE0">
      <w:pPr>
        <w:spacing w:after="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E549B" w:rsidRDefault="00DE549B">
      <w:pPr>
        <w:spacing w:after="0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DE549B" w:rsidRDefault="00090EE0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Подготовил воспитатель:</w:t>
      </w:r>
    </w:p>
    <w:p w:rsidR="00DE549B" w:rsidRDefault="00090EE0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Рау С.В.</w:t>
      </w:r>
    </w:p>
    <w:p w:rsidR="00DE549B" w:rsidRDefault="00DE549B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DE549B" w:rsidRDefault="00DE549B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DE549B" w:rsidRDefault="00DE549B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090EE0" w:rsidRDefault="00090EE0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090EE0" w:rsidRDefault="00090EE0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090EE0" w:rsidRDefault="00090EE0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DE549B" w:rsidRDefault="00DE549B">
      <w:pPr>
        <w:spacing w:after="0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DE549B" w:rsidRPr="00090EE0" w:rsidRDefault="00090EE0" w:rsidP="00090EE0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Иркутск 2020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г</w:t>
      </w: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КОМПЕТЕНТНОСТЬ.</w:t>
      </w:r>
      <w:r>
        <w:rPr>
          <w:rFonts w:ascii="Times New Roman" w:eastAsia="Times New Roman" w:hAnsi="Times New Roman" w:cs="Times New Roman"/>
          <w:sz w:val="28"/>
        </w:rPr>
        <w:t xml:space="preserve"> К концу дошкольного возраста компетентность ребёнка позволяет ему понимать разное отношение к нему окружающих взрослых и сверстников, своё отношение к ним и выбирать соответ</w:t>
      </w:r>
      <w:r>
        <w:rPr>
          <w:rFonts w:ascii="Times New Roman" w:eastAsia="Times New Roman" w:hAnsi="Times New Roman" w:cs="Times New Roman"/>
          <w:sz w:val="28"/>
        </w:rPr>
        <w:t xml:space="preserve">ствующую линию поведения. К семи годам у ребёнка ярко проявляется уверенность в себе и чувство собственного достоинства, умение отстаивать свою позицию в совместной деятельности. Достоинство является ценнейшим качеством личности, которое требует поддержки </w:t>
      </w:r>
      <w:r>
        <w:rPr>
          <w:rFonts w:ascii="Times New Roman" w:eastAsia="Times New Roman" w:hAnsi="Times New Roman" w:cs="Times New Roman"/>
          <w:sz w:val="28"/>
        </w:rPr>
        <w:t>со стороны всех работников ДОУ и родителей.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Интеллектуальная компетентность – </w:t>
      </w:r>
      <w:r>
        <w:rPr>
          <w:rFonts w:ascii="Times New Roman" w:eastAsia="Times New Roman" w:hAnsi="Times New Roman" w:cs="Times New Roman"/>
          <w:sz w:val="28"/>
        </w:rPr>
        <w:t xml:space="preserve">способность к практическому и умственному экспериментированию, обобщению, установлению причинно-следственных связей и речевому планированию. Ребёнок группирует предметы на </w:t>
      </w:r>
      <w:r>
        <w:rPr>
          <w:rFonts w:ascii="Times New Roman" w:eastAsia="Times New Roman" w:hAnsi="Times New Roman" w:cs="Times New Roman"/>
          <w:sz w:val="28"/>
        </w:rPr>
        <w:t>основе их общих признаков, проявляет осведомлённость в разных сферах жизни: знает о некоторых природных явлениях, ориентируется в универсальных знаковых системах (алфавит, цифры). Ребёнок свободно владеет родным языком (его словарным составом, грамматическ</w:t>
      </w:r>
      <w:r>
        <w:rPr>
          <w:rFonts w:ascii="Times New Roman" w:eastAsia="Times New Roman" w:hAnsi="Times New Roman" w:cs="Times New Roman"/>
          <w:sz w:val="28"/>
        </w:rPr>
        <w:t>им строем, фонематической системой) и имеет элементарные представления о языковой действительности (о звуке, слове, предложении).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Компетентность в плане физического развития </w:t>
      </w:r>
      <w:r>
        <w:rPr>
          <w:rFonts w:ascii="Times New Roman" w:eastAsia="Times New Roman" w:hAnsi="Times New Roman" w:cs="Times New Roman"/>
          <w:sz w:val="28"/>
        </w:rPr>
        <w:t>ребёнка выражается в более совершенном владении своим телом, различными видами дв</w:t>
      </w:r>
      <w:r>
        <w:rPr>
          <w:rFonts w:ascii="Times New Roman" w:eastAsia="Times New Roman" w:hAnsi="Times New Roman" w:cs="Times New Roman"/>
          <w:sz w:val="28"/>
        </w:rPr>
        <w:t>ижений. Он имеет представление о своём физическом облике (высокий, толстый, худой, маленький и т.д.) и здоровье, заботится о нём. Владеет культурно - гигиеническими навыками и понимает их необходимость.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ЭМОЦИОНАЛЬНОСТЬ. </w:t>
      </w:r>
      <w:r>
        <w:rPr>
          <w:rFonts w:ascii="Times New Roman" w:eastAsia="Times New Roman" w:hAnsi="Times New Roman" w:cs="Times New Roman"/>
          <w:sz w:val="28"/>
        </w:rPr>
        <w:t>Ребёнок семи лет отличается большим</w:t>
      </w:r>
      <w:r>
        <w:rPr>
          <w:rFonts w:ascii="Times New Roman" w:eastAsia="Times New Roman" w:hAnsi="Times New Roman" w:cs="Times New Roman"/>
          <w:sz w:val="28"/>
        </w:rPr>
        <w:t xml:space="preserve"> богатством и глубиной переживаний, разнообразием их проявлений и, в то же время, сдержанностью эмоций. Ему свойственно «эмоциональное предвосхищение» - предчувствие собственных переживаний и переживаний других людей, связанных с теми или иными событиями и</w:t>
      </w:r>
      <w:r>
        <w:rPr>
          <w:rFonts w:ascii="Times New Roman" w:eastAsia="Times New Roman" w:hAnsi="Times New Roman" w:cs="Times New Roman"/>
          <w:sz w:val="28"/>
        </w:rPr>
        <w:t xml:space="preserve"> поступками (Если я подарю маме свой рисунок, она очень обрадуется). </w:t>
      </w:r>
      <w:proofErr w:type="spellStart"/>
      <w:r>
        <w:rPr>
          <w:rFonts w:ascii="Times New Roman" w:eastAsia="Times New Roman" w:hAnsi="Times New Roman" w:cs="Times New Roman"/>
          <w:sz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КРЕАТИВНОСТЬ. </w:t>
      </w:r>
      <w:r>
        <w:rPr>
          <w:rFonts w:ascii="Times New Roman" w:eastAsia="Times New Roman" w:hAnsi="Times New Roman" w:cs="Times New Roman"/>
          <w:sz w:val="28"/>
        </w:rPr>
        <w:t>Ребёнок способен к созданию нового рисунка, конструкции</w:t>
      </w:r>
      <w:r>
        <w:rPr>
          <w:rFonts w:ascii="Times New Roman" w:eastAsia="Times New Roman" w:hAnsi="Times New Roman" w:cs="Times New Roman"/>
          <w:sz w:val="28"/>
        </w:rPr>
        <w:t>, вымышленного образа и т.п., которые отличаются оригинальностью, вариативностью, гибкостью и подвижностью. Семилетнего ребёнка характеризует активная позиция, готовность к спонтанным решениям, любопытство, постоянные вопросы к взрослому, способность к обс</w:t>
      </w:r>
      <w:r>
        <w:rPr>
          <w:rFonts w:ascii="Times New Roman" w:eastAsia="Times New Roman" w:hAnsi="Times New Roman" w:cs="Times New Roman"/>
          <w:sz w:val="28"/>
        </w:rPr>
        <w:t>уждению процесса и результата собственной деятельности, стойкая мотивация достижений, развитое воображение.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ПРОИЗВОЛЬНОСТЬ. </w:t>
      </w:r>
      <w:r>
        <w:rPr>
          <w:rFonts w:ascii="Times New Roman" w:eastAsia="Times New Roman" w:hAnsi="Times New Roman" w:cs="Times New Roman"/>
          <w:sz w:val="28"/>
        </w:rPr>
        <w:t xml:space="preserve">Семилетний ребёнок способен к волевой регуляции поведения, преодолению желаний, если они противоречат </w:t>
      </w:r>
      <w:r>
        <w:rPr>
          <w:rFonts w:ascii="Times New Roman" w:eastAsia="Times New Roman" w:hAnsi="Times New Roman" w:cs="Times New Roman"/>
          <w:sz w:val="28"/>
        </w:rPr>
        <w:lastRenderedPageBreak/>
        <w:t>установленным нормам, данному</w:t>
      </w:r>
      <w:r>
        <w:rPr>
          <w:rFonts w:ascii="Times New Roman" w:eastAsia="Times New Roman" w:hAnsi="Times New Roman" w:cs="Times New Roman"/>
          <w:sz w:val="28"/>
        </w:rPr>
        <w:t xml:space="preserve"> слову, обещанию. Проявляет волевые усилия в ситуациях выбора между «можно» и «нельзя», «хочу» и «должен». Обнаруживает настойчивость, терпение, умение преодолевать трудности. 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ИНИЦИАТИВНОСТЬ </w:t>
      </w:r>
      <w:r>
        <w:rPr>
          <w:rFonts w:ascii="Times New Roman" w:eastAsia="Times New Roman" w:hAnsi="Times New Roman" w:cs="Times New Roman"/>
          <w:sz w:val="28"/>
        </w:rPr>
        <w:t>проявляется во всех видах деятельности ребёнка – в общении, пре</w:t>
      </w:r>
      <w:r>
        <w:rPr>
          <w:rFonts w:ascii="Times New Roman" w:eastAsia="Times New Roman" w:hAnsi="Times New Roman" w:cs="Times New Roman"/>
          <w:sz w:val="28"/>
        </w:rPr>
        <w:t>дметной деятельности, игре, экспериментировании и др. Он может выбрать занятие по своему желанию, включаться в разговор, предложить интересное дело.</w:t>
      </w: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Инициативность связана с любознательностью, пытливостью ума, изобретательностью.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САМОСТОЯТЕЛЬНОСТЬ И ОТВЕТ</w:t>
      </w:r>
      <w:r>
        <w:rPr>
          <w:rFonts w:ascii="Times New Roman" w:eastAsia="Times New Roman" w:hAnsi="Times New Roman" w:cs="Times New Roman"/>
          <w:b/>
          <w:sz w:val="28"/>
        </w:rPr>
        <w:t xml:space="preserve">СТВЕННОСТЬ. </w:t>
      </w:r>
      <w:r>
        <w:rPr>
          <w:rFonts w:ascii="Times New Roman" w:eastAsia="Times New Roman" w:hAnsi="Times New Roman" w:cs="Times New Roman"/>
          <w:sz w:val="28"/>
        </w:rPr>
        <w:t>Самостоятельность ребёнка проявляется в способности без помощи взрослого решать различные задачи, которые возникают в повседневной жизни. Самостоятельный ребёнок не боится взять на себя ответственность, может исправить допущенную ошибку. Ответс</w:t>
      </w:r>
      <w:r>
        <w:rPr>
          <w:rFonts w:ascii="Times New Roman" w:eastAsia="Times New Roman" w:hAnsi="Times New Roman" w:cs="Times New Roman"/>
          <w:sz w:val="28"/>
        </w:rPr>
        <w:t>твенный ребёнок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САМООЦЕНКА. </w:t>
      </w:r>
      <w:r>
        <w:rPr>
          <w:rFonts w:ascii="Times New Roman" w:eastAsia="Times New Roman" w:hAnsi="Times New Roman" w:cs="Times New Roman"/>
          <w:sz w:val="28"/>
        </w:rPr>
        <w:t xml:space="preserve">Ребёнок семи лет достаточно адекватно оценивает результаты своей деятельности, сравнивая </w:t>
      </w:r>
      <w:r>
        <w:rPr>
          <w:rFonts w:ascii="Times New Roman" w:eastAsia="Times New Roman" w:hAnsi="Times New Roman" w:cs="Times New Roman"/>
          <w:sz w:val="28"/>
        </w:rPr>
        <w:t>их с результатами других детей, что приводит к становлению представлений о себе и своих возможностях. В то же время, для него характерна завышенная общая самооценка, которая влияет на его положительное отношение к себе.</w:t>
      </w:r>
    </w:p>
    <w:p w:rsidR="00DE549B" w:rsidRDefault="00DE54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</w:p>
    <w:p w:rsidR="00DE549B" w:rsidRDefault="00090E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СВОБОДА ПОВЕДЕНИЯ </w:t>
      </w:r>
      <w:r>
        <w:rPr>
          <w:rFonts w:ascii="Times New Roman" w:eastAsia="Times New Roman" w:hAnsi="Times New Roman" w:cs="Times New Roman"/>
          <w:sz w:val="28"/>
        </w:rPr>
        <w:t>семилетнего дошко</w:t>
      </w:r>
      <w:r>
        <w:rPr>
          <w:rFonts w:ascii="Times New Roman" w:eastAsia="Times New Roman" w:hAnsi="Times New Roman" w:cs="Times New Roman"/>
          <w:sz w:val="28"/>
        </w:rPr>
        <w:t>льника основана не на его компетентности и воспитанности. Свободный ребёнок отличается внутренней раскованностью, открытостью в общении, искренностью в выражении чувств, правдивостью. Вместе с тем, он осторожен и предусмотрителен, избегает травм, проявляет</w:t>
      </w:r>
      <w:r>
        <w:rPr>
          <w:rFonts w:ascii="Times New Roman" w:eastAsia="Times New Roman" w:hAnsi="Times New Roman" w:cs="Times New Roman"/>
          <w:sz w:val="28"/>
        </w:rPr>
        <w:t xml:space="preserve"> разумную осторожность в незнакомой обстановке, при встречах с чужими людьми. Ребёнок должен расти </w:t>
      </w:r>
      <w:proofErr w:type="gramStart"/>
      <w:r>
        <w:rPr>
          <w:rFonts w:ascii="Times New Roman" w:eastAsia="Times New Roman" w:hAnsi="Times New Roman" w:cs="Times New Roman"/>
          <w:sz w:val="28"/>
        </w:rPr>
        <w:t>смелым</w:t>
      </w:r>
      <w:proofErr w:type="gramEnd"/>
      <w:r>
        <w:rPr>
          <w:rFonts w:ascii="Times New Roman" w:eastAsia="Times New Roman" w:hAnsi="Times New Roman" w:cs="Times New Roman"/>
          <w:sz w:val="28"/>
        </w:rPr>
        <w:t>, но осторожным.</w:t>
      </w:r>
    </w:p>
    <w:sectPr w:rsidR="00DE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549B"/>
    <w:rsid w:val="00090EE0"/>
    <w:rsid w:val="00D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>HP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2020-05-11T06:36:00Z</dcterms:created>
  <dcterms:modified xsi:type="dcterms:W3CDTF">2020-05-11T06:37:00Z</dcterms:modified>
</cp:coreProperties>
</file>