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60" w:rsidRDefault="00297560" w:rsidP="00D77229">
      <w:pPr>
        <w:spacing w:after="0" w:line="240" w:lineRule="auto"/>
        <w:jc w:val="center"/>
        <w:rPr>
          <w:rFonts w:ascii="Times New Roman" w:eastAsia="Calibri" w:hAnsi="Times New Roman" w:cs="Times New Roman"/>
          <w:b/>
          <w:sz w:val="28"/>
          <w:szCs w:val="28"/>
        </w:rPr>
      </w:pPr>
      <w:r w:rsidRPr="00297560">
        <w:rPr>
          <w:rFonts w:ascii="Times New Roman" w:eastAsia="Times New Roman" w:hAnsi="Times New Roman" w:cs="Times New Roman"/>
          <w:b/>
          <w:bCs/>
          <w:color w:val="000000"/>
          <w:sz w:val="28"/>
          <w:szCs w:val="28"/>
          <w:shd w:val="clear" w:color="auto" w:fill="FFFFFF"/>
          <w:lang w:eastAsia="ru-RU"/>
        </w:rPr>
        <w:t>"</w:t>
      </w:r>
      <w:r w:rsidRPr="00297560">
        <w:rPr>
          <w:rFonts w:ascii="Times New Roman" w:eastAsia="Calibri" w:hAnsi="Times New Roman" w:cs="Times New Roman"/>
          <w:b/>
          <w:sz w:val="28"/>
          <w:szCs w:val="28"/>
        </w:rPr>
        <w:t>Развитие мелкой моторики детей младшего дошкольного возраста по средствам использования элементов нетрадиционных техник</w:t>
      </w:r>
    </w:p>
    <w:p w:rsidR="00D8191D" w:rsidRPr="00297560" w:rsidRDefault="00297560" w:rsidP="00D77229">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297560">
        <w:rPr>
          <w:rFonts w:ascii="Times New Roman" w:eastAsia="Calibri" w:hAnsi="Times New Roman" w:cs="Times New Roman"/>
          <w:b/>
          <w:sz w:val="28"/>
          <w:szCs w:val="28"/>
        </w:rPr>
        <w:t>в аппликации</w:t>
      </w:r>
      <w:r>
        <w:rPr>
          <w:rFonts w:ascii="Times New Roman" w:eastAsia="Times New Roman" w:hAnsi="Times New Roman" w:cs="Times New Roman"/>
          <w:b/>
          <w:bCs/>
          <w:color w:val="000000"/>
          <w:sz w:val="28"/>
          <w:szCs w:val="28"/>
          <w:shd w:val="clear" w:color="auto" w:fill="FFFFFF"/>
          <w:lang w:eastAsia="ru-RU"/>
        </w:rPr>
        <w:t>»</w:t>
      </w:r>
      <w:bookmarkStart w:id="0" w:name="_GoBack"/>
      <w:bookmarkEnd w:id="0"/>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Познание мира, осмысление явлений в процессе активной художественно-творческой деятельности, посильной детям дошкольного возраста, является одной из центральных задач развития детей в изобразительной деятельности. Изобразительная деятельность, одна из любимейших дошкольниками, отражает их интересы, мысли, чувства, отношение к окружающему. Она чрезвычайно близка природе ребёнка, позволяет ему </w:t>
      </w:r>
      <w:proofErr w:type="spellStart"/>
      <w:r w:rsidRPr="009B04EE">
        <w:rPr>
          <w:rFonts w:ascii="Times New Roman" w:hAnsi="Times New Roman" w:cs="Times New Roman"/>
          <w:sz w:val="28"/>
          <w:szCs w:val="28"/>
        </w:rPr>
        <w:t>самовыразиться</w:t>
      </w:r>
      <w:proofErr w:type="spellEnd"/>
      <w:r w:rsidRPr="009B04EE">
        <w:rPr>
          <w:rFonts w:ascii="Times New Roman" w:hAnsi="Times New Roman" w:cs="Times New Roman"/>
          <w:sz w:val="28"/>
          <w:szCs w:val="28"/>
        </w:rPr>
        <w:t xml:space="preserve">. </w:t>
      </w:r>
      <w:proofErr w:type="gramStart"/>
      <w:r w:rsidRPr="009B04EE">
        <w:rPr>
          <w:rFonts w:ascii="Times New Roman" w:hAnsi="Times New Roman" w:cs="Times New Roman"/>
          <w:sz w:val="28"/>
          <w:szCs w:val="28"/>
        </w:rPr>
        <w:t xml:space="preserve">Изобразительная деятельность, включающая рисование, лепку, аппликацию, способствует разностороннему развитию детской личности: его эстетическому и нравственному воспитанию, расширению кругозора, сенсорному и умственному развитию, формированию </w:t>
      </w:r>
      <w:proofErr w:type="spellStart"/>
      <w:r w:rsidRPr="009B04EE">
        <w:rPr>
          <w:rFonts w:ascii="Times New Roman" w:hAnsi="Times New Roman" w:cs="Times New Roman"/>
          <w:sz w:val="28"/>
          <w:szCs w:val="28"/>
        </w:rPr>
        <w:t>потребностно</w:t>
      </w:r>
      <w:proofErr w:type="spellEnd"/>
      <w:r w:rsidR="00EA184C">
        <w:rPr>
          <w:rFonts w:ascii="Times New Roman" w:hAnsi="Times New Roman" w:cs="Times New Roman"/>
          <w:sz w:val="28"/>
          <w:szCs w:val="28"/>
        </w:rPr>
        <w:t xml:space="preserve"> </w:t>
      </w:r>
      <w:r w:rsidRPr="009B04EE">
        <w:rPr>
          <w:rFonts w:ascii="Times New Roman" w:hAnsi="Times New Roman" w:cs="Times New Roman"/>
          <w:sz w:val="28"/>
          <w:szCs w:val="28"/>
        </w:rPr>
        <w:t>-</w:t>
      </w:r>
      <w:r w:rsidR="00EA184C">
        <w:rPr>
          <w:rFonts w:ascii="Times New Roman" w:hAnsi="Times New Roman" w:cs="Times New Roman"/>
          <w:sz w:val="28"/>
          <w:szCs w:val="28"/>
        </w:rPr>
        <w:t xml:space="preserve"> </w:t>
      </w:r>
      <w:r w:rsidRPr="009B04EE">
        <w:rPr>
          <w:rFonts w:ascii="Times New Roman" w:hAnsi="Times New Roman" w:cs="Times New Roman"/>
          <w:sz w:val="28"/>
          <w:szCs w:val="28"/>
        </w:rPr>
        <w:t>мотивационной и эмоциональной сферы, социализации,</w:t>
      </w:r>
      <w:r w:rsidR="00EA184C">
        <w:rPr>
          <w:rFonts w:ascii="Times New Roman" w:hAnsi="Times New Roman" w:cs="Times New Roman"/>
          <w:sz w:val="28"/>
          <w:szCs w:val="28"/>
        </w:rPr>
        <w:t xml:space="preserve"> </w:t>
      </w:r>
      <w:r w:rsidRPr="009B04EE">
        <w:rPr>
          <w:rFonts w:ascii="Times New Roman" w:hAnsi="Times New Roman" w:cs="Times New Roman"/>
          <w:sz w:val="28"/>
          <w:szCs w:val="28"/>
        </w:rPr>
        <w:t xml:space="preserve"> вызреванию ряда учебных умений, развития моторики (Е. А. </w:t>
      </w:r>
      <w:proofErr w:type="spellStart"/>
      <w:r w:rsidRPr="009B04EE">
        <w:rPr>
          <w:rFonts w:ascii="Times New Roman" w:hAnsi="Times New Roman" w:cs="Times New Roman"/>
          <w:sz w:val="28"/>
          <w:szCs w:val="28"/>
        </w:rPr>
        <w:t>Флерина</w:t>
      </w:r>
      <w:proofErr w:type="spellEnd"/>
      <w:r w:rsidRPr="009B04EE">
        <w:rPr>
          <w:rFonts w:ascii="Times New Roman" w:hAnsi="Times New Roman" w:cs="Times New Roman"/>
          <w:sz w:val="28"/>
          <w:szCs w:val="28"/>
        </w:rPr>
        <w:t>,</w:t>
      </w:r>
      <w:r w:rsidR="00EA184C">
        <w:rPr>
          <w:rFonts w:ascii="Times New Roman" w:hAnsi="Times New Roman" w:cs="Times New Roman"/>
          <w:sz w:val="28"/>
          <w:szCs w:val="28"/>
        </w:rPr>
        <w:t xml:space="preserve"> </w:t>
      </w:r>
      <w:r w:rsidRPr="009B04EE">
        <w:rPr>
          <w:rFonts w:ascii="Times New Roman" w:hAnsi="Times New Roman" w:cs="Times New Roman"/>
          <w:sz w:val="28"/>
          <w:szCs w:val="28"/>
        </w:rPr>
        <w:t xml:space="preserve"> Н. П. </w:t>
      </w:r>
      <w:proofErr w:type="spellStart"/>
      <w:r w:rsidRPr="009B04EE">
        <w:rPr>
          <w:rFonts w:ascii="Times New Roman" w:hAnsi="Times New Roman" w:cs="Times New Roman"/>
          <w:sz w:val="28"/>
          <w:szCs w:val="28"/>
        </w:rPr>
        <w:t>Сакулина</w:t>
      </w:r>
      <w:proofErr w:type="spellEnd"/>
      <w:r w:rsidRPr="009B04EE">
        <w:rPr>
          <w:rFonts w:ascii="Times New Roman" w:hAnsi="Times New Roman" w:cs="Times New Roman"/>
          <w:sz w:val="28"/>
          <w:szCs w:val="28"/>
        </w:rPr>
        <w:t xml:space="preserve">, Т. С. Комарова, Т. Г. Казакова, Р. М. </w:t>
      </w:r>
      <w:proofErr w:type="spellStart"/>
      <w:r w:rsidRPr="009B04EE">
        <w:rPr>
          <w:rFonts w:ascii="Times New Roman" w:hAnsi="Times New Roman" w:cs="Times New Roman"/>
          <w:sz w:val="28"/>
          <w:szCs w:val="28"/>
        </w:rPr>
        <w:t>Чумичева</w:t>
      </w:r>
      <w:proofErr w:type="spellEnd"/>
      <w:r w:rsidRPr="009B04EE">
        <w:rPr>
          <w:rFonts w:ascii="Times New Roman" w:hAnsi="Times New Roman" w:cs="Times New Roman"/>
          <w:sz w:val="28"/>
          <w:szCs w:val="28"/>
        </w:rPr>
        <w:t xml:space="preserve">, Е. М. </w:t>
      </w:r>
      <w:proofErr w:type="spellStart"/>
      <w:r w:rsidRPr="009B04EE">
        <w:rPr>
          <w:rFonts w:ascii="Times New Roman" w:hAnsi="Times New Roman" w:cs="Times New Roman"/>
          <w:sz w:val="28"/>
          <w:szCs w:val="28"/>
        </w:rPr>
        <w:t>Торшилова</w:t>
      </w:r>
      <w:proofErr w:type="spellEnd"/>
      <w:r w:rsidRPr="009B04EE">
        <w:rPr>
          <w:rFonts w:ascii="Times New Roman" w:hAnsi="Times New Roman" w:cs="Times New Roman"/>
          <w:sz w:val="28"/>
          <w:szCs w:val="28"/>
        </w:rPr>
        <w:t>).</w:t>
      </w:r>
      <w:proofErr w:type="gramEnd"/>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Одним из привлекательных и относительно мало изученных видов </w:t>
      </w:r>
      <w:proofErr w:type="spellStart"/>
      <w:r w:rsidRPr="009B04EE">
        <w:rPr>
          <w:rFonts w:ascii="Times New Roman" w:hAnsi="Times New Roman" w:cs="Times New Roman"/>
          <w:sz w:val="28"/>
          <w:szCs w:val="28"/>
        </w:rPr>
        <w:t>изодеятельности</w:t>
      </w:r>
      <w:proofErr w:type="spellEnd"/>
      <w:r w:rsidRPr="009B04EE">
        <w:rPr>
          <w:rFonts w:ascii="Times New Roman" w:hAnsi="Times New Roman" w:cs="Times New Roman"/>
          <w:sz w:val="28"/>
          <w:szCs w:val="28"/>
        </w:rPr>
        <w:t xml:space="preserve"> является аппликация. Особый интерес представляет освоение детьми аппликации. Аппликация (от латинского «</w:t>
      </w:r>
      <w:proofErr w:type="spellStart"/>
      <w:r w:rsidRPr="009B04EE">
        <w:rPr>
          <w:rFonts w:ascii="Times New Roman" w:hAnsi="Times New Roman" w:cs="Times New Roman"/>
          <w:sz w:val="28"/>
          <w:szCs w:val="28"/>
        </w:rPr>
        <w:t>applicatio</w:t>
      </w:r>
      <w:proofErr w:type="spellEnd"/>
      <w:r w:rsidRPr="009B04EE">
        <w:rPr>
          <w:rFonts w:ascii="Times New Roman" w:hAnsi="Times New Roman" w:cs="Times New Roman"/>
          <w:sz w:val="28"/>
          <w:szCs w:val="28"/>
        </w:rPr>
        <w:t>» - накладывание) – это способ создания художественных изображений из различных фигур, вырезанных из какого-либо материала и наклеенных или нашитых на соответствующий фон.</w:t>
      </w:r>
    </w:p>
    <w:p w:rsidR="00D8191D"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Понятие «аппликация» включает способы создания художественных произведений из различных по своим свойствам и фактуре материалов, объединенных сходством техники выполнения. Каждый материал имеет свои особенности. Которые оказывают определяющее влияние на технику выполнения аппликации. Аппликация – наиболее простой и доступный способ создания детьми художественных работ, сохраняющих реалистическую основу самого изображения.</w:t>
      </w:r>
    </w:p>
    <w:p w:rsidR="009C5EEB"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Аппликация является одним из видов изобразительной деятельности дошкольников. Занимаясь аппликацией, дети приобретают ряд практических умений, полезных для общего развития. Эта деятельность способствует развитию мелких и точных движений кисти руки. Весь процесс аппликации, включая вырезывание, наклеивание бумажных фигур, состоит из ряда последовательно выполняемых операций, требующих сосредоточения, внимания, аккуратности, выдержки, настойчивости. </w:t>
      </w:r>
    </w:p>
    <w:p w:rsidR="009C5EEB" w:rsidRPr="009B04EE" w:rsidRDefault="009C5EEB"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Новизна данной темы заключается в использовании элементов нетрадиционных техник в аппликации с детьми младшего дошкольного возраста.</w:t>
      </w:r>
    </w:p>
    <w:p w:rsidR="009C5EEB" w:rsidRPr="009B04EE" w:rsidRDefault="009C5EEB"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Занятия аппликацией имеют большое значение для </w:t>
      </w:r>
      <w:hyperlink r:id="rId9" w:tooltip="Развитие ребенка" w:history="1">
        <w:r w:rsidRPr="009B04EE">
          <w:rPr>
            <w:rStyle w:val="a9"/>
            <w:rFonts w:ascii="Times New Roman" w:hAnsi="Times New Roman" w:cs="Times New Roman"/>
            <w:color w:val="auto"/>
            <w:sz w:val="28"/>
            <w:szCs w:val="28"/>
            <w:u w:val="none"/>
          </w:rPr>
          <w:t>развития ребенка</w:t>
        </w:r>
      </w:hyperlink>
      <w:r w:rsidRPr="009B04EE">
        <w:rPr>
          <w:rFonts w:ascii="Times New Roman" w:hAnsi="Times New Roman" w:cs="Times New Roman"/>
          <w:sz w:val="28"/>
          <w:szCs w:val="28"/>
        </w:rPr>
        <w:t>:</w:t>
      </w:r>
    </w:p>
    <w:p w:rsidR="009C5EEB" w:rsidRPr="009B04EE" w:rsidRDefault="009C5EEB"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 Для умственного развития детей имеет большое значение постепенное расширение запаса знаний на основе представлений о </w:t>
      </w:r>
      <w:r w:rsidRPr="009B04EE">
        <w:rPr>
          <w:rFonts w:ascii="Times New Roman" w:hAnsi="Times New Roman" w:cs="Times New Roman"/>
          <w:sz w:val="28"/>
          <w:szCs w:val="28"/>
        </w:rPr>
        <w:lastRenderedPageBreak/>
        <w:t>разнообразии форм пространственного расположения предметов, различных величинах, многообразии материалов и оттенков цветов.</w:t>
      </w:r>
    </w:p>
    <w:p w:rsidR="009C5EEB" w:rsidRPr="009B04EE" w:rsidRDefault="009C5EEB"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Для речевого развития детей: усвоение и название материалов, цветов и их оттенков; при обследовании предметов; при создании работы и т. д.</w:t>
      </w:r>
    </w:p>
    <w:p w:rsidR="009C5EEB" w:rsidRPr="009B04EE" w:rsidRDefault="009C5EEB"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Для нравственного воспитания: в процессе работы над аппликацией у детей воспитываются нравственно-волевые качества – потребность и умение доводить начатое дело до конца, сосредоточенно и целенаправленно заниматься, преодолевать трудности, помогать товарищу и т. д.</w:t>
      </w:r>
    </w:p>
    <w:p w:rsidR="009C5EEB" w:rsidRPr="009B04EE" w:rsidRDefault="009C5EEB"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В процессе работы над аппликацией сочетаются умственная и физическая активность. Для создания работы необходимо приложить усилия, осуществить трудовые действия, овладеть определенными умениями. Освоение трудовых умений и навыков связано с развитием таких волевых качеств личности, как внимание, упорство, выдержка.</w:t>
      </w:r>
    </w:p>
    <w:p w:rsidR="009C5EEB" w:rsidRPr="009B04EE" w:rsidRDefault="009C5EEB"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Для эстетического воспитания: в процессе работы над аппликацией создаются благоприятные условия для развития эстетического восприятия и эмоций, которые постепенно переходят в эстетические чувства. 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w:t>
      </w:r>
    </w:p>
    <w:p w:rsidR="009C5EEB" w:rsidRPr="009B04EE" w:rsidRDefault="009C5EEB"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Также аппликация содержит большие возможности для развития фантазии, воображения, творческих способностей детей, развивают ручные умения, чувства формы, цветоощущение. </w:t>
      </w:r>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Важность данной работы заключается в том, что развитие моторики у детей позволяет развить реч</w:t>
      </w:r>
      <w:r w:rsidR="009C5EEB" w:rsidRPr="009B04EE">
        <w:rPr>
          <w:rFonts w:ascii="Times New Roman" w:hAnsi="Times New Roman" w:cs="Times New Roman"/>
          <w:sz w:val="28"/>
          <w:szCs w:val="28"/>
        </w:rPr>
        <w:t>евую и умственную деятельность</w:t>
      </w:r>
      <w:r w:rsidRPr="009B04EE">
        <w:rPr>
          <w:rFonts w:ascii="Times New Roman" w:hAnsi="Times New Roman" w:cs="Times New Roman"/>
          <w:sz w:val="28"/>
          <w:szCs w:val="28"/>
        </w:rPr>
        <w:t>.</w:t>
      </w:r>
      <w:r w:rsidR="009C5EEB" w:rsidRPr="009B04EE">
        <w:rPr>
          <w:rFonts w:ascii="Times New Roman" w:hAnsi="Times New Roman" w:cs="Times New Roman"/>
          <w:sz w:val="28"/>
          <w:szCs w:val="28"/>
        </w:rPr>
        <w:t xml:space="preserve"> Аппликация активизирует сенсорное развитие ребенка, его моторику, пространственное восприятие.</w:t>
      </w:r>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Вопрос о наиболее эффективных техниках аппликации, направленных, именно, на развитие мелкой моторики дошкольников, мало освещен в доступной методической литературе, поэтому поиск таких приемов становится очень актуальным.</w:t>
      </w:r>
    </w:p>
    <w:p w:rsidR="006058F3" w:rsidRPr="00EA184C" w:rsidRDefault="006058F3" w:rsidP="009B04EE">
      <w:pPr>
        <w:spacing w:after="0" w:line="240" w:lineRule="auto"/>
        <w:ind w:firstLine="709"/>
        <w:jc w:val="both"/>
        <w:rPr>
          <w:rFonts w:ascii="Times New Roman" w:hAnsi="Times New Roman" w:cs="Times New Roman"/>
          <w:sz w:val="28"/>
          <w:szCs w:val="28"/>
          <w:u w:val="single"/>
        </w:rPr>
      </w:pPr>
      <w:r w:rsidRPr="00EA184C">
        <w:rPr>
          <w:rFonts w:ascii="Times New Roman" w:hAnsi="Times New Roman" w:cs="Times New Roman"/>
          <w:sz w:val="28"/>
          <w:szCs w:val="28"/>
          <w:u w:val="single"/>
        </w:rPr>
        <w:t>Цель позитивного опыта:</w:t>
      </w:r>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совершенствовать мелкую моторику пальцев рук, сформировать у детей зрительно-двигательную координацию, научить проявлять эмоциональное отношение к результату своей деятельности.</w:t>
      </w:r>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Задачи:</w:t>
      </w:r>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1. Развить умения производить точные движения пальцами рук.</w:t>
      </w:r>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2. Развить способности координированной работы рук со зрительным восприятием.</w:t>
      </w:r>
    </w:p>
    <w:p w:rsidR="006058F3" w:rsidRPr="009B04EE" w:rsidRDefault="006058F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3. Развить творческую активность, фантазию.</w:t>
      </w:r>
    </w:p>
    <w:p w:rsidR="006058F3" w:rsidRPr="009B04EE" w:rsidRDefault="006058F3" w:rsidP="009B04EE">
      <w:pPr>
        <w:spacing w:after="0" w:line="240" w:lineRule="auto"/>
        <w:ind w:firstLine="709"/>
        <w:jc w:val="both"/>
        <w:rPr>
          <w:rFonts w:ascii="Times New Roman" w:hAnsi="Times New Roman" w:cs="Times New Roman"/>
          <w:sz w:val="28"/>
          <w:szCs w:val="28"/>
        </w:rPr>
      </w:pPr>
    </w:p>
    <w:p w:rsidR="00E57BE9" w:rsidRPr="009B04EE" w:rsidRDefault="006749E9" w:rsidP="009B04E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B04EE">
        <w:rPr>
          <w:rStyle w:val="c0"/>
          <w:rFonts w:ascii="Times New Roman" w:hAnsi="Times New Roman" w:cs="Times New Roman"/>
          <w:sz w:val="28"/>
          <w:szCs w:val="28"/>
        </w:rPr>
        <w:t xml:space="preserve">        </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Аппликация является одним из видов изобразительной деятельности дошкольников. Занимаясь аппликацией, дети приобретают ряд практических умений, полезных для общего развития. Эта деятельность способствует </w:t>
      </w:r>
      <w:r w:rsidRPr="009B04EE">
        <w:rPr>
          <w:rFonts w:ascii="Times New Roman" w:hAnsi="Times New Roman" w:cs="Times New Roman"/>
          <w:sz w:val="28"/>
          <w:szCs w:val="28"/>
        </w:rPr>
        <w:lastRenderedPageBreak/>
        <w:t xml:space="preserve">развитию мелких и точных движений кисти руки. Весь процесс аппликации, включая вырезывание, наклеивание бумажных фигур, состоит из ряда последовательно выполняемых операций, требующих сосредоточения, внимания, аккуратности, выдержки, настойчивости. </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 процессе занятий аппликацией дети знакомятся с простыми формами различных предметов, части и силуэты которых они вырезают и наклеивают. Создание силуэтных изображений требует большой работы мысли и воображения, т.к. в силуэте отсутствуют детали, являющиеся порой основными признаками предмета.</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Представляя ребятам бумагу разных цветов, у них воспитываются умение подбирать красивые сочетания.</w:t>
      </w:r>
    </w:p>
    <w:p w:rsidR="006749E9" w:rsidRPr="009B04EE" w:rsidRDefault="006749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Занятия по аппликации с использованием нетрадиционных материалов – это «кладовая» для развития фантазии, творчества, воображения. Процесс изготовления поделок или сюжетов не только положительно скажется на развитии эстетических чувств, пополнит навыки и умения, необходимые детям, но и разовьет мелкую моторику руки, внимание, интеллектуальную и творческую активность. Занятия </w:t>
      </w:r>
      <w:proofErr w:type="spellStart"/>
      <w:r w:rsidRPr="009B04EE">
        <w:rPr>
          <w:rFonts w:ascii="Times New Roman" w:hAnsi="Times New Roman" w:cs="Times New Roman"/>
          <w:sz w:val="28"/>
          <w:szCs w:val="28"/>
        </w:rPr>
        <w:t>нетрадиционнымапплицированием</w:t>
      </w:r>
      <w:proofErr w:type="spellEnd"/>
      <w:r w:rsidRPr="009B04EE">
        <w:rPr>
          <w:rFonts w:ascii="Times New Roman" w:hAnsi="Times New Roman" w:cs="Times New Roman"/>
          <w:sz w:val="28"/>
          <w:szCs w:val="28"/>
        </w:rPr>
        <w:t xml:space="preserve"> способствует развитию воображению, зрительной памяти, гибкости и быстроты мышления, оригинальности и индивидуальности каждого ребенка (З. А. </w:t>
      </w:r>
      <w:proofErr w:type="spellStart"/>
      <w:r w:rsidRPr="009B04EE">
        <w:rPr>
          <w:rFonts w:ascii="Times New Roman" w:hAnsi="Times New Roman" w:cs="Times New Roman"/>
          <w:sz w:val="28"/>
          <w:szCs w:val="28"/>
        </w:rPr>
        <w:t>Богатеевой</w:t>
      </w:r>
      <w:proofErr w:type="spellEnd"/>
      <w:r w:rsidRPr="009B04EE">
        <w:rPr>
          <w:rFonts w:ascii="Times New Roman" w:hAnsi="Times New Roman" w:cs="Times New Roman"/>
          <w:sz w:val="28"/>
          <w:szCs w:val="28"/>
        </w:rPr>
        <w:t xml:space="preserve">, М. А. </w:t>
      </w:r>
      <w:proofErr w:type="spellStart"/>
      <w:r w:rsidRPr="009B04EE">
        <w:rPr>
          <w:rFonts w:ascii="Times New Roman" w:hAnsi="Times New Roman" w:cs="Times New Roman"/>
          <w:sz w:val="28"/>
          <w:szCs w:val="28"/>
        </w:rPr>
        <w:t>Гусаковой</w:t>
      </w:r>
      <w:proofErr w:type="spellEnd"/>
      <w:r w:rsidRPr="009B04EE">
        <w:rPr>
          <w:rFonts w:ascii="Times New Roman" w:hAnsi="Times New Roman" w:cs="Times New Roman"/>
          <w:sz w:val="28"/>
          <w:szCs w:val="28"/>
        </w:rPr>
        <w:t xml:space="preserve">, Г. Г. Григорьева, Т. Г. Казакова, И. В. Новикова, Р. М. </w:t>
      </w:r>
      <w:proofErr w:type="spellStart"/>
      <w:r w:rsidRPr="009B04EE">
        <w:rPr>
          <w:rFonts w:ascii="Times New Roman" w:hAnsi="Times New Roman" w:cs="Times New Roman"/>
          <w:sz w:val="28"/>
          <w:szCs w:val="28"/>
        </w:rPr>
        <w:t>Чумичева</w:t>
      </w:r>
      <w:proofErr w:type="spellEnd"/>
      <w:r w:rsidRPr="009B04EE">
        <w:rPr>
          <w:rFonts w:ascii="Times New Roman" w:hAnsi="Times New Roman" w:cs="Times New Roman"/>
          <w:sz w:val="28"/>
          <w:szCs w:val="28"/>
        </w:rPr>
        <w:t xml:space="preserve"> и др.).</w:t>
      </w:r>
    </w:p>
    <w:p w:rsidR="006749E9" w:rsidRPr="009B04EE" w:rsidRDefault="006749E9" w:rsidP="009B04EE">
      <w:pPr>
        <w:spacing w:after="0" w:line="240" w:lineRule="auto"/>
        <w:ind w:firstLine="709"/>
        <w:jc w:val="both"/>
        <w:rPr>
          <w:rFonts w:ascii="Times New Roman" w:hAnsi="Times New Roman" w:cs="Times New Roman"/>
          <w:sz w:val="28"/>
          <w:szCs w:val="28"/>
          <w:u w:val="single"/>
        </w:rPr>
      </w:pPr>
      <w:r w:rsidRPr="009B04EE">
        <w:rPr>
          <w:rFonts w:ascii="Times New Roman" w:hAnsi="Times New Roman" w:cs="Times New Roman"/>
          <w:sz w:val="28"/>
          <w:szCs w:val="28"/>
          <w:u w:val="single"/>
        </w:rPr>
        <w:t>Значимыми моментами использования нетрадиционных техник в развитии аппликации у детей младшего дошкольного возраста являются:</w:t>
      </w:r>
    </w:p>
    <w:p w:rsidR="006749E9" w:rsidRPr="009B04EE" w:rsidRDefault="006749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развитие мелкой моторики, благодаря разнообразию материалов, которые стимулируют их обследование и, следовательно, совершенствуют сенсорную сферу детей;</w:t>
      </w:r>
    </w:p>
    <w:p w:rsidR="006749E9" w:rsidRPr="009B04EE" w:rsidRDefault="006749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создание интересного образа, благодаря различным материалам, которые могут «подсказывать» детям оригинальные сюжеты;</w:t>
      </w:r>
    </w:p>
    <w:p w:rsidR="006749E9" w:rsidRPr="009B04EE" w:rsidRDefault="006749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многообразие материалов для аппликации, техник и способов крепления позволяет активизировать творческое экспериментирование (И. А. Лыкова);</w:t>
      </w:r>
    </w:p>
    <w:p w:rsidR="006749E9" w:rsidRPr="009B04EE" w:rsidRDefault="006749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простота некоторых техник облегает получение результата.</w:t>
      </w:r>
    </w:p>
    <w:p w:rsidR="00E57BE9" w:rsidRPr="009B04EE" w:rsidRDefault="00E57BE9" w:rsidP="009B04EE">
      <w:pPr>
        <w:spacing w:after="0" w:line="240" w:lineRule="auto"/>
        <w:ind w:firstLine="709"/>
        <w:jc w:val="both"/>
        <w:rPr>
          <w:rFonts w:ascii="Times New Roman" w:hAnsi="Times New Roman" w:cs="Times New Roman"/>
          <w:sz w:val="28"/>
          <w:szCs w:val="28"/>
        </w:rPr>
      </w:pPr>
    </w:p>
    <w:p w:rsidR="00E57BE9" w:rsidRPr="009B04EE" w:rsidRDefault="00E57BE9" w:rsidP="009B04EE">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B04EE">
        <w:rPr>
          <w:rFonts w:ascii="Times New Roman" w:eastAsia="Times New Roman" w:hAnsi="Times New Roman" w:cs="Times New Roman"/>
          <w:b/>
          <w:color w:val="000000"/>
          <w:sz w:val="28"/>
          <w:szCs w:val="28"/>
          <w:shd w:val="clear" w:color="auto" w:fill="FFFFFF"/>
          <w:lang w:eastAsia="ru-RU"/>
        </w:rPr>
        <w:t xml:space="preserve">Технология реализации идеи. </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lastRenderedPageBreak/>
        <w:t xml:space="preserve">Технология рассматривается, как совокупность предметов, применяемых в каком-либо деле, мастерстве, искусстве (Толковый словарь). Технология – это искусство, мастерство, умение, совокупность методов обработки, изменения состояния (В. </w:t>
      </w:r>
      <w:proofErr w:type="spellStart"/>
      <w:r w:rsidRPr="009B04EE">
        <w:rPr>
          <w:rFonts w:ascii="Times New Roman" w:hAnsi="Times New Roman" w:cs="Times New Roman"/>
          <w:sz w:val="28"/>
          <w:szCs w:val="28"/>
        </w:rPr>
        <w:t>М.Шепель</w:t>
      </w:r>
      <w:proofErr w:type="spellEnd"/>
      <w:r w:rsidRPr="009B04EE">
        <w:rPr>
          <w:rFonts w:ascii="Times New Roman" w:hAnsi="Times New Roman" w:cs="Times New Roman"/>
          <w:sz w:val="28"/>
          <w:szCs w:val="28"/>
        </w:rPr>
        <w:t>).</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i/>
          <w:sz w:val="28"/>
          <w:szCs w:val="28"/>
        </w:rPr>
        <w:t>Изобразительные техники</w:t>
      </w:r>
      <w:r w:rsidRPr="009B04EE">
        <w:rPr>
          <w:rFonts w:ascii="Times New Roman" w:hAnsi="Times New Roman" w:cs="Times New Roman"/>
          <w:sz w:val="28"/>
          <w:szCs w:val="28"/>
        </w:rPr>
        <w:t> понимаются, как совокупность методов, приемов создания художественного объекта изобразительными средствами.</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i/>
          <w:sz w:val="28"/>
          <w:szCs w:val="28"/>
        </w:rPr>
        <w:t>Традиционными способами</w:t>
      </w:r>
      <w:r w:rsidRPr="009B04EE">
        <w:rPr>
          <w:rFonts w:ascii="Times New Roman" w:hAnsi="Times New Roman" w:cs="Times New Roman"/>
          <w:sz w:val="28"/>
          <w:szCs w:val="28"/>
        </w:rPr>
        <w:t xml:space="preserve"> создания аппликации являются использование бумаги и картона, менее широко используются кожа, как материал. К </w:t>
      </w:r>
      <w:r w:rsidRPr="009B04EE">
        <w:rPr>
          <w:rFonts w:ascii="Times New Roman" w:hAnsi="Times New Roman" w:cs="Times New Roman"/>
          <w:i/>
          <w:sz w:val="28"/>
          <w:szCs w:val="28"/>
        </w:rPr>
        <w:t>нетрадиционным техникам</w:t>
      </w:r>
      <w:r w:rsidRPr="009B04EE">
        <w:rPr>
          <w:rFonts w:ascii="Times New Roman" w:hAnsi="Times New Roman" w:cs="Times New Roman"/>
          <w:sz w:val="28"/>
          <w:szCs w:val="28"/>
        </w:rPr>
        <w:t xml:space="preserve"> в аппликации можно отнести использование различного материала (пищевые продукты – макароны, крупы, соль, сахар); сочетание различных материалов, например, засушенные листья и нитки; «необычные» способы обработки материалов.</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Анализ литературы показал (Казакова Р. Г., </w:t>
      </w:r>
      <w:proofErr w:type="spellStart"/>
      <w:r w:rsidRPr="009B04EE">
        <w:rPr>
          <w:rFonts w:ascii="Times New Roman" w:hAnsi="Times New Roman" w:cs="Times New Roman"/>
          <w:sz w:val="28"/>
          <w:szCs w:val="28"/>
        </w:rPr>
        <w:t>Белобрыкина</w:t>
      </w:r>
      <w:proofErr w:type="spellEnd"/>
      <w:r w:rsidRPr="009B04EE">
        <w:rPr>
          <w:rFonts w:ascii="Times New Roman" w:hAnsi="Times New Roman" w:cs="Times New Roman"/>
          <w:sz w:val="28"/>
          <w:szCs w:val="28"/>
        </w:rPr>
        <w:t xml:space="preserve"> О. А., </w:t>
      </w:r>
      <w:proofErr w:type="spellStart"/>
      <w:r w:rsidRPr="009B04EE">
        <w:rPr>
          <w:rFonts w:ascii="Times New Roman" w:hAnsi="Times New Roman" w:cs="Times New Roman"/>
          <w:sz w:val="28"/>
          <w:szCs w:val="28"/>
        </w:rPr>
        <w:t>Кожохина</w:t>
      </w:r>
      <w:proofErr w:type="spellEnd"/>
      <w:r w:rsidRPr="009B04EE">
        <w:rPr>
          <w:rFonts w:ascii="Times New Roman" w:hAnsi="Times New Roman" w:cs="Times New Roman"/>
          <w:sz w:val="28"/>
          <w:szCs w:val="28"/>
        </w:rPr>
        <w:t xml:space="preserve"> С. К., Комарова Т. С., Петухова Г. В., </w:t>
      </w:r>
      <w:proofErr w:type="spellStart"/>
      <w:r w:rsidRPr="009B04EE">
        <w:rPr>
          <w:rFonts w:ascii="Times New Roman" w:hAnsi="Times New Roman" w:cs="Times New Roman"/>
          <w:sz w:val="28"/>
          <w:szCs w:val="28"/>
        </w:rPr>
        <w:t>Шклярова</w:t>
      </w:r>
      <w:proofErr w:type="spellEnd"/>
      <w:r w:rsidRPr="009B04EE">
        <w:rPr>
          <w:rFonts w:ascii="Times New Roman" w:hAnsi="Times New Roman" w:cs="Times New Roman"/>
          <w:sz w:val="28"/>
          <w:szCs w:val="28"/>
        </w:rPr>
        <w:t xml:space="preserve"> М. С.), что общепринятого определения термина «нетрадиционные изобразительные техники» на данный момент нет. Вместе с тем, характеризуя нетрадиционные изобразительные техники, авторы выделяют ряд их особенностей:</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а) для создания образа используются не только обычно применяемые изобразительные материалы (цветная бумага, картон), но и сочетание данных материалов;</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б) применяются дополнительные материалы, вещества (вата, салфетка, скорлупа);</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 используются приёмы, инструменты создания изображения.</w:t>
      </w:r>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В разработках И. В. Новиковой, Л. В. </w:t>
      </w:r>
      <w:proofErr w:type="spellStart"/>
      <w:r w:rsidRPr="009B04EE">
        <w:rPr>
          <w:rFonts w:ascii="Times New Roman" w:hAnsi="Times New Roman" w:cs="Times New Roman"/>
          <w:sz w:val="28"/>
          <w:szCs w:val="28"/>
        </w:rPr>
        <w:t>Базулиной</w:t>
      </w:r>
      <w:proofErr w:type="spellEnd"/>
      <w:r w:rsidRPr="009B04EE">
        <w:rPr>
          <w:rFonts w:ascii="Times New Roman" w:hAnsi="Times New Roman" w:cs="Times New Roman"/>
          <w:sz w:val="28"/>
          <w:szCs w:val="28"/>
        </w:rPr>
        <w:t xml:space="preserve">, Н. В. Дубровской представлены рекомендации и занятия с детьми по изобразительной деятельности с использованием различного материала. Большое значение в развитии ребенка отводится разнообразию материала, который рождает у детей оригинальные идеи, развивает воображение и фантазию, вызывает желание придумывать новые конструкции и использовать их в игре. </w:t>
      </w:r>
      <w:proofErr w:type="gramStart"/>
      <w:r w:rsidRPr="009B04EE">
        <w:rPr>
          <w:rFonts w:ascii="Times New Roman" w:hAnsi="Times New Roman" w:cs="Times New Roman"/>
          <w:sz w:val="28"/>
          <w:szCs w:val="28"/>
        </w:rPr>
        <w:t>В занятиях предлагают использовать следующий материал: пенопласт, ракушки, бисер, ткань, пуговицы, шишки, скорлупу яиц, бересту и многое другое.</w:t>
      </w:r>
      <w:proofErr w:type="gramEnd"/>
    </w:p>
    <w:p w:rsidR="00E57B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В методических разработках предлагается ознакомление детей с нетрадиционными способами аппликации – аппликация на ткани, из опилок, из крупы, из перьев птиц, из стружки, из бисера, из листьев и многое другое. Оригинальные композиции можно создать из пуха камыша, тополя, опилок. Они дают рельефную поверхность изображения, которое четко выделяется на яркой по цвету и мягкой по фактуре плоскости ворсовой бумаги или плотного картона. Так, из пуха камыша или тополя изображают цыплят, мохнатую собачку, медвежонка, длинноухого зайку, цветы одуванчика. Выполнение таких своеобразных аппликаций начинают с наметки на основе контура изображаемой фигуры. Затем ее поверхность намазывают клеем и сверху накладывают пух </w:t>
      </w:r>
      <w:proofErr w:type="spellStart"/>
      <w:r w:rsidRPr="009B04EE">
        <w:rPr>
          <w:rFonts w:ascii="Times New Roman" w:hAnsi="Times New Roman" w:cs="Times New Roman"/>
          <w:sz w:val="28"/>
          <w:szCs w:val="28"/>
        </w:rPr>
        <w:t>растрепленного</w:t>
      </w:r>
      <w:proofErr w:type="spellEnd"/>
      <w:r w:rsidRPr="009B04EE">
        <w:rPr>
          <w:rFonts w:ascii="Times New Roman" w:hAnsi="Times New Roman" w:cs="Times New Roman"/>
          <w:sz w:val="28"/>
          <w:szCs w:val="28"/>
        </w:rPr>
        <w:t xml:space="preserve"> камыша. Глаза животных обозначают накладными бусинками, пуговицами, семечками подсолнуха. </w:t>
      </w:r>
      <w:r w:rsidRPr="009B04EE">
        <w:rPr>
          <w:rFonts w:ascii="Times New Roman" w:hAnsi="Times New Roman" w:cs="Times New Roman"/>
          <w:sz w:val="28"/>
          <w:szCs w:val="28"/>
        </w:rPr>
        <w:lastRenderedPageBreak/>
        <w:t>Таким же способом создают панно из опилок или битой яичной скорлупы. Наряду с натуральным цветом опилок или скорлупы можно применять и окрашенный материал (анилиновые красители разных оттенков). Дополнительно наклеивают умело засушенные веточки, листья, цветы. Детям следует постоянно раскрывать возможности применения тех или иных материалов, их многообразные комбинации. Это повышает интерес ребят к процессу художественного труда и его результату.</w:t>
      </w:r>
    </w:p>
    <w:p w:rsidR="006749E9" w:rsidRPr="009B04EE" w:rsidRDefault="00E57BE9"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Таким образом, обобщенный анализ исследований показывает наличие различных технологий развития аппликации: как на уровне активизации замысла, так и на технологическом уровне (оригинальное использование материалов).</w:t>
      </w:r>
    </w:p>
    <w:p w:rsidR="00BB20C8" w:rsidRPr="009B04EE" w:rsidRDefault="00E77CD2" w:rsidP="009B04EE">
      <w:pPr>
        <w:spacing w:after="0" w:line="240" w:lineRule="auto"/>
        <w:ind w:firstLine="709"/>
        <w:jc w:val="both"/>
        <w:rPr>
          <w:rFonts w:ascii="Times New Roman" w:hAnsi="Times New Roman" w:cs="Times New Roman"/>
          <w:b/>
          <w:sz w:val="28"/>
          <w:szCs w:val="28"/>
        </w:rPr>
      </w:pPr>
      <w:r w:rsidRPr="009B04EE">
        <w:rPr>
          <w:rFonts w:ascii="Times New Roman" w:hAnsi="Times New Roman" w:cs="Times New Roman"/>
          <w:b/>
          <w:sz w:val="28"/>
          <w:szCs w:val="28"/>
        </w:rPr>
        <w:t>Средства реализации поставленных задач</w:t>
      </w:r>
    </w:p>
    <w:p w:rsidR="00E77CD2"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Весь подбираемый материал для образовательной деятельности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В процессе обыгрывания сюжета и выполнения практических действий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активизацию словаря, понимание ребенком речи окружающих. Дети знакомятся с художественными произведениями, стихами, </w:t>
      </w:r>
      <w:proofErr w:type="spellStart"/>
      <w:r w:rsidRPr="009B04EE">
        <w:rPr>
          <w:rFonts w:ascii="Times New Roman" w:hAnsi="Times New Roman" w:cs="Times New Roman"/>
          <w:sz w:val="28"/>
          <w:szCs w:val="28"/>
        </w:rPr>
        <w:t>потешками</w:t>
      </w:r>
      <w:proofErr w:type="spellEnd"/>
      <w:r w:rsidRPr="009B04EE">
        <w:rPr>
          <w:rFonts w:ascii="Times New Roman" w:hAnsi="Times New Roman" w:cs="Times New Roman"/>
          <w:sz w:val="28"/>
          <w:szCs w:val="28"/>
        </w:rPr>
        <w:t xml:space="preserve">, пальчиковыми играми.  </w:t>
      </w:r>
    </w:p>
    <w:p w:rsidR="00E77CD2"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К основным средствам </w:t>
      </w:r>
      <w:proofErr w:type="gramStart"/>
      <w:r w:rsidRPr="009B04EE">
        <w:rPr>
          <w:rFonts w:ascii="Times New Roman" w:hAnsi="Times New Roman" w:cs="Times New Roman"/>
          <w:sz w:val="28"/>
          <w:szCs w:val="28"/>
        </w:rPr>
        <w:t>используемых</w:t>
      </w:r>
      <w:proofErr w:type="gramEnd"/>
      <w:r w:rsidRPr="009B04EE">
        <w:rPr>
          <w:rFonts w:ascii="Times New Roman" w:hAnsi="Times New Roman" w:cs="Times New Roman"/>
          <w:sz w:val="28"/>
          <w:szCs w:val="28"/>
        </w:rPr>
        <w:t xml:space="preserve"> в образовательной деятельности можно отнести:.</w:t>
      </w:r>
    </w:p>
    <w:p w:rsidR="00E77CD2" w:rsidRPr="009B04EE" w:rsidRDefault="00E77CD2" w:rsidP="009B04EE">
      <w:pPr>
        <w:pStyle w:val="aa"/>
        <w:numPr>
          <w:ilvl w:val="0"/>
          <w:numId w:val="1"/>
        </w:num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Художественные;</w:t>
      </w:r>
    </w:p>
    <w:p w:rsidR="00E77CD2" w:rsidRPr="009B04EE" w:rsidRDefault="00E77CD2" w:rsidP="009B04EE">
      <w:pPr>
        <w:pStyle w:val="aa"/>
        <w:numPr>
          <w:ilvl w:val="0"/>
          <w:numId w:val="1"/>
        </w:num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Наглядные;</w:t>
      </w:r>
    </w:p>
    <w:p w:rsidR="00E77CD2" w:rsidRPr="009B04EE" w:rsidRDefault="00E77CD2" w:rsidP="009B04EE">
      <w:pPr>
        <w:pStyle w:val="aa"/>
        <w:numPr>
          <w:ilvl w:val="0"/>
          <w:numId w:val="1"/>
        </w:num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Технические</w:t>
      </w:r>
    </w:p>
    <w:p w:rsidR="008A4A1E" w:rsidRPr="009B04EE" w:rsidRDefault="008A4A1E" w:rsidP="000905DD">
      <w:pPr>
        <w:pStyle w:val="aa"/>
        <w:spacing w:after="0" w:line="240" w:lineRule="auto"/>
        <w:ind w:left="2138"/>
        <w:jc w:val="both"/>
        <w:rPr>
          <w:rFonts w:ascii="Times New Roman" w:hAnsi="Times New Roman" w:cs="Times New Roman"/>
          <w:sz w:val="28"/>
          <w:szCs w:val="28"/>
        </w:rPr>
      </w:pPr>
    </w:p>
    <w:p w:rsidR="00E77CD2"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К художественным можно отнести:</w:t>
      </w:r>
    </w:p>
    <w:p w:rsidR="00E77CD2"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цветную бумагу;</w:t>
      </w:r>
    </w:p>
    <w:p w:rsidR="00E77CD2"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цветной картон;</w:t>
      </w:r>
    </w:p>
    <w:p w:rsidR="00E77CD2" w:rsidRPr="009B04EE" w:rsidRDefault="00EA184C" w:rsidP="009B0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предметы для декорировани</w:t>
      </w:r>
      <w:r w:rsidR="00E77CD2" w:rsidRPr="009B04EE">
        <w:rPr>
          <w:rFonts w:ascii="Times New Roman" w:hAnsi="Times New Roman" w:cs="Times New Roman"/>
          <w:sz w:val="28"/>
          <w:szCs w:val="28"/>
        </w:rPr>
        <w:t>я;</w:t>
      </w:r>
    </w:p>
    <w:p w:rsidR="00E77CD2"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природный материал.</w:t>
      </w:r>
    </w:p>
    <w:p w:rsidR="008A4A1E" w:rsidRPr="009B04EE" w:rsidRDefault="008A4A1E" w:rsidP="009B04EE">
      <w:pPr>
        <w:spacing w:after="0" w:line="240" w:lineRule="auto"/>
        <w:ind w:firstLine="709"/>
        <w:jc w:val="both"/>
        <w:rPr>
          <w:rFonts w:ascii="Times New Roman" w:hAnsi="Times New Roman" w:cs="Times New Roman"/>
          <w:sz w:val="28"/>
          <w:szCs w:val="28"/>
        </w:rPr>
      </w:pPr>
    </w:p>
    <w:p w:rsidR="00E77CD2"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К наглядным относятся:</w:t>
      </w:r>
    </w:p>
    <w:p w:rsidR="008A4A1E"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иллюстрации;</w:t>
      </w:r>
    </w:p>
    <w:p w:rsidR="00E77CD2" w:rsidRPr="009B04EE" w:rsidRDefault="00E77CD2"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-таблицы;</w:t>
      </w:r>
    </w:p>
    <w:p w:rsidR="008A4A1E" w:rsidRPr="009B04EE" w:rsidRDefault="008A4A1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образцы работ;</w:t>
      </w:r>
    </w:p>
    <w:p w:rsidR="008A4A1E" w:rsidRPr="009B04EE" w:rsidRDefault="008A4A1E" w:rsidP="009B04EE">
      <w:pPr>
        <w:spacing w:after="0" w:line="240" w:lineRule="auto"/>
        <w:ind w:firstLine="709"/>
        <w:jc w:val="both"/>
        <w:rPr>
          <w:rFonts w:ascii="Times New Roman" w:hAnsi="Times New Roman" w:cs="Times New Roman"/>
          <w:sz w:val="28"/>
          <w:szCs w:val="28"/>
        </w:rPr>
      </w:pPr>
    </w:p>
    <w:p w:rsidR="008A4A1E" w:rsidRPr="009B04EE" w:rsidRDefault="008A4A1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 К техническим относятся:</w:t>
      </w:r>
    </w:p>
    <w:p w:rsidR="008A4A1E" w:rsidRPr="009B04EE" w:rsidRDefault="008A4A1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аудио и видео средства;</w:t>
      </w:r>
    </w:p>
    <w:p w:rsidR="008A4A1E" w:rsidRPr="009B04EE" w:rsidRDefault="008A4A1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электронный ресурс.</w:t>
      </w:r>
    </w:p>
    <w:p w:rsidR="008A4A1E" w:rsidRPr="009B04EE" w:rsidRDefault="008A4A1E" w:rsidP="009B04EE">
      <w:pPr>
        <w:spacing w:after="0" w:line="240" w:lineRule="auto"/>
        <w:ind w:firstLine="709"/>
        <w:jc w:val="both"/>
        <w:rPr>
          <w:rFonts w:ascii="Times New Roman" w:hAnsi="Times New Roman" w:cs="Times New Roman"/>
          <w:sz w:val="28"/>
          <w:szCs w:val="28"/>
        </w:rPr>
      </w:pPr>
    </w:p>
    <w:p w:rsidR="008A4A1E" w:rsidRPr="009B04EE" w:rsidRDefault="008A4A1E" w:rsidP="009B04EE">
      <w:pPr>
        <w:spacing w:after="0" w:line="240" w:lineRule="auto"/>
        <w:ind w:firstLine="709"/>
        <w:jc w:val="both"/>
        <w:rPr>
          <w:rFonts w:ascii="Times New Roman" w:eastAsia="Times New Roman" w:hAnsi="Times New Roman" w:cs="Times New Roman"/>
          <w:sz w:val="28"/>
          <w:szCs w:val="28"/>
          <w:lang w:eastAsia="ru-RU"/>
        </w:rPr>
      </w:pPr>
      <w:r w:rsidRPr="009B04EE">
        <w:rPr>
          <w:rFonts w:ascii="Times New Roman" w:eastAsia="Times New Roman" w:hAnsi="Times New Roman" w:cs="Times New Roman"/>
          <w:sz w:val="28"/>
          <w:szCs w:val="28"/>
          <w:lang w:eastAsia="ru-RU"/>
        </w:rPr>
        <w:lastRenderedPageBreak/>
        <w:t>Применение этих сре</w:t>
      </w:r>
      <w:proofErr w:type="gramStart"/>
      <w:r w:rsidRPr="009B04EE">
        <w:rPr>
          <w:rFonts w:ascii="Times New Roman" w:eastAsia="Times New Roman" w:hAnsi="Times New Roman" w:cs="Times New Roman"/>
          <w:sz w:val="28"/>
          <w:szCs w:val="28"/>
          <w:lang w:eastAsia="ru-RU"/>
        </w:rPr>
        <w:t>дств в р</w:t>
      </w:r>
      <w:proofErr w:type="gramEnd"/>
      <w:r w:rsidRPr="009B04EE">
        <w:rPr>
          <w:rFonts w:ascii="Times New Roman" w:eastAsia="Times New Roman" w:hAnsi="Times New Roman" w:cs="Times New Roman"/>
          <w:sz w:val="28"/>
          <w:szCs w:val="28"/>
          <w:lang w:eastAsia="ru-RU"/>
        </w:rPr>
        <w:t xml:space="preserve">аботе, позволяет повысить активность и внимание детей, развить их воображение и фантазию. У дошкольников появляется устойчивый интерес к данному виду деятельности. </w:t>
      </w:r>
    </w:p>
    <w:p w:rsidR="008A4A1E" w:rsidRPr="009B04EE" w:rsidRDefault="008A4A1E" w:rsidP="009B04EE">
      <w:pPr>
        <w:spacing w:after="0" w:line="240" w:lineRule="auto"/>
        <w:ind w:firstLine="709"/>
        <w:jc w:val="both"/>
        <w:rPr>
          <w:rFonts w:ascii="Times New Roman" w:eastAsia="Times New Roman" w:hAnsi="Times New Roman" w:cs="Times New Roman"/>
          <w:sz w:val="28"/>
          <w:szCs w:val="28"/>
          <w:lang w:eastAsia="ru-RU"/>
        </w:rPr>
      </w:pPr>
      <w:r w:rsidRPr="009B04EE">
        <w:rPr>
          <w:rFonts w:ascii="Times New Roman" w:eastAsia="Times New Roman" w:hAnsi="Times New Roman" w:cs="Times New Roman"/>
          <w:sz w:val="28"/>
          <w:szCs w:val="28"/>
          <w:lang w:eastAsia="ru-RU"/>
        </w:rPr>
        <w:t>Особое внимание уделяется и предметно – развивающей среде: цвет стен, мебель, украшения интерьера, разнообразие игрушек, детские поделки. Ведь всё, что окружает детей, во многом определяет их настроение, эстетические переживания и впечатления</w:t>
      </w:r>
    </w:p>
    <w:p w:rsidR="008A4A1E" w:rsidRPr="009B04EE" w:rsidRDefault="008A4A1E" w:rsidP="009B04EE">
      <w:pPr>
        <w:spacing w:after="0" w:line="240" w:lineRule="auto"/>
        <w:ind w:firstLine="709"/>
        <w:jc w:val="both"/>
        <w:rPr>
          <w:rFonts w:ascii="Times New Roman" w:hAnsi="Times New Roman" w:cs="Times New Roman"/>
          <w:sz w:val="28"/>
          <w:szCs w:val="28"/>
        </w:rPr>
      </w:pPr>
    </w:p>
    <w:p w:rsidR="008A4A1E" w:rsidRPr="009B04EE" w:rsidRDefault="008A4A1E" w:rsidP="009B04EE">
      <w:pPr>
        <w:spacing w:after="0" w:line="240" w:lineRule="auto"/>
        <w:ind w:firstLine="709"/>
        <w:jc w:val="both"/>
        <w:rPr>
          <w:rFonts w:ascii="Times New Roman" w:hAnsi="Times New Roman" w:cs="Times New Roman"/>
          <w:b/>
          <w:sz w:val="28"/>
          <w:szCs w:val="28"/>
        </w:rPr>
      </w:pPr>
      <w:r w:rsidRPr="009B04EE">
        <w:rPr>
          <w:rFonts w:ascii="Times New Roman" w:hAnsi="Times New Roman" w:cs="Times New Roman"/>
          <w:b/>
          <w:sz w:val="28"/>
          <w:szCs w:val="28"/>
        </w:rPr>
        <w:t>Педагогические технологии</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Специфика аппликации дает детям возможность активнее усваивать знания о цвете, строении предметов, их величине, плоскостной форме и композиции. В аппликации есть возможность передвигать вырезанные элементы, сравнивать, накладывать одни на другие. Это позволяет быстрее усваивать композиционные знания и умения, что важно не только для создания сюжетных и декоративных аппликаций и </w:t>
      </w:r>
      <w:proofErr w:type="spellStart"/>
      <w:r w:rsidRPr="009B04EE">
        <w:rPr>
          <w:rFonts w:ascii="Times New Roman" w:hAnsi="Times New Roman" w:cs="Times New Roman"/>
          <w:sz w:val="28"/>
          <w:szCs w:val="28"/>
        </w:rPr>
        <w:t>изодеятельности</w:t>
      </w:r>
      <w:proofErr w:type="spellEnd"/>
      <w:r w:rsidRPr="009B04EE">
        <w:rPr>
          <w:rFonts w:ascii="Times New Roman" w:hAnsi="Times New Roman" w:cs="Times New Roman"/>
          <w:sz w:val="28"/>
          <w:szCs w:val="28"/>
        </w:rPr>
        <w:t xml:space="preserve"> в целом.</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 </w:t>
      </w:r>
      <w:hyperlink r:id="rId10" w:tooltip="Образовательные программы" w:history="1">
        <w:r w:rsidRPr="009B04EE">
          <w:rPr>
            <w:rStyle w:val="a9"/>
            <w:rFonts w:ascii="Times New Roman" w:hAnsi="Times New Roman" w:cs="Times New Roman"/>
            <w:color w:val="auto"/>
            <w:sz w:val="28"/>
            <w:szCs w:val="28"/>
            <w:u w:val="none"/>
          </w:rPr>
          <w:t>образовательных программах</w:t>
        </w:r>
      </w:hyperlink>
      <w:r w:rsidRPr="009B04EE">
        <w:rPr>
          <w:rFonts w:ascii="Times New Roman" w:hAnsi="Times New Roman" w:cs="Times New Roman"/>
          <w:sz w:val="28"/>
          <w:szCs w:val="28"/>
        </w:rPr>
        <w:t> предусмотрено постепенное усложнение способов изображения и технических приемов, которыми дети должны овладеть в течение года.</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 процессе занятий аппликацией дети учатся правильно называть, различать и соотносить с предметами цвета (елочка зеленая, флажок красный, цыпленок желтый). Задача ознакомления детей с основными цветами решается в рисовании и в аппликации параллельно.</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Выполняя самые разные задания, дети обучаются простейшим ориентировкам на плоскости листа бумаги. Основные программные задачи включают обучение приемам выкладывания и наклеивания форм на бумагу. Наиболее трудным для детей является овладение приемами наклеивания.</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Обучение детей составлению предметных изображений следует начинать с простых, состоящих из 2—3 частей, постепенно подводя к более </w:t>
      </w:r>
      <w:proofErr w:type="gramStart"/>
      <w:r w:rsidRPr="009B04EE">
        <w:rPr>
          <w:rFonts w:ascii="Times New Roman" w:hAnsi="Times New Roman" w:cs="Times New Roman"/>
          <w:sz w:val="28"/>
          <w:szCs w:val="28"/>
        </w:rPr>
        <w:t>сложным</w:t>
      </w:r>
      <w:proofErr w:type="gramEnd"/>
      <w:r w:rsidRPr="009B04EE">
        <w:rPr>
          <w:rFonts w:ascii="Times New Roman" w:hAnsi="Times New Roman" w:cs="Times New Roman"/>
          <w:sz w:val="28"/>
          <w:szCs w:val="28"/>
        </w:rPr>
        <w:t>. Выполняя орнаментальные и предметные аппликации, дети должны постепенно усвоить слова, обозначающие те или иные пространственные положения фигур, и использовать эти знания в работе.</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Все занятия в этой группе должны носить образный характер, темы понятны, доступны и интересны детям. В выборе тематики занятий воспитатель может проявлять самостоятельность, выдумку и индивидуальность, но необходимо четко разграничить предметную и декоративную аппликацию.</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Коллективные работы целесообразно использовать для украшения групповой комнаты, кукольного уголка. Они радуют детей, развивают эстетические чувства, стимулируют их желание заниматься аппликацией.</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При определении методов обучения следует выделить два основных направления работы воспитателя: подготовку к предстоящему занятию и обучение на занятии.</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lastRenderedPageBreak/>
        <w:t>В процессе подготовки необходимо использовать информационно-рецептивный (ознакомление с предметами, которые предстоит изобразить) и репродуктивный метод, когда дети упражняются в различении форм, цветов предметов.</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При подготовке к занятию важно развивать восприятие детей, обучать их умению видеть предмет, совершать осязательный и зрительный анализ. Поэтому особая роль отводится процессу обследования предмета, когда дети знакомятся с теми его качествами, которые важны для аппликационного изображения.</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На занятии воспитатель должен организовать непосредственное восприятие игрушки, предмета. Дети рассматривают предмет, определяют форму его частей, величину, цвет, уточняют строение. Воспитатель задает детям вопросы, направляя их внимание на те, или иные качества предмета, использует образное слово, обрисовывающий жест.</w:t>
      </w:r>
    </w:p>
    <w:p w:rsidR="008A4A1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Важным моментом в обучении детей на занятии является показ способов выкладывания и наклеивания. Процесс выкладывания нужно демонстрировать так, чтобы он был хорошо виден всем детям. Для этого можно использовать </w:t>
      </w:r>
      <w:proofErr w:type="spellStart"/>
      <w:r w:rsidRPr="009B04EE">
        <w:rPr>
          <w:rFonts w:ascii="Times New Roman" w:hAnsi="Times New Roman" w:cs="Times New Roman"/>
          <w:sz w:val="28"/>
          <w:szCs w:val="28"/>
        </w:rPr>
        <w:t>фланелеграф</w:t>
      </w:r>
      <w:proofErr w:type="spellEnd"/>
      <w:r w:rsidRPr="009B04EE">
        <w:rPr>
          <w:rFonts w:ascii="Times New Roman" w:hAnsi="Times New Roman" w:cs="Times New Roman"/>
          <w:sz w:val="28"/>
          <w:szCs w:val="28"/>
        </w:rPr>
        <w:t>, мольберт или доску.</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 работе с детьми данного возраста нельзя забывать об игровых приемах. Дети эмоционально реагируют на появление новых игрушек, охотно участвуют в предложенной игровой ситуации. Это повышает интерес детей к занятию, стимулирует их активность.</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В процессе выполнения детьми аппликаций необходимо использовать самые различные формы индивидуального обучения: одному ребенку показать, как составить изображение, другому напомнить, третьего спросить о порядке</w:t>
      </w:r>
    </w:p>
    <w:p w:rsidR="00690FCE" w:rsidRPr="009B04EE" w:rsidRDefault="00690FC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наклеивания. Работая с отдельным ребенком, воспитатель должен видеть всю группу, знать, как и в каком темпе работают дети, кому нужна помощь. Для просмотра детских работ необходимо выставить их для обозрения. Во время анализа нужно вызывать у детей положительные эмоции: похвалить всех, предложить полюбоваться аппликациями. Это особенно важно на первых занятиях, когда создается интерес к новому виду изобразительной деятельности. Постепенно внимание детей нужно направлять на изобразительные стороны работ, на, красивое цветовое решение, на выразительность аппликаций.</w:t>
      </w:r>
    </w:p>
    <w:p w:rsidR="00690FCE" w:rsidRPr="009B04EE" w:rsidRDefault="00690FCE" w:rsidP="009B04EE">
      <w:pPr>
        <w:spacing w:after="0" w:line="240" w:lineRule="auto"/>
        <w:ind w:firstLine="709"/>
        <w:jc w:val="both"/>
        <w:rPr>
          <w:rFonts w:ascii="Times New Roman" w:hAnsi="Times New Roman" w:cs="Times New Roman"/>
          <w:sz w:val="28"/>
          <w:szCs w:val="28"/>
        </w:rPr>
      </w:pPr>
    </w:p>
    <w:p w:rsidR="00690FCE" w:rsidRPr="009B04EE" w:rsidRDefault="00690FCE" w:rsidP="009B04EE">
      <w:pPr>
        <w:spacing w:after="0" w:line="240" w:lineRule="auto"/>
        <w:ind w:firstLine="709"/>
        <w:jc w:val="both"/>
        <w:rPr>
          <w:rFonts w:ascii="Times New Roman" w:hAnsi="Times New Roman" w:cs="Times New Roman"/>
          <w:b/>
          <w:sz w:val="28"/>
          <w:szCs w:val="28"/>
        </w:rPr>
      </w:pPr>
      <w:r w:rsidRPr="009B04EE">
        <w:rPr>
          <w:rFonts w:ascii="Times New Roman" w:hAnsi="Times New Roman" w:cs="Times New Roman"/>
          <w:b/>
          <w:sz w:val="28"/>
          <w:szCs w:val="28"/>
        </w:rPr>
        <w:t>Условия, обеспечивающие наибольшую эффективность.</w:t>
      </w:r>
    </w:p>
    <w:p w:rsidR="00F37023" w:rsidRPr="009B04EE" w:rsidRDefault="00F3702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Процесс овладения дошкольниками умениями и навыками работы в нетрадиционных для </w:t>
      </w:r>
      <w:hyperlink r:id="rId11" w:tooltip="Дошкольное образование" w:history="1">
        <w:r w:rsidRPr="009B04EE">
          <w:rPr>
            <w:rStyle w:val="a9"/>
            <w:rFonts w:ascii="Times New Roman" w:hAnsi="Times New Roman" w:cs="Times New Roman"/>
            <w:color w:val="auto"/>
            <w:sz w:val="28"/>
            <w:szCs w:val="28"/>
            <w:u w:val="none"/>
          </w:rPr>
          <w:t>дошкольного образования</w:t>
        </w:r>
      </w:hyperlink>
      <w:r w:rsidRPr="009B04EE">
        <w:rPr>
          <w:rFonts w:ascii="Times New Roman" w:hAnsi="Times New Roman" w:cs="Times New Roman"/>
          <w:sz w:val="28"/>
          <w:szCs w:val="28"/>
        </w:rPr>
        <w:t xml:space="preserve"> художественных техниках проходит успешно при </w:t>
      </w:r>
      <w:r w:rsidRPr="009B04EE">
        <w:rPr>
          <w:rFonts w:ascii="Times New Roman" w:hAnsi="Times New Roman" w:cs="Times New Roman"/>
          <w:sz w:val="28"/>
          <w:szCs w:val="28"/>
          <w:u w:val="single"/>
        </w:rPr>
        <w:t>следующих педагогических условиях:</w:t>
      </w:r>
    </w:p>
    <w:p w:rsidR="00F37023" w:rsidRPr="009B04EE" w:rsidRDefault="00F3702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 доступность нетрадиционных художественных техник, предлагаемых к освоению детьми; </w:t>
      </w:r>
    </w:p>
    <w:p w:rsidR="00F37023" w:rsidRPr="009B04EE" w:rsidRDefault="00F3702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использование различных методов и приёмов, в младшем возрасте это чаще игровые приёмы, с игровыми персонажами и сюрпризными моментами;</w:t>
      </w:r>
    </w:p>
    <w:p w:rsidR="00F37023" w:rsidRPr="009B04EE" w:rsidRDefault="00F3702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lastRenderedPageBreak/>
        <w:t>- коллективные работы, организация выставок силами детей, их последующий просмотр и обсуждение;</w:t>
      </w:r>
    </w:p>
    <w:p w:rsidR="00F37023" w:rsidRPr="009B04EE" w:rsidRDefault="00F3702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использование богатого иллюстративного материала, в полной мере демонстрирующего особенности каждой нетрадиционной техники;</w:t>
      </w:r>
    </w:p>
    <w:p w:rsidR="00F37023" w:rsidRPr="009B04EE" w:rsidRDefault="00F3702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xml:space="preserve">- создание активно воздействующей предметно-пространственной среды; </w:t>
      </w:r>
    </w:p>
    <w:p w:rsidR="00F37023" w:rsidRPr="009B04EE" w:rsidRDefault="00F37023"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наличие необходимого оборудования и материалов и правильная организация места для них.</w:t>
      </w:r>
    </w:p>
    <w:p w:rsidR="009B04EE" w:rsidRDefault="009B04EE" w:rsidP="009B04EE">
      <w:pPr>
        <w:pStyle w:val="ab"/>
        <w:shd w:val="clear" w:color="auto" w:fill="FFFFFF"/>
        <w:spacing w:before="0" w:beforeAutospacing="0" w:after="0" w:afterAutospacing="0"/>
        <w:ind w:firstLine="709"/>
        <w:jc w:val="both"/>
        <w:rPr>
          <w:sz w:val="28"/>
          <w:szCs w:val="28"/>
        </w:rPr>
      </w:pPr>
    </w:p>
    <w:p w:rsidR="009B04EE" w:rsidRPr="009B04EE" w:rsidRDefault="009B04EE" w:rsidP="009B04EE">
      <w:pPr>
        <w:pStyle w:val="ab"/>
        <w:shd w:val="clear" w:color="auto" w:fill="FFFFFF"/>
        <w:spacing w:before="0" w:beforeAutospacing="0" w:after="0" w:afterAutospacing="0"/>
        <w:ind w:firstLine="709"/>
        <w:jc w:val="both"/>
        <w:rPr>
          <w:sz w:val="28"/>
          <w:szCs w:val="28"/>
          <w:u w:val="single"/>
        </w:rPr>
      </w:pPr>
      <w:r w:rsidRPr="009B04EE">
        <w:rPr>
          <w:sz w:val="28"/>
          <w:szCs w:val="28"/>
          <w:u w:val="single"/>
        </w:rPr>
        <w:t>Возможные риски:</w:t>
      </w:r>
    </w:p>
    <w:p w:rsidR="009B04EE" w:rsidRPr="009B04EE" w:rsidRDefault="009B04EE" w:rsidP="009B04EE">
      <w:pPr>
        <w:pStyle w:val="ab"/>
        <w:shd w:val="clear" w:color="auto" w:fill="FFFFFF"/>
        <w:spacing w:before="0" w:beforeAutospacing="0" w:after="0" w:afterAutospacing="0"/>
        <w:ind w:firstLine="709"/>
        <w:jc w:val="both"/>
        <w:rPr>
          <w:sz w:val="28"/>
          <w:szCs w:val="28"/>
        </w:rPr>
      </w:pPr>
      <w:r w:rsidRPr="009B04EE">
        <w:rPr>
          <w:sz w:val="28"/>
          <w:szCs w:val="28"/>
        </w:rPr>
        <w:t>1. Трудность восприятия детьми способов аппликации.</w:t>
      </w:r>
    </w:p>
    <w:p w:rsidR="009B04EE" w:rsidRPr="009B04EE" w:rsidRDefault="009B04EE" w:rsidP="009B04EE">
      <w:pPr>
        <w:pStyle w:val="ab"/>
        <w:shd w:val="clear" w:color="auto" w:fill="FFFFFF"/>
        <w:spacing w:before="0" w:beforeAutospacing="0" w:after="0" w:afterAutospacing="0"/>
        <w:ind w:firstLine="709"/>
        <w:jc w:val="both"/>
        <w:rPr>
          <w:sz w:val="28"/>
          <w:szCs w:val="28"/>
        </w:rPr>
      </w:pPr>
      <w:r w:rsidRPr="009B04EE">
        <w:rPr>
          <w:sz w:val="28"/>
          <w:szCs w:val="28"/>
        </w:rPr>
        <w:t>Пути выхода: индивидуальный показ и объяснение.</w:t>
      </w:r>
    </w:p>
    <w:p w:rsidR="009B04EE" w:rsidRPr="009B04EE" w:rsidRDefault="009B04EE" w:rsidP="009B04EE">
      <w:pPr>
        <w:pStyle w:val="ab"/>
        <w:shd w:val="clear" w:color="auto" w:fill="FFFFFF"/>
        <w:spacing w:before="0" w:beforeAutospacing="0" w:after="0" w:afterAutospacing="0"/>
        <w:ind w:firstLine="709"/>
        <w:jc w:val="both"/>
        <w:rPr>
          <w:sz w:val="28"/>
          <w:szCs w:val="28"/>
        </w:rPr>
      </w:pPr>
      <w:r w:rsidRPr="009B04EE">
        <w:rPr>
          <w:sz w:val="28"/>
          <w:szCs w:val="28"/>
        </w:rPr>
        <w:t>2. Нежелание детей заниматься созданием работы.</w:t>
      </w:r>
    </w:p>
    <w:p w:rsidR="009B04EE" w:rsidRPr="009B04EE" w:rsidRDefault="009B04EE" w:rsidP="009B04EE">
      <w:pPr>
        <w:pStyle w:val="ab"/>
        <w:shd w:val="clear" w:color="auto" w:fill="FFFFFF"/>
        <w:spacing w:before="0" w:beforeAutospacing="0" w:after="0" w:afterAutospacing="0"/>
        <w:ind w:firstLine="709"/>
        <w:jc w:val="both"/>
        <w:rPr>
          <w:sz w:val="28"/>
          <w:szCs w:val="28"/>
        </w:rPr>
      </w:pPr>
      <w:r w:rsidRPr="009B04EE">
        <w:rPr>
          <w:sz w:val="28"/>
          <w:szCs w:val="28"/>
        </w:rPr>
        <w:t>Пути выхода: использование различной мотивации, игровых моментов.</w:t>
      </w:r>
    </w:p>
    <w:p w:rsidR="009B04EE" w:rsidRPr="009B04EE" w:rsidRDefault="009B04EE" w:rsidP="009B04EE">
      <w:pPr>
        <w:pStyle w:val="ab"/>
        <w:shd w:val="clear" w:color="auto" w:fill="FFFFFF"/>
        <w:spacing w:before="0" w:beforeAutospacing="0" w:after="0" w:afterAutospacing="0"/>
        <w:ind w:firstLine="709"/>
        <w:jc w:val="both"/>
        <w:rPr>
          <w:sz w:val="28"/>
          <w:szCs w:val="28"/>
        </w:rPr>
      </w:pPr>
      <w:r w:rsidRPr="009B04EE">
        <w:rPr>
          <w:sz w:val="28"/>
          <w:szCs w:val="28"/>
        </w:rPr>
        <w:t>3.</w:t>
      </w:r>
      <w:r w:rsidRPr="009B04EE">
        <w:rPr>
          <w:sz w:val="28"/>
          <w:szCs w:val="28"/>
          <w:shd w:val="clear" w:color="auto" w:fill="FFFFFF"/>
        </w:rPr>
        <w:t xml:space="preserve"> Ограниченные возможности ребенка, связанные с особенностями психофизического развития.</w:t>
      </w:r>
    </w:p>
    <w:p w:rsidR="00690FCE" w:rsidRDefault="00690FCE" w:rsidP="009B04EE">
      <w:pPr>
        <w:spacing w:after="0" w:line="240" w:lineRule="auto"/>
        <w:ind w:firstLine="709"/>
        <w:jc w:val="both"/>
        <w:rPr>
          <w:rFonts w:ascii="Times New Roman" w:hAnsi="Times New Roman" w:cs="Times New Roman"/>
          <w:sz w:val="28"/>
          <w:szCs w:val="28"/>
        </w:rPr>
      </w:pPr>
    </w:p>
    <w:p w:rsidR="009B04EE" w:rsidRDefault="009B04EE" w:rsidP="009B04EE">
      <w:pPr>
        <w:spacing w:after="0" w:line="240" w:lineRule="auto"/>
        <w:ind w:firstLine="709"/>
        <w:jc w:val="both"/>
        <w:rPr>
          <w:rFonts w:ascii="Times New Roman" w:hAnsi="Times New Roman" w:cs="Times New Roman"/>
          <w:b/>
          <w:sz w:val="28"/>
          <w:szCs w:val="28"/>
        </w:rPr>
      </w:pPr>
      <w:r w:rsidRPr="009B04EE">
        <w:rPr>
          <w:rFonts w:ascii="Times New Roman" w:hAnsi="Times New Roman" w:cs="Times New Roman"/>
          <w:b/>
          <w:sz w:val="28"/>
          <w:szCs w:val="28"/>
        </w:rPr>
        <w:t>Результативность опыта.</w:t>
      </w:r>
    </w:p>
    <w:p w:rsidR="009B04EE" w:rsidRDefault="009B04EE" w:rsidP="009B04EE">
      <w:pPr>
        <w:spacing w:after="0" w:line="240" w:lineRule="auto"/>
        <w:ind w:firstLine="709"/>
        <w:jc w:val="both"/>
        <w:rPr>
          <w:rFonts w:ascii="Times New Roman" w:hAnsi="Times New Roman" w:cs="Times New Roman"/>
          <w:b/>
          <w:sz w:val="28"/>
          <w:szCs w:val="28"/>
        </w:rPr>
      </w:pPr>
    </w:p>
    <w:p w:rsidR="009B04EE" w:rsidRPr="009B04EE" w:rsidRDefault="009B04EE" w:rsidP="009B04EE">
      <w:pPr>
        <w:spacing w:after="0" w:line="240" w:lineRule="auto"/>
        <w:jc w:val="both"/>
        <w:rPr>
          <w:rFonts w:ascii="Times New Roman" w:hAnsi="Times New Roman" w:cs="Times New Roman"/>
          <w:sz w:val="28"/>
          <w:szCs w:val="28"/>
        </w:rPr>
      </w:pPr>
      <w:r w:rsidRPr="009B04EE">
        <w:rPr>
          <w:rFonts w:ascii="Times New Roman" w:hAnsi="Times New Roman" w:cs="Times New Roman"/>
          <w:sz w:val="28"/>
          <w:szCs w:val="28"/>
        </w:rPr>
        <w:t>Обобщенный анализ использования нетрадиционных техник позволяет предположить, что нетрадиционные техники способствуют:</w:t>
      </w:r>
    </w:p>
    <w:p w:rsidR="009B04EE" w:rsidRPr="009B04EE" w:rsidRDefault="009B04EE" w:rsidP="009B04EE">
      <w:pPr>
        <w:spacing w:after="0" w:line="240" w:lineRule="auto"/>
        <w:jc w:val="both"/>
        <w:rPr>
          <w:rFonts w:ascii="Times New Roman" w:hAnsi="Times New Roman" w:cs="Times New Roman"/>
          <w:sz w:val="28"/>
          <w:szCs w:val="28"/>
        </w:rPr>
      </w:pPr>
      <w:r w:rsidRPr="009B04EE">
        <w:rPr>
          <w:rFonts w:ascii="Times New Roman" w:hAnsi="Times New Roman" w:cs="Times New Roman"/>
          <w:sz w:val="28"/>
          <w:szCs w:val="28"/>
        </w:rPr>
        <w:t>- накоплению сенсорного опыта ребенка (действия с разнообразными материалами);</w:t>
      </w:r>
    </w:p>
    <w:p w:rsidR="009B04EE" w:rsidRPr="009B04EE" w:rsidRDefault="009B04EE" w:rsidP="009B04EE">
      <w:pPr>
        <w:spacing w:after="0" w:line="240" w:lineRule="auto"/>
        <w:jc w:val="both"/>
        <w:rPr>
          <w:rFonts w:ascii="Times New Roman" w:hAnsi="Times New Roman" w:cs="Times New Roman"/>
          <w:sz w:val="28"/>
          <w:szCs w:val="28"/>
        </w:rPr>
      </w:pPr>
      <w:r w:rsidRPr="009B04EE">
        <w:rPr>
          <w:rFonts w:ascii="Times New Roman" w:hAnsi="Times New Roman" w:cs="Times New Roman"/>
          <w:sz w:val="28"/>
          <w:szCs w:val="28"/>
        </w:rPr>
        <w:t>- обогащение изобразительного, эстетического опыта;</w:t>
      </w:r>
    </w:p>
    <w:p w:rsidR="009B04EE" w:rsidRPr="009B04EE" w:rsidRDefault="009B04EE" w:rsidP="009B04EE">
      <w:pPr>
        <w:spacing w:after="0" w:line="240" w:lineRule="auto"/>
        <w:jc w:val="both"/>
        <w:rPr>
          <w:rFonts w:ascii="Times New Roman" w:hAnsi="Times New Roman" w:cs="Times New Roman"/>
          <w:sz w:val="28"/>
          <w:szCs w:val="28"/>
        </w:rPr>
      </w:pPr>
      <w:r w:rsidRPr="009B04EE">
        <w:rPr>
          <w:rFonts w:ascii="Times New Roman" w:hAnsi="Times New Roman" w:cs="Times New Roman"/>
          <w:sz w:val="28"/>
          <w:szCs w:val="28"/>
        </w:rPr>
        <w:t>- развитию моторики руки (вызывают не такие сложности, как в рисовании);</w:t>
      </w:r>
    </w:p>
    <w:p w:rsidR="009B04EE" w:rsidRPr="009B04EE" w:rsidRDefault="009B04EE" w:rsidP="009B04EE">
      <w:pPr>
        <w:spacing w:after="0" w:line="240" w:lineRule="auto"/>
        <w:jc w:val="both"/>
        <w:rPr>
          <w:rFonts w:ascii="Times New Roman" w:hAnsi="Times New Roman" w:cs="Times New Roman"/>
          <w:sz w:val="28"/>
          <w:szCs w:val="28"/>
        </w:rPr>
      </w:pPr>
      <w:r w:rsidRPr="009B04EE">
        <w:rPr>
          <w:rFonts w:ascii="Times New Roman" w:hAnsi="Times New Roman" w:cs="Times New Roman"/>
          <w:sz w:val="28"/>
          <w:szCs w:val="28"/>
        </w:rPr>
        <w:t>- экспериментированию с различными материалами;</w:t>
      </w:r>
    </w:p>
    <w:p w:rsidR="009B04EE" w:rsidRDefault="009B04EE" w:rsidP="009B04EE">
      <w:pPr>
        <w:spacing w:after="0" w:line="240" w:lineRule="auto"/>
        <w:jc w:val="both"/>
        <w:rPr>
          <w:rFonts w:ascii="Times New Roman" w:hAnsi="Times New Roman" w:cs="Times New Roman"/>
          <w:sz w:val="28"/>
          <w:szCs w:val="28"/>
        </w:rPr>
      </w:pPr>
      <w:r w:rsidRPr="009B04EE">
        <w:rPr>
          <w:rFonts w:ascii="Times New Roman" w:hAnsi="Times New Roman" w:cs="Times New Roman"/>
          <w:sz w:val="28"/>
          <w:szCs w:val="28"/>
        </w:rPr>
        <w:t>- развитию воображения, творчества ребенка;</w:t>
      </w:r>
    </w:p>
    <w:p w:rsidR="009B04EE" w:rsidRPr="009B04EE" w:rsidRDefault="009B04EE" w:rsidP="009B04EE">
      <w:pPr>
        <w:spacing w:after="0" w:line="240" w:lineRule="auto"/>
        <w:jc w:val="both"/>
        <w:rPr>
          <w:rFonts w:ascii="Times New Roman" w:hAnsi="Times New Roman" w:cs="Times New Roman"/>
          <w:sz w:val="28"/>
          <w:szCs w:val="28"/>
        </w:rPr>
      </w:pPr>
      <w:r w:rsidRPr="009B04EE">
        <w:rPr>
          <w:rFonts w:ascii="Times New Roman" w:hAnsi="Times New Roman" w:cs="Times New Roman"/>
          <w:sz w:val="28"/>
          <w:szCs w:val="28"/>
        </w:rPr>
        <w:t>- развитию интереса к аппликации (наклеивание различных материалов).</w:t>
      </w:r>
    </w:p>
    <w:p w:rsidR="009B04EE" w:rsidRPr="001172AE" w:rsidRDefault="009B04EE" w:rsidP="009B04EE">
      <w:pPr>
        <w:spacing w:after="0" w:line="240" w:lineRule="auto"/>
        <w:jc w:val="both"/>
        <w:rPr>
          <w:rFonts w:ascii="Times New Roman" w:hAnsi="Times New Roman" w:cs="Times New Roman"/>
          <w:sz w:val="28"/>
          <w:szCs w:val="28"/>
        </w:rPr>
      </w:pPr>
      <w:r w:rsidRPr="001172AE">
        <w:rPr>
          <w:rFonts w:ascii="Times New Roman" w:hAnsi="Times New Roman" w:cs="Times New Roman"/>
          <w:sz w:val="28"/>
          <w:szCs w:val="28"/>
        </w:rPr>
        <w:t>Анализ диагностики осуществлялся по следующим критериям:</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принятие задачи;</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ее реализация;</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самостоятельность и интерес к деятельности;</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практические действия и комментарии;</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заинтересованность;</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характер обращения к предметам, материалам в самостоятельной и совместной деятельности;</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наличие технических умений;</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 эмоциональные проявления.</w:t>
      </w:r>
    </w:p>
    <w:p w:rsidR="009B04EE" w:rsidRPr="009B04EE" w:rsidRDefault="009B04EE" w:rsidP="009B04EE">
      <w:pPr>
        <w:spacing w:after="0" w:line="240" w:lineRule="auto"/>
        <w:ind w:firstLine="709"/>
        <w:jc w:val="both"/>
        <w:rPr>
          <w:rFonts w:ascii="Times New Roman" w:hAnsi="Times New Roman" w:cs="Times New Roman"/>
          <w:sz w:val="28"/>
          <w:szCs w:val="28"/>
        </w:rPr>
      </w:pPr>
      <w:r w:rsidRPr="009B04EE">
        <w:rPr>
          <w:rFonts w:ascii="Times New Roman" w:hAnsi="Times New Roman" w:cs="Times New Roman"/>
          <w:sz w:val="28"/>
          <w:szCs w:val="28"/>
        </w:rPr>
        <w:t>На основании данных критериев были разработаны уровни освоения элементов нетрадиционных техник в аппликации детьми младшего дошкольного возраста.</w:t>
      </w:r>
    </w:p>
    <w:p w:rsidR="009B04EE" w:rsidRPr="009B04EE" w:rsidRDefault="001172AE" w:rsidP="009B04E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9B04EE" w:rsidRPr="009B04EE">
        <w:rPr>
          <w:rFonts w:ascii="Times New Roman" w:hAnsi="Times New Roman" w:cs="Times New Roman"/>
          <w:sz w:val="28"/>
          <w:szCs w:val="28"/>
        </w:rPr>
        <w:t xml:space="preserve"> уровень – испытывает затруднения в принятии задачи; создает неоригинальные, схематичные изображения; не самостоятелен, часто обращается к взрослому; практические действия не комментируются; не </w:t>
      </w:r>
      <w:r w:rsidR="009B04EE" w:rsidRPr="009B04EE">
        <w:rPr>
          <w:rFonts w:ascii="Times New Roman" w:hAnsi="Times New Roman" w:cs="Times New Roman"/>
          <w:sz w:val="28"/>
          <w:szCs w:val="28"/>
        </w:rPr>
        <w:lastRenderedPageBreak/>
        <w:t>заинтересован в </w:t>
      </w:r>
      <w:hyperlink r:id="rId12" w:tooltip="Выполнение работ" w:history="1">
        <w:r w:rsidR="009B04EE" w:rsidRPr="009B04EE">
          <w:rPr>
            <w:rStyle w:val="a9"/>
            <w:rFonts w:ascii="Times New Roman" w:hAnsi="Times New Roman" w:cs="Times New Roman"/>
            <w:color w:val="auto"/>
            <w:sz w:val="28"/>
            <w:szCs w:val="28"/>
            <w:u w:val="none"/>
          </w:rPr>
          <w:t>выполнении работы</w:t>
        </w:r>
      </w:hyperlink>
      <w:r w:rsidR="009B04EE" w:rsidRPr="009B04EE">
        <w:rPr>
          <w:rFonts w:ascii="Times New Roman" w:hAnsi="Times New Roman" w:cs="Times New Roman"/>
          <w:sz w:val="28"/>
          <w:szCs w:val="28"/>
        </w:rPr>
        <w:t>, отвлекается; обращается к незнакомым материалам, но не знает, как их применить; затрудняется во включении в деятельность в заданиях с нетрадиционными материалами; не проявляет выразительных эмоций при выполнении.</w:t>
      </w:r>
      <w:proofErr w:type="gramEnd"/>
    </w:p>
    <w:p w:rsidR="009B04EE" w:rsidRPr="009B04EE" w:rsidRDefault="001172AE" w:rsidP="009B04E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9B04EE" w:rsidRPr="009B04EE">
        <w:rPr>
          <w:rFonts w:ascii="Times New Roman" w:hAnsi="Times New Roman" w:cs="Times New Roman"/>
          <w:sz w:val="28"/>
          <w:szCs w:val="28"/>
        </w:rPr>
        <w:t> уровень – принимает задачу и включается в выполнение заданий; активно создает изображения, использует некоторые детали для украшения; проявляет относительную самостоятельность; точно отвечает на вопросы, комментирует свою работу; проявляет интерес к деятельности; часто обращается к незнакомым предметам, пытается их применить для создания образа; с интересом включается в аппликацию с использованием нетрадиционных техник;</w:t>
      </w:r>
      <w:proofErr w:type="gramEnd"/>
      <w:r w:rsidR="009B04EE" w:rsidRPr="009B04EE">
        <w:rPr>
          <w:rFonts w:ascii="Times New Roman" w:hAnsi="Times New Roman" w:cs="Times New Roman"/>
          <w:sz w:val="28"/>
          <w:szCs w:val="28"/>
        </w:rPr>
        <w:t xml:space="preserve"> проявляет выразительные эмоции при выполнении заданий.</w:t>
      </w:r>
    </w:p>
    <w:p w:rsidR="009B04EE" w:rsidRDefault="001172AE" w:rsidP="009B04EE">
      <w:pPr>
        <w:spacing w:after="0" w:line="240" w:lineRule="auto"/>
        <w:ind w:firstLine="709"/>
        <w:jc w:val="both"/>
        <w:rPr>
          <w:rFonts w:cs="Times New Roman"/>
          <w:szCs w:val="24"/>
        </w:rPr>
      </w:pPr>
      <w:proofErr w:type="gramStart"/>
      <w:r>
        <w:rPr>
          <w:rFonts w:ascii="Times New Roman" w:hAnsi="Times New Roman" w:cs="Times New Roman"/>
          <w:sz w:val="28"/>
          <w:szCs w:val="28"/>
        </w:rPr>
        <w:t>3.</w:t>
      </w:r>
      <w:r w:rsidR="009B04EE" w:rsidRPr="009B04EE">
        <w:rPr>
          <w:rFonts w:ascii="Times New Roman" w:hAnsi="Times New Roman" w:cs="Times New Roman"/>
          <w:sz w:val="28"/>
          <w:szCs w:val="28"/>
        </w:rPr>
        <w:t xml:space="preserve"> уровень – принимает замысел, активно включается в выполнение заданий; создает свои оригинальные изображения (интересные образы), использует разнообразные средства выразительности; проявляет активность и самостоятельность в деятельности; активно поясняет свои действия и изображения; очень заинтересован в выполнении задания; постоянно обращается к нетрадиционным материалам для создания аппликации; неплохо сформированы технические умения и навыки (крепления материалов, обработка);</w:t>
      </w:r>
      <w:proofErr w:type="gramEnd"/>
      <w:r w:rsidR="009B04EE" w:rsidRPr="009B04EE">
        <w:rPr>
          <w:rFonts w:ascii="Times New Roman" w:hAnsi="Times New Roman" w:cs="Times New Roman"/>
          <w:sz w:val="28"/>
          <w:szCs w:val="28"/>
        </w:rPr>
        <w:t xml:space="preserve"> умеет использовать разнообразный материал; проявляет яркие эмоции при выполнении задания</w:t>
      </w:r>
      <w:r w:rsidR="009B04EE" w:rsidRPr="00DA054F">
        <w:rPr>
          <w:rFonts w:cs="Times New Roman"/>
          <w:szCs w:val="24"/>
        </w:rPr>
        <w:t>.</w:t>
      </w:r>
    </w:p>
    <w:p w:rsidR="001A1B1C" w:rsidRDefault="001A1B1C" w:rsidP="009B04EE">
      <w:pPr>
        <w:spacing w:after="0" w:line="240" w:lineRule="auto"/>
        <w:ind w:firstLine="709"/>
        <w:jc w:val="both"/>
        <w:rPr>
          <w:rFonts w:cs="Times New Roman"/>
          <w:szCs w:val="24"/>
        </w:rPr>
      </w:pPr>
    </w:p>
    <w:p w:rsidR="001A1B1C" w:rsidRDefault="001A1B1C" w:rsidP="009B04EE">
      <w:pPr>
        <w:spacing w:after="0" w:line="240" w:lineRule="auto"/>
        <w:ind w:firstLine="709"/>
        <w:jc w:val="both"/>
        <w:rPr>
          <w:rFonts w:cs="Times New Roman"/>
          <w:szCs w:val="24"/>
        </w:rPr>
      </w:pPr>
      <w:r>
        <w:rPr>
          <w:rFonts w:cs="Times New Roman"/>
          <w:noProof/>
          <w:szCs w:val="24"/>
          <w:lang w:eastAsia="ru-RU"/>
        </w:rPr>
        <w:drawing>
          <wp:anchor distT="0" distB="0" distL="114300" distR="114300" simplePos="0" relativeHeight="251659264" behindDoc="1" locked="0" layoutInCell="1" allowOverlap="1">
            <wp:simplePos x="0" y="0"/>
            <wp:positionH relativeFrom="column">
              <wp:posOffset>129540</wp:posOffset>
            </wp:positionH>
            <wp:positionV relativeFrom="paragraph">
              <wp:posOffset>50800</wp:posOffset>
            </wp:positionV>
            <wp:extent cx="3649345" cy="2105025"/>
            <wp:effectExtent l="19050" t="0" r="27305" b="0"/>
            <wp:wrapTight wrapText="bothSides">
              <wp:wrapPolygon edited="0">
                <wp:start x="-113" y="0"/>
                <wp:lineTo x="-113" y="21502"/>
                <wp:lineTo x="21762" y="21502"/>
                <wp:lineTo x="21762" y="0"/>
                <wp:lineTo x="-113" y="0"/>
              </wp:wrapPolygon>
            </wp:wrapTight>
            <wp:docPr id="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A1B1C" w:rsidRPr="00DA054F" w:rsidRDefault="001A1B1C" w:rsidP="009B04EE">
      <w:pPr>
        <w:spacing w:after="0" w:line="240" w:lineRule="auto"/>
        <w:ind w:firstLine="709"/>
        <w:jc w:val="both"/>
        <w:rPr>
          <w:rFonts w:cs="Times New Roman"/>
          <w:szCs w:val="24"/>
        </w:rPr>
      </w:pPr>
    </w:p>
    <w:p w:rsidR="001A1B1C" w:rsidRDefault="001A1B1C" w:rsidP="001A1B1C">
      <w:pPr>
        <w:spacing w:after="0" w:line="360" w:lineRule="auto"/>
        <w:jc w:val="both"/>
        <w:rPr>
          <w:rFonts w:ascii="Times New Roman" w:hAnsi="Times New Roman" w:cs="Times New Roman"/>
          <w:sz w:val="24"/>
          <w:szCs w:val="24"/>
        </w:rPr>
      </w:pPr>
    </w:p>
    <w:p w:rsidR="001A1B1C" w:rsidRDefault="001A1B1C" w:rsidP="001A1B1C">
      <w:pPr>
        <w:spacing w:after="0" w:line="360" w:lineRule="auto"/>
        <w:jc w:val="both"/>
        <w:rPr>
          <w:rFonts w:ascii="Times New Roman" w:hAnsi="Times New Roman" w:cs="Times New Roman"/>
          <w:sz w:val="24"/>
          <w:szCs w:val="24"/>
        </w:rPr>
      </w:pPr>
    </w:p>
    <w:p w:rsidR="001A1B1C" w:rsidRDefault="001A1B1C" w:rsidP="001A1B1C">
      <w:pPr>
        <w:spacing w:after="0" w:line="360" w:lineRule="auto"/>
        <w:jc w:val="both"/>
        <w:rPr>
          <w:rFonts w:ascii="Times New Roman" w:hAnsi="Times New Roman" w:cs="Times New Roman"/>
          <w:sz w:val="24"/>
          <w:szCs w:val="24"/>
        </w:rPr>
      </w:pPr>
    </w:p>
    <w:p w:rsidR="001A1B1C" w:rsidRDefault="001A1B1C" w:rsidP="001A1B1C">
      <w:pPr>
        <w:spacing w:after="0" w:line="360" w:lineRule="auto"/>
        <w:jc w:val="both"/>
        <w:rPr>
          <w:rFonts w:ascii="Times New Roman" w:hAnsi="Times New Roman" w:cs="Times New Roman"/>
          <w:sz w:val="24"/>
          <w:szCs w:val="24"/>
        </w:rPr>
      </w:pPr>
    </w:p>
    <w:p w:rsidR="001A1B1C" w:rsidRDefault="001A1B1C" w:rsidP="001A1B1C">
      <w:pPr>
        <w:spacing w:after="0" w:line="360" w:lineRule="auto"/>
        <w:jc w:val="both"/>
        <w:rPr>
          <w:rFonts w:ascii="Times New Roman" w:hAnsi="Times New Roman" w:cs="Times New Roman"/>
          <w:sz w:val="24"/>
          <w:szCs w:val="24"/>
        </w:rPr>
      </w:pPr>
    </w:p>
    <w:p w:rsidR="001A1B1C" w:rsidRDefault="001A1B1C" w:rsidP="001A1B1C">
      <w:pPr>
        <w:spacing w:after="0" w:line="360" w:lineRule="auto"/>
        <w:jc w:val="both"/>
        <w:rPr>
          <w:rFonts w:ascii="Times New Roman" w:hAnsi="Times New Roman" w:cs="Times New Roman"/>
          <w:sz w:val="24"/>
          <w:szCs w:val="24"/>
        </w:rPr>
      </w:pPr>
    </w:p>
    <w:p w:rsidR="001A1B1C" w:rsidRDefault="001A1B1C" w:rsidP="001A1B1C">
      <w:pPr>
        <w:spacing w:after="0" w:line="360" w:lineRule="auto"/>
        <w:jc w:val="both"/>
        <w:rPr>
          <w:rFonts w:ascii="Times New Roman" w:hAnsi="Times New Roman" w:cs="Times New Roman"/>
          <w:sz w:val="24"/>
          <w:szCs w:val="24"/>
        </w:rPr>
      </w:pPr>
    </w:p>
    <w:p w:rsidR="001A1B1C" w:rsidRDefault="001A1B1C" w:rsidP="001A1B1C">
      <w:pPr>
        <w:spacing w:after="0" w:line="360" w:lineRule="auto"/>
        <w:jc w:val="both"/>
        <w:rPr>
          <w:rFonts w:ascii="Times New Roman" w:hAnsi="Times New Roman" w:cs="Times New Roman"/>
          <w:sz w:val="24"/>
          <w:szCs w:val="24"/>
        </w:rPr>
      </w:pPr>
    </w:p>
    <w:p w:rsidR="006B619D" w:rsidRPr="00297560" w:rsidRDefault="001A1B1C" w:rsidP="00E15662">
      <w:pPr>
        <w:spacing w:after="0" w:line="240" w:lineRule="auto"/>
        <w:jc w:val="both"/>
        <w:rPr>
          <w:rFonts w:ascii="Times New Roman" w:hAnsi="Times New Roman" w:cs="Times New Roman"/>
          <w:sz w:val="28"/>
          <w:szCs w:val="28"/>
        </w:rPr>
      </w:pPr>
      <w:r w:rsidRPr="001A1B1C">
        <w:rPr>
          <w:rFonts w:ascii="Times New Roman" w:hAnsi="Times New Roman" w:cs="Times New Roman"/>
          <w:sz w:val="28"/>
          <w:szCs w:val="28"/>
        </w:rPr>
        <w:t>Таким образом, уровень развития мелкой моторики у детей к концу года стал гораздо выше. Работа с детьми показала, что у них есть огромный интерес и желание рисовать пластилином, но необходимо систематически проводить эти занятия для повышения уровня способностей, иначе эти способности могут угаснуть.</w:t>
      </w:r>
    </w:p>
    <w:p w:rsidR="006B619D" w:rsidRDefault="006B619D" w:rsidP="00E15662">
      <w:pPr>
        <w:spacing w:after="0" w:line="240" w:lineRule="auto"/>
        <w:jc w:val="both"/>
        <w:rPr>
          <w:rFonts w:ascii="Times New Roman" w:hAnsi="Times New Roman" w:cs="Times New Roman"/>
          <w:b/>
          <w:sz w:val="28"/>
          <w:szCs w:val="28"/>
        </w:rPr>
      </w:pPr>
    </w:p>
    <w:p w:rsidR="00E15662" w:rsidRPr="00C31200" w:rsidRDefault="00E15662" w:rsidP="00E15662">
      <w:pPr>
        <w:spacing w:after="0" w:line="240" w:lineRule="auto"/>
        <w:jc w:val="both"/>
        <w:rPr>
          <w:rFonts w:ascii="Times New Roman" w:hAnsi="Times New Roman" w:cs="Times New Roman"/>
          <w:b/>
          <w:sz w:val="28"/>
          <w:szCs w:val="28"/>
        </w:rPr>
      </w:pPr>
      <w:r w:rsidRPr="00C31200">
        <w:rPr>
          <w:rFonts w:ascii="Times New Roman" w:hAnsi="Times New Roman" w:cs="Times New Roman"/>
          <w:b/>
          <w:sz w:val="28"/>
          <w:szCs w:val="28"/>
        </w:rPr>
        <w:t>Используемая литература:</w:t>
      </w:r>
    </w:p>
    <w:p w:rsidR="00E15662" w:rsidRPr="00C31200" w:rsidRDefault="00E15662" w:rsidP="00E15662">
      <w:pPr>
        <w:spacing w:after="0" w:line="240" w:lineRule="auto"/>
        <w:jc w:val="both"/>
        <w:rPr>
          <w:rFonts w:ascii="Times New Roman" w:hAnsi="Times New Roman" w:cs="Times New Roman"/>
          <w:sz w:val="28"/>
          <w:szCs w:val="28"/>
        </w:rPr>
      </w:pPr>
      <w:r w:rsidRPr="00C31200">
        <w:rPr>
          <w:rFonts w:ascii="Times New Roman" w:hAnsi="Times New Roman" w:cs="Times New Roman"/>
          <w:sz w:val="28"/>
          <w:szCs w:val="28"/>
        </w:rPr>
        <w:t xml:space="preserve">1.  "Методика обучения изобразительной деятельности и конструированию", под ред. Н. </w:t>
      </w:r>
      <w:proofErr w:type="spellStart"/>
      <w:r w:rsidRPr="00C31200">
        <w:rPr>
          <w:rFonts w:ascii="Times New Roman" w:hAnsi="Times New Roman" w:cs="Times New Roman"/>
          <w:sz w:val="28"/>
          <w:szCs w:val="28"/>
        </w:rPr>
        <w:t>П.Сакулиной</w:t>
      </w:r>
      <w:proofErr w:type="spellEnd"/>
      <w:r w:rsidRPr="00C31200">
        <w:rPr>
          <w:rFonts w:ascii="Times New Roman" w:hAnsi="Times New Roman" w:cs="Times New Roman"/>
          <w:sz w:val="28"/>
          <w:szCs w:val="28"/>
        </w:rPr>
        <w:t xml:space="preserve">, Т. </w:t>
      </w:r>
      <w:proofErr w:type="spellStart"/>
      <w:r w:rsidRPr="00C31200">
        <w:rPr>
          <w:rFonts w:ascii="Times New Roman" w:hAnsi="Times New Roman" w:cs="Times New Roman"/>
          <w:sz w:val="28"/>
          <w:szCs w:val="28"/>
        </w:rPr>
        <w:t>С.Комаровой</w:t>
      </w:r>
      <w:proofErr w:type="spellEnd"/>
      <w:r w:rsidRPr="00C31200">
        <w:rPr>
          <w:rFonts w:ascii="Times New Roman" w:hAnsi="Times New Roman" w:cs="Times New Roman"/>
          <w:sz w:val="28"/>
          <w:szCs w:val="28"/>
        </w:rPr>
        <w:t>; М., 1979 г.</w:t>
      </w:r>
    </w:p>
    <w:p w:rsidR="00E15662" w:rsidRPr="00C31200" w:rsidRDefault="00E15662" w:rsidP="00E15662">
      <w:pPr>
        <w:spacing w:after="0" w:line="240" w:lineRule="auto"/>
        <w:jc w:val="both"/>
        <w:rPr>
          <w:rFonts w:ascii="Times New Roman" w:hAnsi="Times New Roman" w:cs="Times New Roman"/>
          <w:sz w:val="28"/>
          <w:szCs w:val="28"/>
        </w:rPr>
      </w:pPr>
      <w:r w:rsidRPr="00C31200">
        <w:rPr>
          <w:rFonts w:ascii="Times New Roman" w:hAnsi="Times New Roman" w:cs="Times New Roman"/>
          <w:sz w:val="28"/>
          <w:szCs w:val="28"/>
        </w:rPr>
        <w:lastRenderedPageBreak/>
        <w:t>2.   Григорьева Г. Г. Развитие дошкольника в изобразительной деятельности: Учебное пособие для студентов высших педагогических учебных заведений. - М.: 1999.</w:t>
      </w:r>
    </w:p>
    <w:p w:rsidR="00E15662" w:rsidRPr="00C31200" w:rsidRDefault="00E15662" w:rsidP="00E15662">
      <w:pPr>
        <w:spacing w:after="0" w:line="240" w:lineRule="auto"/>
        <w:jc w:val="both"/>
        <w:rPr>
          <w:rFonts w:ascii="Times New Roman" w:hAnsi="Times New Roman" w:cs="Times New Roman"/>
          <w:sz w:val="28"/>
          <w:szCs w:val="28"/>
        </w:rPr>
      </w:pPr>
      <w:r w:rsidRPr="00C31200">
        <w:rPr>
          <w:rFonts w:ascii="Times New Roman" w:hAnsi="Times New Roman" w:cs="Times New Roman"/>
          <w:sz w:val="28"/>
          <w:szCs w:val="28"/>
        </w:rPr>
        <w:t>5.  </w:t>
      </w:r>
      <w:proofErr w:type="spellStart"/>
      <w:r w:rsidRPr="00C31200">
        <w:rPr>
          <w:rFonts w:ascii="Times New Roman" w:hAnsi="Times New Roman" w:cs="Times New Roman"/>
          <w:sz w:val="28"/>
          <w:szCs w:val="28"/>
        </w:rPr>
        <w:t>Гусакова</w:t>
      </w:r>
      <w:proofErr w:type="spellEnd"/>
      <w:r w:rsidRPr="00C31200">
        <w:rPr>
          <w:rFonts w:ascii="Times New Roman" w:hAnsi="Times New Roman" w:cs="Times New Roman"/>
          <w:sz w:val="28"/>
          <w:szCs w:val="28"/>
        </w:rPr>
        <w:t xml:space="preserve"> М. А. Аппликация. - М.: Просвещение, 1982.</w:t>
      </w:r>
    </w:p>
    <w:p w:rsidR="00E15662" w:rsidRPr="00C31200" w:rsidRDefault="00E15662" w:rsidP="00E15662">
      <w:pPr>
        <w:spacing w:after="0" w:line="240" w:lineRule="auto"/>
        <w:jc w:val="both"/>
        <w:rPr>
          <w:rFonts w:ascii="Times New Roman" w:hAnsi="Times New Roman" w:cs="Times New Roman"/>
          <w:sz w:val="28"/>
          <w:szCs w:val="28"/>
        </w:rPr>
      </w:pPr>
      <w:r w:rsidRPr="00C31200">
        <w:rPr>
          <w:rFonts w:ascii="Times New Roman" w:hAnsi="Times New Roman" w:cs="Times New Roman"/>
          <w:sz w:val="28"/>
          <w:szCs w:val="28"/>
        </w:rPr>
        <w:t>6.   Казакова Т. Г. Изобразительная деятельность и художественное развитие дошкольников. - М.: Педагогика, 1983. – 112с.</w:t>
      </w:r>
    </w:p>
    <w:p w:rsidR="00E15662" w:rsidRPr="00C31200" w:rsidRDefault="00E15662" w:rsidP="00E15662">
      <w:pPr>
        <w:spacing w:after="0" w:line="240" w:lineRule="auto"/>
        <w:jc w:val="both"/>
        <w:rPr>
          <w:rFonts w:ascii="Times New Roman" w:hAnsi="Times New Roman" w:cs="Times New Roman"/>
          <w:sz w:val="28"/>
          <w:szCs w:val="28"/>
        </w:rPr>
      </w:pPr>
      <w:r w:rsidRPr="00C31200">
        <w:rPr>
          <w:rFonts w:ascii="Times New Roman" w:hAnsi="Times New Roman" w:cs="Times New Roman"/>
          <w:sz w:val="28"/>
          <w:szCs w:val="28"/>
        </w:rPr>
        <w:t>8.  Казакова Т. Г., Лыкова И. А. Сказочный образ в изобразительном творчестве или «Оживи сказку» // Дошкольное воспитание. – 2005. - № 2. – С. 87-91.</w:t>
      </w:r>
    </w:p>
    <w:p w:rsidR="00E15662" w:rsidRPr="00C31200" w:rsidRDefault="00E15662" w:rsidP="00E15662">
      <w:pPr>
        <w:spacing w:after="0" w:line="240" w:lineRule="auto"/>
        <w:jc w:val="both"/>
        <w:rPr>
          <w:rFonts w:ascii="Times New Roman" w:hAnsi="Times New Roman" w:cs="Times New Roman"/>
          <w:sz w:val="28"/>
          <w:szCs w:val="28"/>
        </w:rPr>
      </w:pPr>
      <w:r w:rsidRPr="00C31200">
        <w:rPr>
          <w:rFonts w:ascii="Times New Roman" w:hAnsi="Times New Roman" w:cs="Times New Roman"/>
          <w:sz w:val="28"/>
          <w:szCs w:val="28"/>
        </w:rPr>
        <w:t>9.   Комарова Т. С. Изобразительная деятельность в детском саду: Обучение и творчество. - М.: Педагогика, 1990. – 144 с.</w:t>
      </w:r>
    </w:p>
    <w:p w:rsidR="00E15662" w:rsidRPr="00C31200" w:rsidRDefault="00E15662" w:rsidP="00E15662">
      <w:pPr>
        <w:spacing w:after="0" w:line="240" w:lineRule="auto"/>
        <w:jc w:val="both"/>
        <w:rPr>
          <w:rFonts w:ascii="Times New Roman" w:hAnsi="Times New Roman" w:cs="Times New Roman"/>
          <w:sz w:val="28"/>
          <w:szCs w:val="28"/>
        </w:rPr>
      </w:pPr>
      <w:r w:rsidRPr="00C31200">
        <w:rPr>
          <w:rFonts w:ascii="Times New Roman" w:hAnsi="Times New Roman" w:cs="Times New Roman"/>
          <w:sz w:val="28"/>
          <w:szCs w:val="28"/>
        </w:rPr>
        <w:t>11.  Лыкова И. А. Изобразительная деятельность в детском саду: планирование, конспекты занятий</w:t>
      </w:r>
      <w:r w:rsidRPr="00E07590">
        <w:rPr>
          <w:rFonts w:ascii="Times New Roman" w:hAnsi="Times New Roman" w:cs="Times New Roman"/>
          <w:sz w:val="28"/>
          <w:szCs w:val="28"/>
        </w:rPr>
        <w:t>, </w:t>
      </w:r>
      <w:hyperlink r:id="rId14" w:tooltip="Методические рекомендации" w:history="1">
        <w:r w:rsidRPr="00E07590">
          <w:rPr>
            <w:rStyle w:val="a9"/>
            <w:rFonts w:ascii="Times New Roman" w:hAnsi="Times New Roman" w:cs="Times New Roman"/>
            <w:color w:val="auto"/>
            <w:sz w:val="28"/>
            <w:szCs w:val="28"/>
            <w:u w:val="none"/>
          </w:rPr>
          <w:t>методические рекомендации</w:t>
        </w:r>
      </w:hyperlink>
      <w:r w:rsidRPr="00C31200">
        <w:rPr>
          <w:rFonts w:ascii="Times New Roman" w:hAnsi="Times New Roman" w:cs="Times New Roman"/>
          <w:sz w:val="28"/>
          <w:szCs w:val="28"/>
        </w:rPr>
        <w:t>. Младшая группа. – М.: «КАРАПУЗ-ДИДАКТИКА», 2006.</w:t>
      </w:r>
    </w:p>
    <w:p w:rsidR="00E15662" w:rsidRPr="00C31200" w:rsidRDefault="00E15662" w:rsidP="009B04EE">
      <w:pPr>
        <w:spacing w:after="0" w:line="240" w:lineRule="auto"/>
        <w:ind w:firstLine="709"/>
        <w:jc w:val="both"/>
        <w:rPr>
          <w:rFonts w:ascii="Times New Roman" w:hAnsi="Times New Roman" w:cs="Times New Roman"/>
          <w:sz w:val="28"/>
          <w:szCs w:val="28"/>
        </w:rPr>
      </w:pPr>
    </w:p>
    <w:sectPr w:rsidR="00E15662" w:rsidRPr="00C31200" w:rsidSect="0029320E">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DC" w:rsidRDefault="002169DC" w:rsidP="00D8191D">
      <w:pPr>
        <w:spacing w:after="0" w:line="240" w:lineRule="auto"/>
      </w:pPr>
      <w:r>
        <w:separator/>
      </w:r>
    </w:p>
  </w:endnote>
  <w:endnote w:type="continuationSeparator" w:id="0">
    <w:p w:rsidR="002169DC" w:rsidRDefault="002169DC" w:rsidP="00D8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63861"/>
      <w:docPartObj>
        <w:docPartGallery w:val="Page Numbers (Bottom of Page)"/>
        <w:docPartUnique/>
      </w:docPartObj>
    </w:sdtPr>
    <w:sdtEndPr/>
    <w:sdtContent>
      <w:p w:rsidR="00C31200" w:rsidRDefault="002344C7">
        <w:pPr>
          <w:pStyle w:val="a5"/>
          <w:jc w:val="center"/>
        </w:pPr>
        <w:r>
          <w:fldChar w:fldCharType="begin"/>
        </w:r>
        <w:r w:rsidR="006B619D">
          <w:instrText xml:space="preserve"> PAGE   \* MERGEFORMAT </w:instrText>
        </w:r>
        <w:r>
          <w:fldChar w:fldCharType="separate"/>
        </w:r>
        <w:r w:rsidR="00D77229">
          <w:rPr>
            <w:noProof/>
          </w:rPr>
          <w:t>1</w:t>
        </w:r>
        <w:r>
          <w:rPr>
            <w:noProof/>
          </w:rPr>
          <w:fldChar w:fldCharType="end"/>
        </w:r>
      </w:p>
    </w:sdtContent>
  </w:sdt>
  <w:p w:rsidR="00C31200" w:rsidRDefault="00C312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DC" w:rsidRDefault="002169DC" w:rsidP="00D8191D">
      <w:pPr>
        <w:spacing w:after="0" w:line="240" w:lineRule="auto"/>
      </w:pPr>
      <w:r>
        <w:separator/>
      </w:r>
    </w:p>
  </w:footnote>
  <w:footnote w:type="continuationSeparator" w:id="0">
    <w:p w:rsidR="002169DC" w:rsidRDefault="002169DC" w:rsidP="00D81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00" w:rsidRDefault="00C31200">
    <w:pPr>
      <w:pStyle w:val="a3"/>
    </w:pPr>
    <w:proofErr w:type="spellStart"/>
    <w:r>
      <w:t>Кебина</w:t>
    </w:r>
    <w:proofErr w:type="spellEnd"/>
    <w:r>
      <w:t xml:space="preserve"> Татьяна Владимировна</w:t>
    </w:r>
  </w:p>
  <w:p w:rsidR="00C31200" w:rsidRDefault="00C312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C13EC"/>
    <w:multiLevelType w:val="hybridMultilevel"/>
    <w:tmpl w:val="DFD0C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191D"/>
    <w:rsid w:val="000905DD"/>
    <w:rsid w:val="001172AE"/>
    <w:rsid w:val="001A1B1C"/>
    <w:rsid w:val="002169DC"/>
    <w:rsid w:val="002344C7"/>
    <w:rsid w:val="0029320E"/>
    <w:rsid w:val="00297560"/>
    <w:rsid w:val="002C37B4"/>
    <w:rsid w:val="004607D4"/>
    <w:rsid w:val="00556272"/>
    <w:rsid w:val="006058F3"/>
    <w:rsid w:val="00624090"/>
    <w:rsid w:val="0067453A"/>
    <w:rsid w:val="006749E9"/>
    <w:rsid w:val="00690FCE"/>
    <w:rsid w:val="006B619D"/>
    <w:rsid w:val="007C09AD"/>
    <w:rsid w:val="0089485C"/>
    <w:rsid w:val="008A4A1E"/>
    <w:rsid w:val="009B04EE"/>
    <w:rsid w:val="009C5EEB"/>
    <w:rsid w:val="00B75A52"/>
    <w:rsid w:val="00BB20C8"/>
    <w:rsid w:val="00C31200"/>
    <w:rsid w:val="00CC66BE"/>
    <w:rsid w:val="00CF3215"/>
    <w:rsid w:val="00D06173"/>
    <w:rsid w:val="00D77229"/>
    <w:rsid w:val="00D8191D"/>
    <w:rsid w:val="00E07590"/>
    <w:rsid w:val="00E15662"/>
    <w:rsid w:val="00E51584"/>
    <w:rsid w:val="00E57BE9"/>
    <w:rsid w:val="00E77CD2"/>
    <w:rsid w:val="00EA184C"/>
    <w:rsid w:val="00F37023"/>
    <w:rsid w:val="00F95971"/>
    <w:rsid w:val="00FA4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91D"/>
  </w:style>
  <w:style w:type="paragraph" w:styleId="1">
    <w:name w:val="heading 1"/>
    <w:basedOn w:val="a"/>
    <w:next w:val="a"/>
    <w:link w:val="10"/>
    <w:uiPriority w:val="9"/>
    <w:qFormat/>
    <w:rsid w:val="002975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9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191D"/>
  </w:style>
  <w:style w:type="paragraph" w:styleId="a5">
    <w:name w:val="footer"/>
    <w:basedOn w:val="a"/>
    <w:link w:val="a6"/>
    <w:uiPriority w:val="99"/>
    <w:unhideWhenUsed/>
    <w:rsid w:val="00D819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191D"/>
  </w:style>
  <w:style w:type="paragraph" w:styleId="a7">
    <w:name w:val="Balloon Text"/>
    <w:basedOn w:val="a"/>
    <w:link w:val="a8"/>
    <w:uiPriority w:val="99"/>
    <w:semiHidden/>
    <w:unhideWhenUsed/>
    <w:rsid w:val="00D819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191D"/>
    <w:rPr>
      <w:rFonts w:ascii="Tahoma" w:hAnsi="Tahoma" w:cs="Tahoma"/>
      <w:sz w:val="16"/>
      <w:szCs w:val="16"/>
    </w:rPr>
  </w:style>
  <w:style w:type="character" w:styleId="a9">
    <w:name w:val="Hyperlink"/>
    <w:basedOn w:val="a0"/>
    <w:uiPriority w:val="99"/>
    <w:unhideWhenUsed/>
    <w:rsid w:val="009C5EEB"/>
    <w:rPr>
      <w:color w:val="0000FF"/>
      <w:u w:val="single"/>
    </w:rPr>
  </w:style>
  <w:style w:type="character" w:customStyle="1" w:styleId="c0">
    <w:name w:val="c0"/>
    <w:basedOn w:val="a0"/>
    <w:rsid w:val="006749E9"/>
  </w:style>
  <w:style w:type="paragraph" w:styleId="aa">
    <w:name w:val="List Paragraph"/>
    <w:basedOn w:val="a"/>
    <w:uiPriority w:val="34"/>
    <w:qFormat/>
    <w:rsid w:val="00E77CD2"/>
    <w:pPr>
      <w:ind w:left="720"/>
      <w:contextualSpacing/>
    </w:pPr>
  </w:style>
  <w:style w:type="paragraph" w:styleId="ab">
    <w:name w:val="Normal (Web)"/>
    <w:basedOn w:val="a"/>
    <w:uiPriority w:val="99"/>
    <w:semiHidden/>
    <w:unhideWhenUsed/>
    <w:rsid w:val="009B0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975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vipolnenie_rab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doshkolmznoe_obrazovani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andia.ru/text/category/obrazovatelmznie_programmi/" TargetMode="External"/><Relationship Id="rId4" Type="http://schemas.microsoft.com/office/2007/relationships/stylesWithEffects" Target="stylesWithEffects.xml"/><Relationship Id="rId9" Type="http://schemas.openxmlformats.org/officeDocument/2006/relationships/hyperlink" Target="http://pandia.ru/text/category/razvitie_rebenka/" TargetMode="External"/><Relationship Id="rId14" Type="http://schemas.openxmlformats.org/officeDocument/2006/relationships/hyperlink" Target="http://pandia.ru/text/category/metodicheskie_rekomendatci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manualLayout>
          <c:layoutTarget val="inner"/>
          <c:xMode val="edge"/>
          <c:yMode val="edge"/>
          <c:x val="8.8449023043861347E-2"/>
          <c:y val="9.7149440030403517E-2"/>
          <c:w val="0.5644149840587831"/>
          <c:h val="0.73705347917483222"/>
        </c:manualLayout>
      </c:layout>
      <c:barChart>
        <c:barDir val="col"/>
        <c:grouping val="clustered"/>
        <c:varyColors val="0"/>
        <c:ser>
          <c:idx val="0"/>
          <c:order val="0"/>
          <c:tx>
            <c:strRef>
              <c:f>'Лист1'!$B$1</c:f>
              <c:strCache>
                <c:ptCount val="1"/>
                <c:pt idx="0">
                  <c:v>начало года %</c:v>
                </c:pt>
              </c:strCache>
            </c:strRef>
          </c:tx>
          <c:invertIfNegative val="0"/>
          <c:cat>
            <c:strRef>
              <c:f>'Лист1'!$A$2:$A$4</c:f>
              <c:strCache>
                <c:ptCount val="3"/>
                <c:pt idx="0">
                  <c:v>высокий</c:v>
                </c:pt>
                <c:pt idx="1">
                  <c:v>средний</c:v>
                </c:pt>
                <c:pt idx="2">
                  <c:v>низкий</c:v>
                </c:pt>
              </c:strCache>
            </c:strRef>
          </c:cat>
          <c:val>
            <c:numRef>
              <c:f>'Лист1'!$B$2:$B$4</c:f>
              <c:numCache>
                <c:formatCode>General</c:formatCode>
                <c:ptCount val="3"/>
                <c:pt idx="0">
                  <c:v>6</c:v>
                </c:pt>
                <c:pt idx="1">
                  <c:v>19</c:v>
                </c:pt>
                <c:pt idx="2">
                  <c:v>75</c:v>
                </c:pt>
              </c:numCache>
            </c:numRef>
          </c:val>
        </c:ser>
        <c:ser>
          <c:idx val="1"/>
          <c:order val="1"/>
          <c:tx>
            <c:strRef>
              <c:f>'Лист1'!$C$1</c:f>
              <c:strCache>
                <c:ptCount val="1"/>
                <c:pt idx="0">
                  <c:v>конец года%</c:v>
                </c:pt>
              </c:strCache>
            </c:strRef>
          </c:tx>
          <c:invertIfNegative val="0"/>
          <c:cat>
            <c:strRef>
              <c:f>'Лист1'!$A$2:$A$4</c:f>
              <c:strCache>
                <c:ptCount val="3"/>
                <c:pt idx="0">
                  <c:v>высокий</c:v>
                </c:pt>
                <c:pt idx="1">
                  <c:v>средний</c:v>
                </c:pt>
                <c:pt idx="2">
                  <c:v>низкий</c:v>
                </c:pt>
              </c:strCache>
            </c:strRef>
          </c:cat>
          <c:val>
            <c:numRef>
              <c:f>'Лист1'!$C$2:$C$4</c:f>
              <c:numCache>
                <c:formatCode>General</c:formatCode>
                <c:ptCount val="3"/>
                <c:pt idx="0">
                  <c:v>25</c:v>
                </c:pt>
                <c:pt idx="1">
                  <c:v>58</c:v>
                </c:pt>
                <c:pt idx="2">
                  <c:v>17</c:v>
                </c:pt>
              </c:numCache>
            </c:numRef>
          </c:val>
        </c:ser>
        <c:dLbls>
          <c:showLegendKey val="0"/>
          <c:showVal val="0"/>
          <c:showCatName val="0"/>
          <c:showSerName val="0"/>
          <c:showPercent val="0"/>
          <c:showBubbleSize val="0"/>
        </c:dLbls>
        <c:gapWidth val="150"/>
        <c:axId val="133035136"/>
        <c:axId val="133036672"/>
      </c:barChart>
      <c:catAx>
        <c:axId val="133035136"/>
        <c:scaling>
          <c:orientation val="minMax"/>
        </c:scaling>
        <c:delete val="0"/>
        <c:axPos val="b"/>
        <c:numFmt formatCode="General" sourceLinked="0"/>
        <c:majorTickMark val="out"/>
        <c:minorTickMark val="none"/>
        <c:tickLblPos val="nextTo"/>
        <c:crossAx val="133036672"/>
        <c:crosses val="autoZero"/>
        <c:auto val="1"/>
        <c:lblAlgn val="ctr"/>
        <c:lblOffset val="100"/>
        <c:noMultiLvlLbl val="0"/>
      </c:catAx>
      <c:valAx>
        <c:axId val="133036672"/>
        <c:scaling>
          <c:orientation val="minMax"/>
        </c:scaling>
        <c:delete val="0"/>
        <c:axPos val="l"/>
        <c:majorGridlines/>
        <c:numFmt formatCode="General" sourceLinked="1"/>
        <c:majorTickMark val="out"/>
        <c:minorTickMark val="none"/>
        <c:tickLblPos val="nextTo"/>
        <c:crossAx val="1330351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1EDB-460A-4EFA-A07A-47650C9D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3286</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dc:creator>
  <cp:keywords/>
  <dc:description/>
  <cp:lastModifiedBy>Пользователь Windows</cp:lastModifiedBy>
  <cp:revision>12</cp:revision>
  <dcterms:created xsi:type="dcterms:W3CDTF">2016-04-10T19:43:00Z</dcterms:created>
  <dcterms:modified xsi:type="dcterms:W3CDTF">2020-04-03T15:54:00Z</dcterms:modified>
</cp:coreProperties>
</file>