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99" w:rsidRDefault="0005376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77CD" wp14:editId="5A54EC8E">
                <wp:simplePos x="0" y="0"/>
                <wp:positionH relativeFrom="column">
                  <wp:posOffset>115619</wp:posOffset>
                </wp:positionH>
                <wp:positionV relativeFrom="paragraph">
                  <wp:posOffset>1781950</wp:posOffset>
                </wp:positionV>
                <wp:extent cx="5627077" cy="2401556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077" cy="240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376A" w:rsidRDefault="0005376A" w:rsidP="0005376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Виртуальная   экскурсия</w:t>
                            </w:r>
                          </w:p>
                          <w:p w:rsidR="0005376A" w:rsidRDefault="0005376A" w:rsidP="0005376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как одна из форм использования </w:t>
                            </w:r>
                          </w:p>
                          <w:p w:rsidR="0005376A" w:rsidRDefault="0005376A" w:rsidP="0005376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информационных технологий в ДОУ</w:t>
                            </w:r>
                          </w:p>
                          <w:p w:rsidR="0005376A" w:rsidRPr="0005376A" w:rsidRDefault="0005376A" w:rsidP="0005376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9.1pt;margin-top:140.3pt;width:443.1pt;height:18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XZOAIAAFcEAAAOAAAAZHJzL2Uyb0RvYy54bWysVEtu2zAQ3RfoHQjua8mGP61gOXATuCgQ&#10;JAGcImuaIi0BIoclaUvuZXqKrgrkDD5Sh5TsuGlXRTf0/DScee/R86tW1WQvrKtA53Q4SCkRmkNR&#10;6W1Ovzyu3r2nxHmmC1aDFjk9CEevFm/fzBuTiRGUUBfCEmyiXdaYnJbemyxJHC+FYm4ARmhMSrCK&#10;eXTtNiksa7C7qpNRmk6TBmxhLHDhHEZvuiRdxP5SCu7vpXTCkzqnOJuPp43nJpzJYs6yrWWmrHg/&#10;BvuHKRSrNF56bnXDPCM7W/3RSlXcggPpBxxUAlJWXMQdcJth+mqbdcmMiLsgOM6cYXL/ry2/2z9Y&#10;UhXIHSWaKaTo+P34fPx5/EGGAZ3GuAyL1gbLfPsR2lDZxx0Gw9KttCr84joE84jz4YytaD3hGJxM&#10;R7N0NqOEY240ToeTyTT0SV4+N9b5TwIUCUZOLZIXMWX7W+e70lNJuE3DqqprjLOs1r8FsGcXEVEB&#10;/ddhk27iYPl20/ZrbKA44HYWOnU4w1cVTnDLnH9gFuWAC6HE/T0esoYmp9BblJRgv/0tHuqRJcxS&#10;0qC8cuq+7pgVlNSfNfL3YTgeBz1GZzyZjdCxl5nNZUbv1DWggpEjnC6aod7XJ1NaUE/4EpbhVkwx&#10;zfHunPqTee070eNL4mK5jEWoQMP8rV4bHloHCAO+j+0Ts6YnwSN/d3ASIstecdHVduAvdx5kFYkK&#10;AHeoIsHBQfVGqvuXFp7HpR+rXv4PFr8AAAD//wMAUEsDBBQABgAIAAAAIQDpqggQ3QAAAAoBAAAP&#10;AAAAZHJzL2Rvd25yZXYueG1sTI/BTsMwEETvSPyDtUjcqE2URm6IUyEQVxAtIHFz420SEa+j2G3C&#10;37Oc4Djap5m31XbxgzjjFPtABm5XCgRSE1xPrYG3/dONBhGTJWeHQGjgGyNs68uLypYuzPSK511q&#10;BZdQLK2BLqWxlDI2HXobV2FE4tsxTN4mjlMr3WRnLveDzJQqpLc98UJnR3zosPnanbyB9+fj50eu&#10;XtpHvx7nsChJfiONub5a7u9AJFzSHwy/+qwONTsdwolcFANnnTFpINOqAMHARuU5iIOBYq01yLqS&#10;/1+ofwAAAP//AwBQSwECLQAUAAYACAAAACEAtoM4kv4AAADhAQAAEwAAAAAAAAAAAAAAAAAAAAAA&#10;W0NvbnRlbnRfVHlwZXNdLnhtbFBLAQItABQABgAIAAAAIQA4/SH/1gAAAJQBAAALAAAAAAAAAAAA&#10;AAAAAC8BAABfcmVscy8ucmVsc1BLAQItABQABgAIAAAAIQDs2eXZOAIAAFcEAAAOAAAAAAAAAAAA&#10;AAAAAC4CAABkcnMvZTJvRG9jLnhtbFBLAQItABQABgAIAAAAIQDpqggQ3QAAAAoBAAAPAAAAAAAA&#10;AAAAAAAAAJIEAABkcnMvZG93bnJldi54bWxQSwUGAAAAAAQABADzAAAAnAUAAAAA&#10;" filled="f" stroked="f">
                <v:fill o:detectmouseclick="t"/>
                <v:textbox>
                  <w:txbxContent>
                    <w:p w:rsidR="0005376A" w:rsidRDefault="0005376A" w:rsidP="0005376A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Виртуальная   экскурсия</w:t>
                      </w:r>
                    </w:p>
                    <w:p w:rsidR="0005376A" w:rsidRDefault="0005376A" w:rsidP="0005376A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как одна из форм использования </w:t>
                      </w:r>
                    </w:p>
                    <w:p w:rsidR="0005376A" w:rsidRDefault="0005376A" w:rsidP="0005376A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информационных технологий в ДОУ</w:t>
                      </w:r>
                    </w:p>
                    <w:p w:rsidR="0005376A" w:rsidRPr="0005376A" w:rsidRDefault="0005376A" w:rsidP="0005376A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Pr="00985499" w:rsidRDefault="00985499" w:rsidP="00985499"/>
    <w:p w:rsidR="00985499" w:rsidRDefault="00985499" w:rsidP="00985499"/>
    <w:p w:rsidR="00F12050" w:rsidRDefault="00985499" w:rsidP="00985499">
      <w:pPr>
        <w:tabs>
          <w:tab w:val="left" w:pos="5934"/>
        </w:tabs>
      </w:pPr>
      <w:r>
        <w:tab/>
      </w:r>
    </w:p>
    <w:p w:rsidR="00985499" w:rsidRDefault="00985499" w:rsidP="00985499">
      <w:pPr>
        <w:tabs>
          <w:tab w:val="left" w:pos="5934"/>
        </w:tabs>
      </w:pPr>
    </w:p>
    <w:p w:rsidR="00985499" w:rsidRDefault="00985499" w:rsidP="00985499">
      <w:pPr>
        <w:tabs>
          <w:tab w:val="left" w:pos="5934"/>
        </w:tabs>
      </w:pPr>
    </w:p>
    <w:p w:rsidR="00985499" w:rsidRDefault="00985499" w:rsidP="00985499">
      <w:pPr>
        <w:tabs>
          <w:tab w:val="left" w:pos="5934"/>
        </w:tabs>
      </w:pPr>
    </w:p>
    <w:p w:rsidR="00985499" w:rsidRDefault="00985499" w:rsidP="00985499">
      <w:pPr>
        <w:tabs>
          <w:tab w:val="left" w:pos="5934"/>
        </w:tabs>
      </w:pPr>
    </w:p>
    <w:p w:rsidR="00985499" w:rsidRDefault="00985499" w:rsidP="00985499">
      <w:pPr>
        <w:tabs>
          <w:tab w:val="left" w:pos="5934"/>
        </w:tabs>
      </w:pPr>
    </w:p>
    <w:p w:rsidR="00985499" w:rsidRDefault="00985499" w:rsidP="00985499">
      <w:pPr>
        <w:tabs>
          <w:tab w:val="left" w:pos="5934"/>
        </w:tabs>
      </w:pPr>
    </w:p>
    <w:p w:rsidR="00985499" w:rsidRDefault="00985499" w:rsidP="00985499">
      <w:pPr>
        <w:tabs>
          <w:tab w:val="left" w:pos="5934"/>
        </w:tabs>
        <w:rPr>
          <w:rFonts w:ascii="Times New Roman" w:hAnsi="Times New Roman" w:cs="Times New Roman"/>
          <w:sz w:val="32"/>
          <w:szCs w:val="32"/>
        </w:rPr>
      </w:pPr>
    </w:p>
    <w:p w:rsidR="00985499" w:rsidRDefault="00985499" w:rsidP="00985499">
      <w:pPr>
        <w:tabs>
          <w:tab w:val="left" w:pos="5934"/>
        </w:tabs>
        <w:rPr>
          <w:rFonts w:ascii="Times New Roman" w:hAnsi="Times New Roman" w:cs="Times New Roman"/>
          <w:sz w:val="32"/>
          <w:szCs w:val="32"/>
        </w:rPr>
      </w:pPr>
    </w:p>
    <w:p w:rsidR="00985499" w:rsidRDefault="00985499" w:rsidP="00985499">
      <w:pPr>
        <w:tabs>
          <w:tab w:val="left" w:pos="5934"/>
        </w:tabs>
        <w:rPr>
          <w:rFonts w:ascii="Times New Roman" w:hAnsi="Times New Roman" w:cs="Times New Roman"/>
          <w:sz w:val="32"/>
          <w:szCs w:val="32"/>
        </w:rPr>
      </w:pPr>
    </w:p>
    <w:p w:rsidR="00985499" w:rsidRDefault="00985499" w:rsidP="00985499">
      <w:pPr>
        <w:tabs>
          <w:tab w:val="left" w:pos="5934"/>
        </w:tabs>
        <w:rPr>
          <w:rFonts w:ascii="Times New Roman" w:hAnsi="Times New Roman" w:cs="Times New Roman"/>
          <w:sz w:val="32"/>
          <w:szCs w:val="32"/>
        </w:rPr>
      </w:pPr>
    </w:p>
    <w:p w:rsidR="00985499" w:rsidRDefault="00985499" w:rsidP="00985499">
      <w:pPr>
        <w:tabs>
          <w:tab w:val="left" w:pos="5934"/>
        </w:tabs>
        <w:rPr>
          <w:rFonts w:ascii="Times New Roman" w:hAnsi="Times New Roman" w:cs="Times New Roman"/>
          <w:sz w:val="32"/>
          <w:szCs w:val="32"/>
        </w:rPr>
      </w:pPr>
    </w:p>
    <w:p w:rsidR="00985499" w:rsidRDefault="00985499" w:rsidP="00985499">
      <w:pPr>
        <w:tabs>
          <w:tab w:val="left" w:pos="5934"/>
        </w:tabs>
        <w:rPr>
          <w:rFonts w:ascii="Times New Roman" w:hAnsi="Times New Roman" w:cs="Times New Roman"/>
          <w:sz w:val="32"/>
          <w:szCs w:val="32"/>
        </w:rPr>
      </w:pPr>
    </w:p>
    <w:p w:rsidR="00985499" w:rsidRDefault="00985499" w:rsidP="00985499">
      <w:pPr>
        <w:tabs>
          <w:tab w:val="left" w:pos="593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lastRenderedPageBreak/>
        <w:t>Информатизация сферы образования приобретает фундаментальное значение в условиях динамично меняющегося мира, постоянного совершенствования и усложнения технологий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Информационные технологии в образовательном процессе с детьми дошкольного возраста совершенствуют способы и средства организации детской деятельности, обеспечивают всестороннее развитие личности ребёнка – дошкольника, а также готовят его к жизни в информационном обществе.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Поэтому использование интерактивных технологий является эффективным средством развития познавательных интересов современных дошкольников.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Безграничный познавательный интерес современного дошкольника успешно реализуется через организацию виртуальных экскурсий.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Виртуальная экскурсия - это организационная форма образовательной деятельности, отличающаяся от реальной экскурсии виртуальным отображением реально существующих объектов. Преимуществами являются доступность, возможность повторного просмотра, наглядность, наличие интерактивных заданий.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Виртуальная экскурсия в работе с дошкольниками позволяет получить визуальные сведения о местах недоступных для реального посещения, сэкономить время и средства. Достоинства данных экскурсий в том, что воспитатель сам отбирает нужный ему материал, составляет необходимый маршрут, изменяет содержание согласно поставленным целям и интересам детей.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Огромную роль в активизации деятельности детей во время виртуальных экскурсий играет поисковый метод. Дети не просто знакомятся с материалами экспозиций, но и занимаются активным поиском информации. Это достигается путём постановки проблемных вопросов перед экскурсией либо получением определённых творческих заданий.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Во время виртуальных экскурсий меняется взаимодействие педагога с воспитанниками: его активность уступает место активности воспитанника, задача взрослого – создать условия для их инициативы. Воспитанники выступают полноправными участниками, их опыт важен не менее</w:t>
      </w:r>
      <w:proofErr w:type="gramStart"/>
      <w:r w:rsidRPr="00725CB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5CB7">
        <w:rPr>
          <w:rFonts w:ascii="Times New Roman" w:hAnsi="Times New Roman" w:cs="Times New Roman"/>
          <w:sz w:val="28"/>
          <w:szCs w:val="28"/>
        </w:rPr>
        <w:t xml:space="preserve"> чем опыт взрослого, побуждает воспитанников к самостоятельному поиску, исследованию.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725CB7">
        <w:rPr>
          <w:rFonts w:ascii="Times New Roman" w:hAnsi="Times New Roman" w:cs="Times New Roman"/>
          <w:i/>
          <w:sz w:val="28"/>
          <w:szCs w:val="28"/>
          <w:u w:val="double"/>
        </w:rPr>
        <w:t>формы проведения виртуальных экскурсий:</w:t>
      </w:r>
    </w:p>
    <w:p w:rsidR="00985499" w:rsidRPr="00725CB7" w:rsidRDefault="00985499" w:rsidP="00725CB7">
      <w:pPr>
        <w:pStyle w:val="a3"/>
        <w:numPr>
          <w:ilvl w:val="0"/>
          <w:numId w:val="1"/>
        </w:num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i/>
          <w:sz w:val="28"/>
          <w:szCs w:val="28"/>
        </w:rPr>
        <w:t xml:space="preserve">Мультимедийные презентации с помощью программы </w:t>
      </w:r>
      <w:proofErr w:type="spellStart"/>
      <w:r w:rsidRPr="00725CB7">
        <w:rPr>
          <w:rFonts w:ascii="Times New Roman" w:hAnsi="Times New Roman" w:cs="Times New Roman"/>
          <w:i/>
          <w:sz w:val="28"/>
          <w:szCs w:val="28"/>
        </w:rPr>
        <w:t>PowerPoint</w:t>
      </w:r>
      <w:proofErr w:type="spellEnd"/>
      <w:r w:rsidRPr="00725CB7">
        <w:rPr>
          <w:rFonts w:ascii="Times New Roman" w:hAnsi="Times New Roman" w:cs="Times New Roman"/>
          <w:sz w:val="28"/>
          <w:szCs w:val="28"/>
        </w:rPr>
        <w:t xml:space="preserve"> («Живопись русских художников», «Народные игрушки», «Что </w:t>
      </w:r>
      <w:r w:rsidRPr="00725CB7">
        <w:rPr>
          <w:rFonts w:ascii="Times New Roman" w:hAnsi="Times New Roman" w:cs="Times New Roman"/>
          <w:sz w:val="28"/>
          <w:szCs w:val="28"/>
        </w:rPr>
        <w:lastRenderedPageBreak/>
        <w:t>нужно строителю (стоматологу, окулисту, повару)», «История часов», «Дорожная азбука» и т. д.);</w:t>
      </w:r>
    </w:p>
    <w:p w:rsidR="00985499" w:rsidRPr="00725CB7" w:rsidRDefault="00985499" w:rsidP="00725CB7">
      <w:pPr>
        <w:pStyle w:val="a3"/>
        <w:numPr>
          <w:ilvl w:val="0"/>
          <w:numId w:val="1"/>
        </w:num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5CB7">
        <w:rPr>
          <w:rFonts w:ascii="Times New Roman" w:hAnsi="Times New Roman" w:cs="Times New Roman"/>
          <w:i/>
          <w:sz w:val="28"/>
          <w:szCs w:val="28"/>
        </w:rPr>
        <w:t>Видеоэкскурсии</w:t>
      </w:r>
      <w:proofErr w:type="spellEnd"/>
      <w:r w:rsidRPr="00725CB7">
        <w:rPr>
          <w:rFonts w:ascii="Times New Roman" w:hAnsi="Times New Roman" w:cs="Times New Roman"/>
          <w:sz w:val="28"/>
          <w:szCs w:val="28"/>
        </w:rPr>
        <w:t xml:space="preserve"> (Экскурсии «Космодром», «Подводный мир», «Антарктида», «Шоколадная фабрика», «Где делают бумагу?», «Как создается книга, газета», «Можно ли жить в пустыне?», «Что внутри вулкана?», «Русский музей» и т. д.);</w:t>
      </w:r>
      <w:proofErr w:type="gramEnd"/>
    </w:p>
    <w:p w:rsidR="00985499" w:rsidRPr="00725CB7" w:rsidRDefault="00985499" w:rsidP="00725CB7">
      <w:pPr>
        <w:pStyle w:val="a3"/>
        <w:numPr>
          <w:ilvl w:val="0"/>
          <w:numId w:val="1"/>
        </w:num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 </w:t>
      </w:r>
      <w:r w:rsidRPr="00725CB7">
        <w:rPr>
          <w:rFonts w:ascii="Times New Roman" w:hAnsi="Times New Roman" w:cs="Times New Roman"/>
          <w:i/>
          <w:sz w:val="28"/>
          <w:szCs w:val="28"/>
        </w:rPr>
        <w:t xml:space="preserve">Интерактивное общение с помощью программы </w:t>
      </w:r>
      <w:proofErr w:type="spellStart"/>
      <w:r w:rsidRPr="00725CB7">
        <w:rPr>
          <w:rFonts w:ascii="Times New Roman" w:hAnsi="Times New Roman" w:cs="Times New Roman"/>
          <w:i/>
          <w:sz w:val="28"/>
          <w:szCs w:val="28"/>
        </w:rPr>
        <w:t>Skype</w:t>
      </w:r>
      <w:proofErr w:type="spellEnd"/>
      <w:r w:rsidR="00B041BC" w:rsidRPr="00725CB7">
        <w:rPr>
          <w:rFonts w:ascii="Times New Roman" w:hAnsi="Times New Roman" w:cs="Times New Roman"/>
          <w:sz w:val="28"/>
          <w:szCs w:val="28"/>
        </w:rPr>
        <w:t xml:space="preserve"> </w:t>
      </w:r>
      <w:r w:rsidRPr="00725CB7">
        <w:rPr>
          <w:rFonts w:ascii="Times New Roman" w:hAnsi="Times New Roman" w:cs="Times New Roman"/>
          <w:sz w:val="28"/>
          <w:szCs w:val="28"/>
        </w:rPr>
        <w:t xml:space="preserve">позволило расширить возможности по разработке и внедрению цикла мероприятий, способствующих обогащению игровой деятельности старших дошкольников в процессе знакомства с профессиями. 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Тематика экскурсий подбирается с учетом возрастных особенностей, интересов детей, календарно-тематического планирования. Для организации и проведения виртуальной экскурсии разработан </w:t>
      </w:r>
      <w:r w:rsidRPr="00725CB7">
        <w:rPr>
          <w:rFonts w:ascii="Times New Roman" w:hAnsi="Times New Roman" w:cs="Times New Roman"/>
          <w:i/>
          <w:sz w:val="28"/>
          <w:szCs w:val="28"/>
        </w:rPr>
        <w:t>алгоритм действий: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1. Начинаем с выбора темы, определения цели и задач экскурсии. Затем выбираем литературу и активно проводим предварительную работу с родителями. Далее на основе полученного материала подробно изучаем экскурсионные объекты, составляем маршрут экскурсии на основе видеоряда, определяем технику ведения виртуальной экскурсии и подготавливаем текст (комментарий) экскурсии. Сопровождающий комментарий может быть представлен в текстовой форме или в виде аудиозаписи голоса "экскурсовода";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2. Погружение ребенка в сюжет организованной образовательной деятельности путем создания мотивации через создание проблемных игровых познавательных ситуаций;</w:t>
      </w:r>
    </w:p>
    <w:p w:rsidR="00985499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3. Проведение виртуальной экскурсии через компьютерную программу </w:t>
      </w:r>
      <w:proofErr w:type="spellStart"/>
      <w:r w:rsidRPr="00725CB7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725CB7">
        <w:rPr>
          <w:rFonts w:ascii="Times New Roman" w:hAnsi="Times New Roman" w:cs="Times New Roman"/>
          <w:sz w:val="28"/>
          <w:szCs w:val="28"/>
        </w:rPr>
        <w:t xml:space="preserve"> или просмотр </w:t>
      </w:r>
      <w:proofErr w:type="spellStart"/>
      <w:r w:rsidRPr="00725CB7">
        <w:rPr>
          <w:rFonts w:ascii="Times New Roman" w:hAnsi="Times New Roman" w:cs="Times New Roman"/>
          <w:sz w:val="28"/>
          <w:szCs w:val="28"/>
        </w:rPr>
        <w:t>видеоэкскурсии</w:t>
      </w:r>
      <w:proofErr w:type="spellEnd"/>
      <w:r w:rsidRPr="00725CB7">
        <w:rPr>
          <w:rFonts w:ascii="Times New Roman" w:hAnsi="Times New Roman" w:cs="Times New Roman"/>
          <w:sz w:val="28"/>
          <w:szCs w:val="28"/>
        </w:rPr>
        <w:t xml:space="preserve"> с обсуждением.</w:t>
      </w:r>
    </w:p>
    <w:p w:rsid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>4. Повторный просмотр видеофрагменто</w:t>
      </w:r>
      <w:r w:rsidR="00725CB7">
        <w:rPr>
          <w:rFonts w:ascii="Times New Roman" w:hAnsi="Times New Roman" w:cs="Times New Roman"/>
          <w:sz w:val="28"/>
          <w:szCs w:val="28"/>
        </w:rPr>
        <w:t>в по желанию и интересам детей;</w:t>
      </w:r>
    </w:p>
    <w:p w:rsid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5. Заканчиваем виртуальную экскурсию итоговым обсуждением, в ходе которого вместе с детьми обобщаем, систематизируем </w:t>
      </w:r>
      <w:proofErr w:type="gramStart"/>
      <w:r w:rsidRPr="00725CB7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725CB7">
        <w:rPr>
          <w:rFonts w:ascii="Times New Roman" w:hAnsi="Times New Roman" w:cs="Times New Roman"/>
          <w:sz w:val="28"/>
          <w:szCs w:val="28"/>
        </w:rPr>
        <w:t xml:space="preserve"> и услышанное, делимся впечатлениями. </w:t>
      </w:r>
    </w:p>
    <w:p w:rsidR="00725CB7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Благодаря виртуальным экскурсиям образовательный процесс становится более разнообразным, интересным, эффективным. Эта технология позволяет реализовывать принципы научности и наглядности в процессе обучения дошкольников. </w:t>
      </w:r>
    </w:p>
    <w:p w:rsidR="00725CB7" w:rsidRPr="00725CB7" w:rsidRDefault="00985499" w:rsidP="00725CB7">
      <w:pPr>
        <w:tabs>
          <w:tab w:val="left" w:pos="59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CB7">
        <w:rPr>
          <w:rFonts w:ascii="Times New Roman" w:hAnsi="Times New Roman" w:cs="Times New Roman"/>
          <w:sz w:val="28"/>
          <w:szCs w:val="28"/>
        </w:rPr>
        <w:t xml:space="preserve">Данная технология актуальна тем, что позволяет увидеть те места, которые не доступны для реального посещения детьми, а педагогу – повысить уровень компетентности в использовании информационно-коммуникационных технологий. </w:t>
      </w:r>
      <w:bookmarkStart w:id="0" w:name="_GoBack"/>
      <w:bookmarkEnd w:id="0"/>
    </w:p>
    <w:sectPr w:rsidR="00725CB7" w:rsidRPr="00725CB7" w:rsidSect="00725CB7">
      <w:pgSz w:w="11906" w:h="16838"/>
      <w:pgMar w:top="1134" w:right="1274" w:bottom="1134" w:left="1701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45D9"/>
    <w:multiLevelType w:val="hybridMultilevel"/>
    <w:tmpl w:val="8E304202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6A"/>
    <w:rsid w:val="000075FC"/>
    <w:rsid w:val="0005376A"/>
    <w:rsid w:val="00716470"/>
    <w:rsid w:val="00725CB7"/>
    <w:rsid w:val="00985499"/>
    <w:rsid w:val="00B0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2020-01-22T04:11:00Z</dcterms:created>
  <dcterms:modified xsi:type="dcterms:W3CDTF">2020-01-22T04:41:00Z</dcterms:modified>
</cp:coreProperties>
</file>