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Развитие моторики, формирование кинестетических и кинетических ощущений детей с ОВЗ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Умения и навыки, предусмотренные в соответствующих разделах, объединены общим понятием – </w:t>
      </w:r>
      <w:r>
        <w:rPr>
          <w:b/>
          <w:bCs/>
          <w:i/>
          <w:iCs/>
          <w:color w:val="000000"/>
          <w:sz w:val="27"/>
          <w:szCs w:val="27"/>
        </w:rPr>
        <w:t>психомоторика</w:t>
      </w:r>
      <w:r>
        <w:rPr>
          <w:color w:val="000000"/>
          <w:sz w:val="27"/>
          <w:szCs w:val="27"/>
        </w:rPr>
        <w:t xml:space="preserve">, которая предполагает развитие познавательных способностей через двигательную активность детей. Двигательные задания должны иметь место на каждом коррекционном занятии в разных вариантах: пальчиковая гимнастика, упражнения на развитие мелкой моторики, на развитие точности движений кисти рук и пальцев, на согласованность движений обеих рук; на координацию движений разных частей тела, на выразительность движений. Особое значение придается двигательным упражнениям и играм, которые нацелены на развитие внимания, памяти, быстроты реакции, формирование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. Развитию психомоторики может быть посвящено целое занятие или только его часть (тогда обязательными являются пальчиковая гимнастика и </w:t>
      </w:r>
      <w:proofErr w:type="spellStart"/>
      <w:r>
        <w:rPr>
          <w:color w:val="000000"/>
          <w:sz w:val="27"/>
          <w:szCs w:val="27"/>
        </w:rPr>
        <w:t>физпауза</w:t>
      </w:r>
      <w:proofErr w:type="spellEnd"/>
      <w:r>
        <w:rPr>
          <w:color w:val="000000"/>
          <w:sz w:val="27"/>
          <w:szCs w:val="27"/>
        </w:rPr>
        <w:t>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Конспекты занятий: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Развитие психомоторных реакций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t>формировать адекватные психомоторные реакции на сигнал; развивать внимание; учить выразительности движений и поз, точности движений.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магнитофон или ноутбук, мячи, игра «</w:t>
      </w:r>
      <w:proofErr w:type="spellStart"/>
      <w:r>
        <w:rPr>
          <w:color w:val="000000"/>
          <w:sz w:val="27"/>
          <w:szCs w:val="27"/>
        </w:rPr>
        <w:t>Кольцеброс</w:t>
      </w:r>
      <w:proofErr w:type="spellEnd"/>
      <w:r>
        <w:rPr>
          <w:color w:val="000000"/>
          <w:sz w:val="27"/>
          <w:szCs w:val="27"/>
        </w:rPr>
        <w:t>», индивидуальные коврики.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1.Разминка «Танцы» </w:t>
      </w:r>
      <w:r>
        <w:rPr>
          <w:b/>
          <w:bCs/>
          <w:color w:val="000000"/>
          <w:sz w:val="27"/>
          <w:szCs w:val="27"/>
        </w:rPr>
        <w:t>Дети выполняют под музыку несколько танцевальных движений (2-3 мин.).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Упражнения с мячами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Игра «Будь внимателен</w:t>
      </w:r>
      <w:proofErr w:type="gramStart"/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ети перебрасывают мяч из руки в руку; услышав хлопок, подбрасывают мяч вверх и ловят его двумя руками. Допущенные детьми ошибки обсуждаются.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Игра-соревнование «Передай мяч» </w:t>
      </w:r>
      <w:r>
        <w:rPr>
          <w:color w:val="000000"/>
          <w:sz w:val="27"/>
          <w:szCs w:val="27"/>
        </w:rPr>
        <w:t>Все дети делятся на две команды и встают друг за другом на расстоянии вытянутой руки. Первый ребенок передает мяч второму сверху над головой, второй третьему - снизу между ногами и т.д. Когда мяч оказывается у последнего ребенка, он перебегает вперед, становясь первым, и начинает игру сначала.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2.Физпауза</w:t>
      </w:r>
      <w:r>
        <w:rPr>
          <w:color w:val="000000"/>
          <w:sz w:val="27"/>
          <w:szCs w:val="27"/>
        </w:rPr>
        <w:t> - упражнения, направленные на снятие мышечного напряжения и расслабление: «Минутка отдыха» (лежа на индивидуальных ковриках).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Игра «</w:t>
      </w:r>
      <w:proofErr w:type="spellStart"/>
      <w:r>
        <w:rPr>
          <w:i/>
          <w:iCs/>
          <w:color w:val="000000"/>
          <w:sz w:val="27"/>
          <w:szCs w:val="27"/>
        </w:rPr>
        <w:t>Кольцеброс</w:t>
      </w:r>
      <w:proofErr w:type="spellEnd"/>
      <w:r>
        <w:rPr>
          <w:i/>
          <w:iCs/>
          <w:color w:val="000000"/>
          <w:sz w:val="27"/>
          <w:szCs w:val="27"/>
        </w:rPr>
        <w:t>»: </w:t>
      </w:r>
      <w:r>
        <w:rPr>
          <w:color w:val="000000"/>
          <w:sz w:val="27"/>
          <w:szCs w:val="27"/>
        </w:rPr>
        <w:t>Проводится в форме соревнования. Дети поочередно набрасывают кольца на стержень. Считается количество очков, определяется победитель: у кого самый точный глазомер? кто самый меткий?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Игра «Зеркало»: </w:t>
      </w:r>
      <w:r>
        <w:rPr>
          <w:color w:val="000000"/>
          <w:sz w:val="27"/>
          <w:szCs w:val="27"/>
        </w:rPr>
        <w:t>Дети копируют позы и разные движения сначала педагога, затем водящего ребенка. Один-два ребенка назначаются в жюри, они выбирают, кто был наиболее точен в копировании. Роли меняются несколько раз так, чтобы каждый побыл и водящим, и в жюри, и исполнителем.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3.Рефлексия занятия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выполняют дыхательные упражнения, поднимая руки вверх и поднимаясь на носочки (вдох), затем опускают руки, слегка наклоняясь вниз (выдох). Повторяют 3-4 раза.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Педагог сопровождает выполнение упражнений словами: «На занятии вы получили много положительной энергии. Вы испытываете полное удовлетворение от выполненных движений.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 туловище, руки, ноги, голова готовы к работе. Вы активны и энергичны, веселы и радостны. У вас все получится».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Развитие мелкой моторики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t>формировать произвольность и точность движений руки; развивать целенаправленность движений руки; формировать графические навыки.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резиновые мячи, деревянные валики, пластмассовые шары, разноцветные канцелярские скрепки, шнуровки, пуговицы разного размера, принадлежности для рисования, альбомный лист с контурами геометрических фигур.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1.Пальчиковая гимнастика: </w:t>
      </w:r>
      <w:r>
        <w:rPr>
          <w:color w:val="000000"/>
          <w:sz w:val="27"/>
          <w:szCs w:val="27"/>
        </w:rPr>
        <w:t>Дети выполняют «свободные» движения кистями обеих рук, приговаривая: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помощники мои,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Их как </w:t>
      </w:r>
      <w:proofErr w:type="gramStart"/>
      <w:r>
        <w:rPr>
          <w:color w:val="000000"/>
          <w:sz w:val="27"/>
          <w:szCs w:val="27"/>
        </w:rPr>
        <w:t>хочешь</w:t>
      </w:r>
      <w:proofErr w:type="gramEnd"/>
      <w:r>
        <w:rPr>
          <w:color w:val="000000"/>
          <w:sz w:val="27"/>
          <w:szCs w:val="27"/>
        </w:rPr>
        <w:t xml:space="preserve"> поверни - Так и эдак, эдак - так - Не обидятся никак.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катают между ладонями деревянные валики, пластмассовые шары, резиновые мячи с шипами.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Упражнения для развития точности движений пальцев рук: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цепочки из разноцветных канцелярских скрепок с чередованием цвета по заданию педагога (например, одна красная, две желтых и т.д.).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 со </w:t>
      </w:r>
      <w:proofErr w:type="spellStart"/>
      <w:r>
        <w:rPr>
          <w:color w:val="000000"/>
          <w:sz w:val="27"/>
          <w:szCs w:val="27"/>
        </w:rPr>
        <w:t>шнуровкой-флексиком</w:t>
      </w:r>
      <w:proofErr w:type="spellEnd"/>
      <w:r>
        <w:rPr>
          <w:color w:val="000000"/>
          <w:sz w:val="27"/>
          <w:szCs w:val="27"/>
        </w:rPr>
        <w:t xml:space="preserve"> «Чудо-пуговица» (с множеством отверстий для сшивания и вышивания шнуром).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Сортировка пуговок по величине (мелкого и среднего размера).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задания дети выполняют индивидуально; обращается внимание на активное участие обеих рук.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2.Физпауза</w:t>
      </w:r>
      <w:r>
        <w:rPr>
          <w:color w:val="000000"/>
          <w:sz w:val="27"/>
          <w:szCs w:val="27"/>
        </w:rPr>
        <w:t>: упражнения для снятия утомления с мелких мышц кисти: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- сидя, руки подняты вверх; 1 - сжать кисти в кулак, 2 - разжать кисти. Повторить 6-8 раз, затем руки расслабленно опустить и потрясти кистями. Темп средний.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- стоя, руки опущены вниз; резкие повороты туловища в стороны, руки расслабленны, качаются свободно («Тряпичная кукла»).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Графические упражнения - штриховка, закрашивание: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предлагаются два альбомных листа с контурами геометрических фигур (квадрат, круг, прямоугольник, треугольник, овал): на одном листе контуры нужно заштриховать все в разных направлениях и разным цветом;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другом листе нужно закрасить на выбор три контура разным цветом.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окончании каждого задания дети дают отчет о том, как выполнили его; делается вывод о соответствии инструкции.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3.Рефлексия занятия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 педагога: «Как вы думаете, зачем так много разных упражнений для рук мы сегодня выполняли? Похвалите свои руки за активную работу, похлопайте в ладоши».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Развитие зрительно-моторной координации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Задачи: </w:t>
      </w:r>
      <w:r>
        <w:rPr>
          <w:color w:val="000000"/>
          <w:sz w:val="27"/>
          <w:szCs w:val="27"/>
        </w:rPr>
        <w:t>учить выполнять упражнения под зрительным контролем; совершенствовать точность движений; развивать целенаправленное проявление внимания.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стаканы с водой, трубочки, набор мелких предметов, магнитофон, теннисные шарики, столовые ложки, индивидуальные массажные коврики.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Разминка - </w:t>
      </w:r>
      <w:r>
        <w:rPr>
          <w:b/>
          <w:bCs/>
          <w:i/>
          <w:iCs/>
          <w:color w:val="000000"/>
          <w:sz w:val="27"/>
          <w:szCs w:val="27"/>
        </w:rPr>
        <w:t>дыхательные упражнения «Задувание свечи»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Игра «Буря»: Дети дуют через </w:t>
      </w:r>
      <w:proofErr w:type="spellStart"/>
      <w:r>
        <w:rPr>
          <w:color w:val="000000"/>
          <w:sz w:val="27"/>
          <w:szCs w:val="27"/>
        </w:rPr>
        <w:t>коктейльную</w:t>
      </w:r>
      <w:proofErr w:type="spellEnd"/>
      <w:r>
        <w:rPr>
          <w:color w:val="000000"/>
          <w:sz w:val="27"/>
          <w:szCs w:val="27"/>
        </w:rPr>
        <w:t xml:space="preserve"> трубочку в воду, вызывая появление пузырей в стакане.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Двигательные упражнения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«Не урони</w:t>
      </w:r>
      <w:r>
        <w:rPr>
          <w:color w:val="000000"/>
          <w:sz w:val="27"/>
          <w:szCs w:val="27"/>
        </w:rPr>
        <w:t>»: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Под спокойную музыку дети ходят по кругу, на наружной стороне кисти вытянутых в стороны рук держа кубики (руки держать на высоте плеч, следить глазами за положением кубиков, не уронить их). Педагог по ходу выполнения объясняет приемы зрительного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движениями.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Вариант:</w:t>
      </w:r>
      <w:r>
        <w:rPr>
          <w:color w:val="000000"/>
          <w:sz w:val="27"/>
          <w:szCs w:val="27"/>
        </w:rPr>
        <w:t> На вытянутые в стороны руки, на выпрямленные ладони положить предметы круглой формы (например, деревянные шарики).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«</w:t>
      </w:r>
      <w:proofErr w:type="gramStart"/>
      <w:r>
        <w:rPr>
          <w:color w:val="000000"/>
          <w:sz w:val="27"/>
          <w:szCs w:val="27"/>
          <w:u w:val="single"/>
        </w:rPr>
        <w:t>Самый</w:t>
      </w:r>
      <w:proofErr w:type="gramEnd"/>
      <w:r>
        <w:rPr>
          <w:color w:val="000000"/>
          <w:sz w:val="27"/>
          <w:szCs w:val="27"/>
          <w:u w:val="single"/>
        </w:rPr>
        <w:t xml:space="preserve"> быстрый и внимательный»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двух столах, расположенных на расстоянии 5 м друг от друга, стоят емкости: одна заполнена теннисными шариками, другая пуста. В свободном режиме дети переносят шарики с помощью столовой ложки из одной емкости в другую. Педагог объясняет приемы зрительного контроля.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Вариант</w:t>
      </w:r>
      <w:r>
        <w:rPr>
          <w:color w:val="000000"/>
          <w:sz w:val="27"/>
          <w:szCs w:val="27"/>
        </w:rPr>
        <w:t>: Игра-соревнование «Чья команда самая быстрая</w:t>
      </w:r>
      <w:proofErr w:type="gramStart"/>
      <w:r>
        <w:rPr>
          <w:color w:val="000000"/>
          <w:sz w:val="27"/>
          <w:szCs w:val="27"/>
        </w:rPr>
        <w:t>»Д</w:t>
      </w:r>
      <w:proofErr w:type="gramEnd"/>
      <w:r>
        <w:rPr>
          <w:color w:val="000000"/>
          <w:sz w:val="27"/>
          <w:szCs w:val="27"/>
        </w:rPr>
        <w:t>ети делятся на 2 команды, дается равное количество шариков (из расчета по 2 шт. на каждого ребенка). По сигналу дети поочередно переносят на столовой ложке шарики из одной емкости в другую. Побеждает та команда, которая первой перенесет все шарики.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2.Физпауза </w:t>
      </w:r>
      <w:r>
        <w:rPr>
          <w:color w:val="000000"/>
          <w:sz w:val="27"/>
          <w:szCs w:val="27"/>
        </w:rPr>
        <w:t>- упражнения, направленные на расслабление и снятие мышечного напряжения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«Тряпичная кукла»: Дети выполняют разные движения расслабленными руками, ногами, головой и т.д.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«Спать хочется»: Ребенок как будто засыпает: у него повисли вдоль тела руки, опустилась на грудь голова, он присел на пол (на коврик), лег в удобной позе.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для свода стопы (выполняется босиком</w:t>
      </w:r>
      <w:proofErr w:type="gramStart"/>
      <w:r>
        <w:rPr>
          <w:color w:val="000000"/>
          <w:sz w:val="27"/>
          <w:szCs w:val="27"/>
        </w:rPr>
        <w:t>)Х</w:t>
      </w:r>
      <w:proofErr w:type="gramEnd"/>
      <w:r>
        <w:rPr>
          <w:color w:val="000000"/>
          <w:sz w:val="27"/>
          <w:szCs w:val="27"/>
        </w:rPr>
        <w:t>одьба по массажному коврику.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«Каток»: Стоя, ребенок катает стопой ноги мяч в направлении вперед- назад. Упражнение выполняется левой и правой ногами поочередно.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Вариант:</w:t>
      </w:r>
      <w:r>
        <w:rPr>
          <w:color w:val="000000"/>
          <w:sz w:val="27"/>
          <w:szCs w:val="27"/>
        </w:rPr>
        <w:t> То же упражнение выполняется сидя.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«Сборщик»: Сидя на полу (ноги полусогнуты в коленях), ребенок собирает пальцами одной ноги мелкие предметы, разложенные на полу: ластик, точилку, пуговицу, бумажный кораблик и т.д. Затем упражнение повторяется другой ногой с такой же продолжительностью.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Рефлексия занятия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 педагога: «Какие мышечные ощущения вы испытываете? С каким настроением вы уходите с занятия?» Педагог описывает свои ощущения.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Тема: Мой друг мячик </w:t>
      </w:r>
      <w:r>
        <w:rPr>
          <w:color w:val="000000"/>
          <w:sz w:val="27"/>
          <w:szCs w:val="27"/>
        </w:rPr>
        <w:t>(развитие мелкой моторики)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t xml:space="preserve">развивать </w:t>
      </w:r>
      <w:proofErr w:type="spellStart"/>
      <w:r>
        <w:rPr>
          <w:color w:val="000000"/>
          <w:sz w:val="27"/>
          <w:szCs w:val="27"/>
        </w:rPr>
        <w:t>сгибательные</w:t>
      </w:r>
      <w:proofErr w:type="spellEnd"/>
      <w:r>
        <w:rPr>
          <w:color w:val="000000"/>
          <w:sz w:val="27"/>
          <w:szCs w:val="27"/>
        </w:rPr>
        <w:t xml:space="preserve"> и разгибательные мышцы кистей рук; отрабатывать слаженность работы обеих рук; учить координации движений пальцев рук; формировать навыки зрительного контроля.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Оборудование: массажные резиновые мячики с шипами двух размеров: </w:t>
      </w:r>
      <w:proofErr w:type="spellStart"/>
      <w:r>
        <w:rPr>
          <w:color w:val="000000"/>
          <w:sz w:val="27"/>
          <w:szCs w:val="27"/>
        </w:rPr>
        <w:t>d</w:t>
      </w:r>
      <w:proofErr w:type="spellEnd"/>
      <w:r>
        <w:rPr>
          <w:color w:val="000000"/>
          <w:sz w:val="27"/>
          <w:szCs w:val="27"/>
        </w:rPr>
        <w:t xml:space="preserve"> 8-10 см и 4-5 см, принадлежности для рисования, цветные клубочки.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 Разминка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Загадка: Его бьют, а он не плачет. Только еще выше скачет. (Мячик.)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Задание: Попрыгайте, как мячики.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Упражнения с массажными мячами: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Покатать мяч (8-10 см) между ладонями.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Покатать по столу мячик сначала правой, затем левой рукой; накрыть мяч правой рукой, сжать и разжать его. Повторить действие 4 раза. Переложить мяч в левую руку, выполнить аналогичное действие.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Взять мяч, зажать его между ладонями, пальцы рук направить вверх, соединить. Наклонить сложенные ладони влево, нажать верхней ладонью на мяч. Затем наклонить вправо, нажать верхней ладонью на мяч. Повторить упражнение 4 раза.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Повернуть правую руку ладонью вверх, положить на нее мячик и обхватить его пальцами. Согнуть кисть руки и разогнуть. Движение выполнить 4 раза. Переложить мяч в левую руку, повторить движение.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Взять по мячу в каждую руку. Одновременно сжимать и разжимать пальцы рук. Если ребенку трудно, можно предложить попеременное выполнение упражнения.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Взять в руки мячи разного диаметра, сжимать и разжимать пальцы рук.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Катать мяч (диаметр 4-5 см) каждым пальцем сначала правой, а затем левой руки.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Катать мяч (диаметр 4-5 см) одним-двумя пальцами правой руки по поверхности левой ладони, каждого пальца левой руки и наоборот.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 </w:t>
      </w:r>
      <w:proofErr w:type="spellStart"/>
      <w:r>
        <w:rPr>
          <w:b/>
          <w:bCs/>
          <w:color w:val="000000"/>
          <w:sz w:val="27"/>
          <w:szCs w:val="27"/>
        </w:rPr>
        <w:t>Физпауза</w:t>
      </w:r>
      <w:proofErr w:type="spellEnd"/>
      <w:r>
        <w:rPr>
          <w:b/>
          <w:bCs/>
          <w:color w:val="000000"/>
          <w:sz w:val="27"/>
          <w:szCs w:val="27"/>
        </w:rPr>
        <w:t xml:space="preserve"> «Минутка отдыха»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Графические упражнения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даются листы бумаги разного формата (АО (ватман),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, А5, др.) и разнообразные принадлежности для рисования (краски, гуашь, фломастеры, цветные карандаши, маркеры, жировые карандаши, др.). Предлагается нарисовать разноцветные клубочки, самостоятельно подобрав и бумагу, и необходимые принадлежности. Педагог поясняет, что рисовать </w:t>
      </w:r>
      <w:proofErr w:type="gramStart"/>
      <w:r>
        <w:rPr>
          <w:color w:val="000000"/>
          <w:sz w:val="27"/>
          <w:szCs w:val="27"/>
        </w:rPr>
        <w:t>нужно</w:t>
      </w:r>
      <w:proofErr w:type="gramEnd"/>
      <w:r>
        <w:rPr>
          <w:color w:val="000000"/>
          <w:sz w:val="27"/>
          <w:szCs w:val="27"/>
        </w:rPr>
        <w:t xml:space="preserve"> не отрывая руки, при этом клубочки должны быть «тугие», насыщенные, разноцветные и большие. Упражнение выполняется под музыкальное сопровождение. По окончании работы рисунки детей вывешиваются на доске, раскладываются на столах и т.д. - так, чтобы все пространство вокруг было заполнено разноцветными, яркими рисунками.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Рефлексия занятия </w:t>
      </w:r>
      <w:r>
        <w:rPr>
          <w:color w:val="000000"/>
          <w:sz w:val="27"/>
          <w:szCs w:val="27"/>
        </w:rPr>
        <w:t>Слова педагога: «Выберите и покажите клубочек того цвета, который соответствует вашему настроению».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Движения и позы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Задачи: </w:t>
      </w:r>
      <w:r>
        <w:rPr>
          <w:color w:val="000000"/>
          <w:sz w:val="27"/>
          <w:szCs w:val="27"/>
        </w:rPr>
        <w:t xml:space="preserve">учить ребенка воспринимать позы и движения тела, конечностей, головы; развивать </w:t>
      </w:r>
      <w:proofErr w:type="gramStart"/>
      <w:r>
        <w:rPr>
          <w:color w:val="000000"/>
          <w:sz w:val="27"/>
          <w:szCs w:val="27"/>
        </w:rPr>
        <w:t>кинетический</w:t>
      </w:r>
      <w:proofErr w:type="gramEnd"/>
      <w:r>
        <w:rPr>
          <w:color w:val="000000"/>
          <w:sz w:val="27"/>
          <w:szCs w:val="27"/>
        </w:rPr>
        <w:t xml:space="preserve"> и кинестетическим </w:t>
      </w:r>
      <w:proofErr w:type="spellStart"/>
      <w:r>
        <w:rPr>
          <w:color w:val="000000"/>
          <w:sz w:val="27"/>
          <w:szCs w:val="27"/>
        </w:rPr>
        <w:t>праксис</w:t>
      </w:r>
      <w:proofErr w:type="spellEnd"/>
      <w:r>
        <w:rPr>
          <w:color w:val="000000"/>
          <w:sz w:val="27"/>
          <w:szCs w:val="27"/>
        </w:rPr>
        <w:t>; регулировать мышечно-двигательную чувствительность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Оборудование: картинки со схематическими изображениями </w:t>
      </w:r>
      <w:proofErr w:type="gramStart"/>
      <w:r>
        <w:rPr>
          <w:color w:val="000000"/>
          <w:sz w:val="27"/>
          <w:szCs w:val="27"/>
        </w:rPr>
        <w:t>движении</w:t>
      </w:r>
      <w:proofErr w:type="gramEnd"/>
      <w:r>
        <w:rPr>
          <w:color w:val="000000"/>
          <w:sz w:val="27"/>
          <w:szCs w:val="27"/>
        </w:rPr>
        <w:t xml:space="preserve"> человека, музыкальное сопровождение.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1.Разминка (имитационные упражнения)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Бабочка летает.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Мячик подпрыгивает.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Рыбка плавает.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дует.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2.Двигательные упражнения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Упражнение «Сделай, как я» (сохранение позы)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демонстрирует, а дети выполняют разные упражнения на сохранение позы: присесть, встать, топнуть, хлопнуть руками, покачать головой и т.д. По завершению упражнения педагог задает вопросы: «Где находились ваши руки во время приседания? Когда вы стояли, в каком положении были ваши ноги (слегка расставлены, вместе, др.)?» и т.д.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Упражнение «Стоп-сигнал»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свободно ходят и бегают по комнате под музыку, выполняя различные движения головой, руками, туловищем, и замирают в какой-либо позе, как только музыка прекратится.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Вариант</w:t>
      </w:r>
      <w:proofErr w:type="gramStart"/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момент прекращения музыки дети должны обязательно встать в основную стойку и проверить правильность осанки.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3.Физпауза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«Хлопай и качайся» (под успокаивающую музыку).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«Котенок» (спит, потягивается, умывается и др.).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4.Дидактическая игра «Веселые человечки»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Учащимся предлагаются картинки со схематическими изображениями поз и движений человека. Фигурки отличаются друг от друга различным расположением рук и ног (руки подняты вверх, в стороны, на поясе; правая рука вверх, левая вниз; ноги на ширине плеч, вместе и т.д.). Нужно повторить данные движения.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Задание: сделай по рисунку и замри. Упражнение выполняется в парах: один ребенок выполняет, другой контролирует правильность выполнения. Педагог по ходу выполнения спрашивает у детей, в каком положении находятся его руки, ноги, туловище.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5.Рефлексия занятия</w:t>
      </w:r>
    </w:p>
    <w:p w:rsidR="001F2431" w:rsidRDefault="001F2431" w:rsidP="001F24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 педагога: «Какое у вас настроение? Выразите ваше настроение через движение».</w:t>
      </w:r>
    </w:p>
    <w:p w:rsidR="008A02A0" w:rsidRDefault="008A02A0"/>
    <w:sectPr w:rsidR="008A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431"/>
    <w:rsid w:val="001F2431"/>
    <w:rsid w:val="008A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2020-03-19T06:07:00Z</dcterms:created>
  <dcterms:modified xsi:type="dcterms:W3CDTF">2020-03-19T06:08:00Z</dcterms:modified>
</cp:coreProperties>
</file>