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018" w:rsidRDefault="00F76018" w:rsidP="003F27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Открытый урок </w:t>
      </w:r>
      <w:r w:rsidR="00113BD7">
        <w:rPr>
          <w:rFonts w:ascii="Times New Roman" w:hAnsi="Times New Roman" w:cs="Times New Roman"/>
          <w:b/>
          <w:sz w:val="28"/>
          <w:szCs w:val="28"/>
        </w:rPr>
        <w:t>по учебному предмету «Композиция станковая»</w:t>
      </w:r>
    </w:p>
    <w:p w:rsidR="00F76018" w:rsidRDefault="00F76018" w:rsidP="003F27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преподавателя художественных дисциплин </w:t>
      </w:r>
    </w:p>
    <w:p w:rsidR="003F278B" w:rsidRDefault="00F76018" w:rsidP="003F27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МАУДО г. Нижневартовска «ДШИ №1» </w:t>
      </w:r>
    </w:p>
    <w:p w:rsidR="00F76018" w:rsidRDefault="00F76018" w:rsidP="003F27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Ильиной Натальи Витальевны</w:t>
      </w:r>
    </w:p>
    <w:p w:rsidR="0019354C" w:rsidRDefault="0019354C" w:rsidP="00113B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474D" w:rsidRPr="00B316F3" w:rsidRDefault="00B316F3" w:rsidP="00113B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F76018">
        <w:rPr>
          <w:rFonts w:ascii="Times New Roman" w:hAnsi="Times New Roman" w:cs="Times New Roman"/>
          <w:b/>
          <w:sz w:val="28"/>
          <w:szCs w:val="28"/>
        </w:rPr>
        <w:t xml:space="preserve">урока </w:t>
      </w:r>
      <w:r w:rsidR="00046B49" w:rsidRPr="00812B55">
        <w:rPr>
          <w:rFonts w:ascii="Times New Roman" w:hAnsi="Times New Roman" w:cs="Times New Roman"/>
          <w:b/>
          <w:sz w:val="28"/>
          <w:szCs w:val="28"/>
        </w:rPr>
        <w:t>«Акварельные зарисовки</w:t>
      </w:r>
      <w:r w:rsidR="00B2028E" w:rsidRPr="00812B55">
        <w:rPr>
          <w:rFonts w:ascii="Times New Roman" w:hAnsi="Times New Roman" w:cs="Times New Roman"/>
          <w:b/>
          <w:sz w:val="28"/>
          <w:szCs w:val="28"/>
        </w:rPr>
        <w:t>»</w:t>
      </w:r>
    </w:p>
    <w:p w:rsidR="00CC41FA" w:rsidRDefault="00CC41FA" w:rsidP="00113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1FA">
        <w:rPr>
          <w:rFonts w:ascii="Times New Roman" w:hAnsi="Times New Roman" w:cs="Times New Roman"/>
          <w:b/>
          <w:sz w:val="28"/>
          <w:szCs w:val="28"/>
        </w:rPr>
        <w:t>Количество детей:</w:t>
      </w:r>
      <w:r w:rsidR="00BC33DF">
        <w:rPr>
          <w:rFonts w:ascii="Times New Roman" w:hAnsi="Times New Roman" w:cs="Times New Roman"/>
          <w:sz w:val="28"/>
          <w:szCs w:val="28"/>
        </w:rPr>
        <w:t xml:space="preserve"> 5 – 7 </w:t>
      </w:r>
      <w:r>
        <w:rPr>
          <w:rFonts w:ascii="Times New Roman" w:hAnsi="Times New Roman" w:cs="Times New Roman"/>
          <w:sz w:val="28"/>
          <w:szCs w:val="28"/>
        </w:rPr>
        <w:t>человек</w:t>
      </w:r>
      <w:bookmarkStart w:id="0" w:name="_GoBack"/>
      <w:bookmarkEnd w:id="0"/>
    </w:p>
    <w:p w:rsidR="00CC41FA" w:rsidRDefault="00CC41FA" w:rsidP="00113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1FA">
        <w:rPr>
          <w:rFonts w:ascii="Times New Roman" w:hAnsi="Times New Roman" w:cs="Times New Roman"/>
          <w:b/>
          <w:sz w:val="28"/>
          <w:szCs w:val="28"/>
        </w:rPr>
        <w:t>Продолжительность занятия:</w:t>
      </w:r>
      <w:r w:rsidR="009D105F">
        <w:rPr>
          <w:rFonts w:ascii="Times New Roman" w:hAnsi="Times New Roman" w:cs="Times New Roman"/>
          <w:sz w:val="28"/>
          <w:szCs w:val="28"/>
        </w:rPr>
        <w:t xml:space="preserve"> </w:t>
      </w:r>
      <w:r w:rsidR="009D105F" w:rsidRPr="001062D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 минут</w:t>
      </w:r>
    </w:p>
    <w:p w:rsidR="00CC41FA" w:rsidRDefault="00CC41FA" w:rsidP="00113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1FA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групповая</w:t>
      </w:r>
    </w:p>
    <w:p w:rsidR="00113BD7" w:rsidRPr="00113BD7" w:rsidRDefault="00113BD7" w:rsidP="00113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Предмет: 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 станковая</w:t>
      </w:r>
    </w:p>
    <w:p w:rsidR="00F76018" w:rsidRDefault="00CC41FA" w:rsidP="00113B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41FA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комбинированный</w:t>
      </w:r>
      <w:r w:rsidR="00554874" w:rsidRPr="00554874">
        <w:rPr>
          <w:rFonts w:ascii="Times New Roman" w:hAnsi="Times New Roman" w:cs="Times New Roman"/>
          <w:sz w:val="28"/>
          <w:szCs w:val="28"/>
        </w:rPr>
        <w:t xml:space="preserve"> </w:t>
      </w:r>
      <w:r w:rsidR="00F76018">
        <w:rPr>
          <w:rFonts w:ascii="Times New Roman" w:hAnsi="Times New Roman" w:cs="Times New Roman"/>
          <w:sz w:val="28"/>
          <w:szCs w:val="28"/>
        </w:rPr>
        <w:t>(урок-практикум по живописи)</w:t>
      </w:r>
    </w:p>
    <w:p w:rsidR="00F76018" w:rsidRDefault="00CC41FA" w:rsidP="00113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41FA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554874" w:rsidRPr="005548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6772" w:rsidRPr="00694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сформировать у </w:t>
      </w:r>
      <w:proofErr w:type="gramStart"/>
      <w:r w:rsidR="005A6772" w:rsidRPr="00694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="005A6772" w:rsidRPr="00694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понима</w:t>
      </w:r>
      <w:r w:rsidR="003F27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ние манеры пейзажной живописи</w:t>
      </w:r>
      <w:r w:rsidR="00F22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 примере рисования (изображения) неба.</w:t>
      </w:r>
    </w:p>
    <w:p w:rsidR="00CC41FA" w:rsidRPr="00F76018" w:rsidRDefault="00F76018" w:rsidP="00113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="005A6772" w:rsidRPr="006942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</w:p>
    <w:p w:rsidR="00F22645" w:rsidRPr="00414E04" w:rsidRDefault="00F22645" w:rsidP="00113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113B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обучающие</w:t>
      </w:r>
      <w:r w:rsidRPr="00414E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54874" w:rsidRPr="005548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13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</w:t>
      </w:r>
      <w:r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техники акварельной живописи «п</w:t>
      </w:r>
      <w:r w:rsidR="00456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сырому», «по сухому»</w:t>
      </w:r>
      <w:r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написание небольших аква</w:t>
      </w:r>
      <w:r w:rsidR="00456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рельных рисунков</w:t>
      </w:r>
      <w:r w:rsidR="00113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неба; н</w:t>
      </w:r>
      <w:r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аучить правильному и последовательному ведению работы над акварельным этюдом пейзажа.</w:t>
      </w:r>
    </w:p>
    <w:p w:rsidR="00F22645" w:rsidRPr="00414E04" w:rsidRDefault="00113BD7" w:rsidP="00113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развивающие</w:t>
      </w:r>
      <w:r w:rsidR="00F22645" w:rsidRPr="00414E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и совершенствовать умения и навыки</w:t>
      </w:r>
      <w:r w:rsidR="00F22645"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практической деятельности освоения техники акварельной живописи; познава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тельной активности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развить </w:t>
      </w:r>
      <w:r w:rsidR="00F22645"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 к акварельной живописи и ее возможностям;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пространственное мышление, зрительную память, художественную речь; развить мотивацию</w:t>
      </w:r>
      <w:r w:rsidR="00F22645"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к дальнейшим занятиям жив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описью и эстетический вкус.</w:t>
      </w:r>
    </w:p>
    <w:p w:rsidR="00F22645" w:rsidRPr="00414E04" w:rsidRDefault="00113BD7" w:rsidP="00113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воспитательные</w:t>
      </w:r>
      <w:r w:rsidR="00F22645" w:rsidRPr="00414E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воспитать</w:t>
      </w:r>
      <w:r w:rsidR="00554874" w:rsidRPr="0055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усидчивость и аккуратность</w:t>
      </w:r>
      <w:r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выполнении задания, любовь к природе через умение наблюдать ее различные состояния (колорит, мотив, сюжет)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3BD7" w:rsidRDefault="00113BD7" w:rsidP="00113BD7">
      <w:pPr>
        <w:tabs>
          <w:tab w:val="left" w:pos="40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5A6772" w:rsidRDefault="005A6772" w:rsidP="00113BD7">
      <w:pPr>
        <w:tabs>
          <w:tab w:val="left" w:pos="40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A677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Методы обучения:</w:t>
      </w:r>
    </w:p>
    <w:p w:rsidR="005A6772" w:rsidRPr="00F76018" w:rsidRDefault="00F76018" w:rsidP="00113BD7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A6772" w:rsidRPr="005A6772">
        <w:rPr>
          <w:rFonts w:ascii="Times New Roman" w:hAnsi="Times New Roman" w:cs="Times New Roman"/>
          <w:sz w:val="28"/>
          <w:szCs w:val="28"/>
        </w:rPr>
        <w:t xml:space="preserve">Наглядные: </w:t>
      </w:r>
      <w:r w:rsidR="005A6772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5A6772" w:rsidRPr="005A6772">
        <w:rPr>
          <w:rFonts w:ascii="Times New Roman" w:hAnsi="Times New Roman" w:cs="Times New Roman"/>
          <w:sz w:val="28"/>
          <w:szCs w:val="28"/>
        </w:rPr>
        <w:t xml:space="preserve"> репродукций картин художников;</w:t>
      </w:r>
      <w:r w:rsidR="00113BD7"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фот</w:t>
      </w:r>
      <w:r w:rsidR="00456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ографий с изображением </w:t>
      </w:r>
      <w:r w:rsidR="00113BD7"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неба</w:t>
      </w:r>
      <w:r w:rsidR="00113BD7">
        <w:rPr>
          <w:rFonts w:ascii="Times New Roman" w:hAnsi="Times New Roman" w:cs="Times New Roman"/>
          <w:sz w:val="28"/>
          <w:szCs w:val="28"/>
        </w:rPr>
        <w:t xml:space="preserve">; </w:t>
      </w:r>
      <w:r w:rsidR="005A6772" w:rsidRPr="005A6772">
        <w:rPr>
          <w:rFonts w:ascii="Times New Roman" w:hAnsi="Times New Roman" w:cs="Times New Roman"/>
          <w:sz w:val="28"/>
          <w:szCs w:val="28"/>
        </w:rPr>
        <w:t>показ выполненных работ в конце урока, при их оценке</w:t>
      </w:r>
    </w:p>
    <w:p w:rsidR="005A6772" w:rsidRPr="005A6772" w:rsidRDefault="00F76018" w:rsidP="00113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5A6772" w:rsidRPr="006756E0"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 w:rsidR="0009423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рассказ, </w:t>
      </w:r>
      <w:r w:rsidR="005A6772" w:rsidRPr="005A6772">
        <w:rPr>
          <w:rFonts w:ascii="Times New Roman" w:hAnsi="Times New Roman" w:cs="Times New Roman"/>
          <w:sz w:val="28"/>
          <w:szCs w:val="28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>, объяснение</w:t>
      </w:r>
    </w:p>
    <w:p w:rsidR="00094233" w:rsidRDefault="005A6772" w:rsidP="00113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6E0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Практические</w:t>
      </w:r>
      <w:r w:rsidR="00094233">
        <w:rPr>
          <w:rFonts w:ascii="Times New Roman" w:hAnsi="Times New Roman" w:cs="Times New Roman"/>
          <w:sz w:val="28"/>
          <w:szCs w:val="28"/>
        </w:rPr>
        <w:t xml:space="preserve">: </w:t>
      </w:r>
      <w:r w:rsidR="00113BD7">
        <w:rPr>
          <w:rFonts w:ascii="Times New Roman" w:hAnsi="Times New Roman" w:cs="Times New Roman"/>
          <w:sz w:val="28"/>
          <w:szCs w:val="28"/>
        </w:rPr>
        <w:t>показ прие</w:t>
      </w:r>
      <w:r>
        <w:rPr>
          <w:rFonts w:ascii="Times New Roman" w:hAnsi="Times New Roman" w:cs="Times New Roman"/>
          <w:sz w:val="28"/>
          <w:szCs w:val="28"/>
        </w:rPr>
        <w:t>ма акварельной живописи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по-сырому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по-сухому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  <w:r w:rsidR="00554874" w:rsidRPr="00554874">
        <w:rPr>
          <w:rFonts w:ascii="Times New Roman" w:hAnsi="Times New Roman" w:cs="Times New Roman"/>
          <w:sz w:val="28"/>
          <w:szCs w:val="28"/>
        </w:rPr>
        <w:t xml:space="preserve"> </w:t>
      </w:r>
      <w:r w:rsidR="00094233">
        <w:rPr>
          <w:rFonts w:ascii="Times New Roman" w:hAnsi="Times New Roman" w:cs="Times New Roman"/>
          <w:sz w:val="28"/>
          <w:szCs w:val="28"/>
        </w:rPr>
        <w:t>выполнение упражнений в технике</w:t>
      </w:r>
      <w:r w:rsidR="0019354C">
        <w:rPr>
          <w:rFonts w:ascii="Times New Roman" w:hAnsi="Times New Roman" w:cs="Times New Roman"/>
          <w:sz w:val="28"/>
          <w:szCs w:val="28"/>
        </w:rPr>
        <w:t>.</w:t>
      </w:r>
    </w:p>
    <w:p w:rsidR="005A6772" w:rsidRPr="005A6772" w:rsidRDefault="005A6772" w:rsidP="00113BD7">
      <w:pPr>
        <w:tabs>
          <w:tab w:val="left" w:pos="406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2D5059" w:rsidRPr="006942A9" w:rsidRDefault="00B316F3" w:rsidP="00113BD7">
      <w:pPr>
        <w:tabs>
          <w:tab w:val="left" w:pos="406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Планируемый результат, уровень о</w:t>
      </w:r>
      <w:r w:rsidR="002D5059" w:rsidRPr="006942A9">
        <w:rPr>
          <w:rFonts w:ascii="Times New Roman" w:hAnsi="Times New Roman" w:cs="Times New Roman"/>
          <w:b/>
          <w:sz w:val="28"/>
          <w:szCs w:val="28"/>
        </w:rPr>
        <w:t>своения:</w:t>
      </w:r>
    </w:p>
    <w:p w:rsidR="001062DE" w:rsidRDefault="002D5059" w:rsidP="00113BD7">
      <w:pPr>
        <w:tabs>
          <w:tab w:val="left" w:pos="4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1C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учебно-познавательная компетенция, базовый уровень: знать особенности работы акварельными красками, уметь организовать свое рабочее место; </w:t>
      </w:r>
      <w:r w:rsidRPr="00DA1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1C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учебно-познавательная компетенция, продвинутый уровень: уметь решать самостоятельно творческую задачу на уровне импровизации</w:t>
      </w:r>
      <w:r w:rsidR="00B31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DA1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1C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информационно-коммуникативная компетенция: уметь участвовать в диалоге, совместно обсуждать свои и чужие работы, анал</w:t>
      </w:r>
      <w:r w:rsidR="00571A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изировать работы, </w:t>
      </w:r>
      <w:r w:rsidR="00571A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видеть ошибки</w:t>
      </w:r>
      <w:proofErr w:type="gramStart"/>
      <w:r w:rsidR="00571A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.У</w:t>
      </w:r>
      <w:proofErr w:type="gramEnd"/>
      <w:r w:rsidR="00E41243" w:rsidRPr="00DA1C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дивляя и впечатляя ребен</w:t>
      </w:r>
      <w:r w:rsidR="00E412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ка, мотивировать</w:t>
      </w:r>
      <w:r w:rsidR="00E41243" w:rsidRPr="00DA1C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его к дальнейшим занятиям живописью.</w:t>
      </w:r>
    </w:p>
    <w:p w:rsidR="001062DE" w:rsidRDefault="001062D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2D5059" w:rsidRPr="00F76018" w:rsidRDefault="002D5059" w:rsidP="00113BD7">
      <w:pPr>
        <w:tabs>
          <w:tab w:val="left" w:pos="4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41EFE" w:rsidRPr="00113BD7" w:rsidRDefault="00341EFE" w:rsidP="00113BD7">
      <w:pPr>
        <w:pStyle w:val="a4"/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113BD7">
        <w:rPr>
          <w:rFonts w:eastAsia="Times New Roman"/>
          <w:b/>
          <w:bCs/>
          <w:color w:val="000000"/>
          <w:sz w:val="28"/>
          <w:szCs w:val="28"/>
          <w:lang w:eastAsia="ru-RU"/>
        </w:rPr>
        <w:t>Материалы</w:t>
      </w:r>
    </w:p>
    <w:p w:rsidR="002D5059" w:rsidRPr="00DA1CA0" w:rsidRDefault="002D5059" w:rsidP="00113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- </w:t>
      </w:r>
      <w:r w:rsidRPr="00A70E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для преподавателя</w:t>
      </w:r>
      <w:r w:rsidRPr="002D5059">
        <w:rPr>
          <w:rFonts w:eastAsia="Times New Roman"/>
          <w:bCs/>
          <w:color w:val="000000"/>
          <w:sz w:val="28"/>
          <w:szCs w:val="28"/>
          <w:lang w:eastAsia="ru-RU"/>
        </w:rPr>
        <w:t xml:space="preserve">: </w:t>
      </w:r>
      <w:r w:rsidRPr="00DA1C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художественный</w:t>
      </w:r>
      <w:r w:rsidR="00A91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планшет, акварельные краски (</w:t>
      </w:r>
      <w:r w:rsidRPr="00DA1C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краски прои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зводства Санкт-Петербург</w:t>
      </w:r>
      <w:r w:rsidRPr="00DA1C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), баночка для воды, салфетки</w:t>
      </w:r>
      <w:r w:rsidR="00456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кисти: кисть белка №8, и №3; кисть синтетическая №20, №24;</w:t>
      </w:r>
      <w:r w:rsidRPr="00DA1C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акварельная бумага формата А</w:t>
      </w:r>
      <w:proofErr w:type="gramStart"/>
      <w:r w:rsidRPr="00DA1C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proofErr w:type="gramEnd"/>
      <w:r w:rsidRPr="00DA1C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456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А5, </w:t>
      </w:r>
      <w:r w:rsidRPr="00DA1C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скотч малярный, палитра.</w:t>
      </w:r>
    </w:p>
    <w:p w:rsidR="001E6976" w:rsidRPr="00BB4353" w:rsidRDefault="002D5059" w:rsidP="00113BD7">
      <w:pPr>
        <w:pStyle w:val="a4"/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DA1CA0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Pr="00A70EE9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обучающихся</w:t>
      </w:r>
      <w:r w:rsidRPr="00DA1CA0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A9170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 планшет</w:t>
      </w:r>
      <w:r w:rsidRPr="00DA1CA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, акварельная бумага формата А</w:t>
      </w:r>
      <w:proofErr w:type="gramStart"/>
      <w:r w:rsidRPr="00DA1CA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proofErr w:type="gramEnd"/>
      <w:r w:rsidRPr="00DA1CA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456C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А5;</w:t>
      </w:r>
      <w:r w:rsidRPr="00DA1CA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краски акварельные, кисти (размеры соответствуют размерам кистей преподавателя), баночка, салфетка, скотч малярны</w:t>
      </w:r>
      <w:r w:rsidR="00A9170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й, </w:t>
      </w:r>
      <w:r w:rsidRPr="00DA1CA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палитра.</w:t>
      </w:r>
    </w:p>
    <w:p w:rsidR="005C49C3" w:rsidRPr="002D5059" w:rsidRDefault="005C49C3" w:rsidP="00113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EFE" w:rsidRPr="00341EFE" w:rsidRDefault="00341EFE" w:rsidP="00113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Акварельные краски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</w:t>
      </w:r>
      <w:r w:rsidRPr="0034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азовый набор 24 цвета, один из вариантов: Белые ночи, Санкт-Пет</w:t>
      </w:r>
      <w:r w:rsidR="00A91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ербург.</w:t>
      </w:r>
    </w:p>
    <w:p w:rsidR="00341EFE" w:rsidRPr="00BC33DF" w:rsidRDefault="00341EFE" w:rsidP="00113BD7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Бумага</w:t>
      </w:r>
      <w:proofErr w:type="gramStart"/>
      <w:r w:rsidRPr="00BC33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34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A9170E" w:rsidRPr="00BC3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456CF8" w:rsidRPr="00BC3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56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56CF8" w:rsidRPr="00BC3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CC2695" w:rsidRPr="00BC33DF" w:rsidRDefault="00CC2695" w:rsidP="00113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695" w:rsidRPr="00CC2695" w:rsidRDefault="00341EFE" w:rsidP="00113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26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="00CC2695" w:rsidRPr="00CC26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</w:p>
    <w:p w:rsidR="00CC2695" w:rsidRDefault="00CC2695" w:rsidP="00113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1EFE" w:rsidRPr="0034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Планшет 30*40 (если лист будете натягивать) и чуть больше, скажем 40*60, если лист будете просто крепить скотчем;</w:t>
      </w:r>
    </w:p>
    <w:p w:rsidR="00CC2695" w:rsidRDefault="00CC2695" w:rsidP="00113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1EFE" w:rsidRPr="0034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Скотч малярный 1,5–2 см;</w:t>
      </w:r>
    </w:p>
    <w:p w:rsidR="00CC2695" w:rsidRDefault="00CC2695" w:rsidP="00113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1EFE" w:rsidRPr="0034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Банка для воды;</w:t>
      </w:r>
    </w:p>
    <w:p w:rsidR="00341EFE" w:rsidRDefault="00CC2695" w:rsidP="00113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1EFE" w:rsidRPr="0034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 полотенца.</w:t>
      </w:r>
    </w:p>
    <w:p w:rsidR="00CC2695" w:rsidRDefault="00CC2695" w:rsidP="00113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42D4" w:rsidRDefault="005A6772" w:rsidP="00113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67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Структура занятия:</w:t>
      </w:r>
    </w:p>
    <w:p w:rsidR="005A6772" w:rsidRPr="005A6772" w:rsidRDefault="005A6772" w:rsidP="00113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F76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этап – 2 мин.</w:t>
      </w:r>
    </w:p>
    <w:p w:rsidR="001A7D48" w:rsidRDefault="005A6772" w:rsidP="00113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EE6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</w:t>
      </w:r>
      <w:r w:rsidR="00F76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цели и задач урока – 3 мин.</w:t>
      </w:r>
    </w:p>
    <w:p w:rsidR="00EE6C88" w:rsidRDefault="00EE6C88" w:rsidP="00113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Практическая работа</w:t>
      </w:r>
      <w:r w:rsidR="00113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="00113BD7"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ыполнение д</w:t>
      </w:r>
      <w:r w:rsidR="00113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вух  акварельных зарисовок</w:t>
      </w:r>
      <w:r w:rsidR="00113BD7"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неба</w:t>
      </w:r>
      <w:r w:rsidR="00113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76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20 мин.</w:t>
      </w:r>
    </w:p>
    <w:p w:rsidR="00EE6C88" w:rsidRDefault="008764B6" w:rsidP="00113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Подведение итогов урока (</w:t>
      </w:r>
      <w:r w:rsidR="002B4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вопросы для закрепления учебного материала,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</w:t>
      </w:r>
      <w:r w:rsidR="00F76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выполненных работ) – 4 мин.</w:t>
      </w:r>
    </w:p>
    <w:p w:rsidR="008764B6" w:rsidRDefault="008764B6" w:rsidP="00113B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Домашнее</w:t>
      </w:r>
      <w:r w:rsidR="00F76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– 1 мин.</w:t>
      </w:r>
    </w:p>
    <w:p w:rsidR="001062DE" w:rsidRDefault="001062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9D105F" w:rsidRPr="00414E04" w:rsidRDefault="009D105F" w:rsidP="001062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14E0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Ход урока</w:t>
      </w:r>
    </w:p>
    <w:p w:rsidR="009D105F" w:rsidRPr="00414E04" w:rsidRDefault="009D105F" w:rsidP="009D10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D105F" w:rsidRPr="00414E04" w:rsidRDefault="009D105F" w:rsidP="009D105F">
      <w:pPr>
        <w:tabs>
          <w:tab w:val="left" w:pos="406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32"/>
          <w:szCs w:val="32"/>
        </w:rPr>
        <w:t xml:space="preserve">1. Организационный этап </w:t>
      </w:r>
    </w:p>
    <w:p w:rsidR="009D105F" w:rsidRDefault="009D105F" w:rsidP="009D105F">
      <w:pPr>
        <w:tabs>
          <w:tab w:val="left" w:pos="406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>Приветствие и проверка готовности учащихся к занятию (наличие необходимых материалов), настройка внимания учащихся.</w:t>
      </w:r>
    </w:p>
    <w:p w:rsidR="009D105F" w:rsidRDefault="009D105F" w:rsidP="009D105F">
      <w:pPr>
        <w:tabs>
          <w:tab w:val="left" w:pos="406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105F" w:rsidRDefault="009D105F" w:rsidP="009D105F">
      <w:pPr>
        <w:tabs>
          <w:tab w:val="left" w:pos="406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Ребята, сегодня нам понадобятся  хорошее настроение, вдохновение  для творческой работы, а также сосредоточенность,  внимание и четкость действий.</w:t>
      </w:r>
    </w:p>
    <w:p w:rsidR="009D105F" w:rsidRPr="00414E04" w:rsidRDefault="009D105F" w:rsidP="009D105F">
      <w:pPr>
        <w:tabs>
          <w:tab w:val="left" w:pos="406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Помните, что когда художник пишет или рисует свою картину, его мысли и чувства сосредоточены именно на этом. Как говорил Николай Рерих, образ того, что вы хотите нарисовать должен вначале родиться у вас внутри, вы его четко и ярко представили вашим внутренним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зрением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советовал  поступать своим ученикам, знаменитый художник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педагогАрхип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Иванович Куинджи. </w:t>
      </w:r>
    </w:p>
    <w:p w:rsidR="009D105F" w:rsidRPr="00F0431E" w:rsidRDefault="009D105F" w:rsidP="009D105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0431E">
        <w:rPr>
          <w:rFonts w:ascii="Times New Roman" w:eastAsia="Calibri" w:hAnsi="Times New Roman" w:cs="Times New Roman"/>
          <w:b/>
          <w:sz w:val="32"/>
          <w:szCs w:val="32"/>
        </w:rPr>
        <w:t>Беседа</w:t>
      </w:r>
    </w:p>
    <w:p w:rsidR="009D105F" w:rsidRPr="00B13017" w:rsidRDefault="009D105F" w:rsidP="009D105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 теперь вопрос </w:t>
      </w:r>
    </w:p>
    <w:p w:rsidR="009D105F" w:rsidRDefault="009D105F" w:rsidP="009D1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Когда в картине нарисовано:</w:t>
      </w:r>
      <w:r w:rsidRPr="00196F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лес, небо, поле, море, то такое изображение будет называться? 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(пейзаж). </w:t>
      </w:r>
    </w:p>
    <w:p w:rsidR="009D105F" w:rsidRPr="00414E04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30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какой технике мо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жно быстро, легко написать пейзаж</w:t>
      </w:r>
      <w:r w:rsidRPr="00B130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(акварелью).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для этого надо умело владеть техникой и знать приемы.</w:t>
      </w:r>
    </w:p>
    <w:p w:rsidR="009D105F" w:rsidRPr="00414E04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Сегодня многие современные художники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работают в этой технике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акварели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создают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удивительные картины. </w:t>
      </w:r>
    </w:p>
    <w:p w:rsidR="009D105F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30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Какие традиционные приемы акварельной живописи вам известны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9D105F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«по </w:t>
      </w:r>
      <w:proofErr w:type="gram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сухому</w:t>
      </w:r>
      <w:proofErr w:type="gram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итальянская живопись, пример, «И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тальянский пейзаж» А.А. Иванова)</w:t>
      </w:r>
    </w:p>
    <w:p w:rsidR="009D105F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«по </w:t>
      </w:r>
      <w:proofErr w:type="gram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сырому</w:t>
      </w:r>
      <w:proofErr w:type="gram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или «по мокрому» (английская живопись, показ слайда </w:t>
      </w:r>
      <w:proofErr w:type="spell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Уильм</w:t>
      </w:r>
      <w:proofErr w:type="spell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Тернер, он создавал свои рисунки с удивительной, чудовищной скоростью)</w:t>
      </w:r>
    </w:p>
    <w:p w:rsidR="00E542DC" w:rsidRDefault="00E542DC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Pr="00414E04" w:rsidRDefault="00E542DC" w:rsidP="00E54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2DC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00298" cy="1852654"/>
            <wp:effectExtent l="19050" t="0" r="4802" b="0"/>
            <wp:docPr id="21" name="Рисунок 21" descr="F:\Моя профессия - моё призвание\нв\картины для открытого урока\Уильям Терне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Моя профессия - моё призвание\нв\картины для открытого урока\Уильям Терне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98" cy="1852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05F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комбинированная (смешанная, пример, работы Константина </w:t>
      </w:r>
      <w:proofErr w:type="spell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Куземы</w:t>
      </w:r>
      <w:proofErr w:type="spell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акварель по фрагментарно увлажненной бумаге)</w:t>
      </w:r>
    </w:p>
    <w:p w:rsidR="00E542DC" w:rsidRDefault="00E542DC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2DC" w:rsidRPr="00E542DC" w:rsidRDefault="00E542DC" w:rsidP="00E542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42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851372" cy="2258171"/>
            <wp:effectExtent l="19050" t="0" r="6128" b="0"/>
            <wp:docPr id="24" name="Рисунок 24" descr="F:\Моя профессия - моё призвание\нв\картины для открытого урока\Константин Кузема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Моя профессия - моё призвание\нв\картины для открытого урока\Константин Кузем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98" cy="2258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05F" w:rsidRPr="00414E04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однослойная живопись (краска накладывается в один слой, корректировку производить нельзя, однослойную технику можно применять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сухим </w:t>
      </w:r>
      <w:proofErr w:type="gram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сухому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мокрым по мокрому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542DC" w:rsidRDefault="00E542DC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2DC" w:rsidRDefault="00E542DC" w:rsidP="00E54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2DC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99079" cy="2003728"/>
            <wp:effectExtent l="19050" t="0" r="0" b="0"/>
            <wp:docPr id="22" name="Рисунок 22" descr="E:\Моя профессия - моё призвание\картины_презентация урока\картины для открытого урока\Александра Отие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Моя профессия - моё призвание\картины_презентация урока\картины для открытого урока\Александра Отие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38" cy="200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05F" w:rsidRPr="00414E04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многослойная живопись – лессировка, нанесение акварели прозрачными мазками от более </w:t>
      </w:r>
      <w:proofErr w:type="gram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светлых</w:t>
      </w:r>
      <w:proofErr w:type="gram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более темным, один слой поверх другого (пример, С. </w:t>
      </w:r>
      <w:proofErr w:type="spell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Андрияка</w:t>
      </w:r>
      <w:proofErr w:type="spell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показ слайда)</w:t>
      </w:r>
    </w:p>
    <w:p w:rsidR="00E542DC" w:rsidRDefault="00E542DC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2DC" w:rsidRDefault="00E542DC" w:rsidP="00E54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2DC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954738" cy="2274073"/>
            <wp:effectExtent l="19050" t="0" r="0" b="0"/>
            <wp:docPr id="23" name="Рисунок 20" descr="E:\Моя профессия - моё призвание\картины_презентация урока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Моя профессия - моё призвание\картины_презентация урока\s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26" cy="2273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05F" w:rsidRDefault="009D105F" w:rsidP="009D1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Посмотрим на фотографии (показ слайда). </w:t>
      </w:r>
    </w:p>
    <w:p w:rsidR="009D105F" w:rsidRDefault="009D105F" w:rsidP="009D1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является главным в изображении?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(небо). </w:t>
      </w:r>
    </w:p>
    <w:p w:rsidR="00E542DC" w:rsidRDefault="00E542DC" w:rsidP="009D1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Default="001062DE" w:rsidP="00E542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2D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25433" cy="1311965"/>
            <wp:effectExtent l="19050" t="0" r="8117" b="0"/>
            <wp:docPr id="4" name="Рисунок 3" descr="E:\акварель_работы\небо_облака\pole-derevya-neb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акварель_работы\небо_облака\pole-derevya-neb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77" cy="131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062D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658675" cy="1311964"/>
            <wp:effectExtent l="19050" t="0" r="0" b="0"/>
            <wp:docPr id="2" name="Рисунок 2" descr="E:\акварель_работы\небо_облака\nebo-pejzazh-3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акварель_работы\небо_облака\nebo-pejzazh-3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12" cy="131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062D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833604" cy="1311966"/>
            <wp:effectExtent l="19050" t="0" r="0" b="0"/>
            <wp:docPr id="5" name="Рисунок 1" descr="E:\Моя профессия - моё призвание\картины_презентация урока\5c8480781183759a07b2ef4a4eecc0c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Моя профессия - моё призвание\картины_презентация урока\5c8480781183759a07b2ef4a4eecc0c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97" cy="131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2DE" w:rsidRDefault="001062DE" w:rsidP="009D1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Default="009D105F" w:rsidP="009D1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Сегодня мы с вами будем писать пейзаж, в котором главным будет, что?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(небо)</w:t>
      </w:r>
    </w:p>
    <w:p w:rsidR="009D105F" w:rsidRPr="00414E04" w:rsidRDefault="009D105F" w:rsidP="009D1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Pr="00F0431E" w:rsidRDefault="009D105F" w:rsidP="009D1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 в картине занимает значительную часть </w:t>
      </w:r>
      <w:proofErr w:type="spell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пейзажа</w:t>
      </w:r>
      <w:proofErr w:type="gram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бывает разное. </w:t>
      </w:r>
      <w:r w:rsidRPr="00F0431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Безоблачное, небо с перистыми и кучевыми облаками, грозовое и ясно.</w:t>
      </w:r>
    </w:p>
    <w:p w:rsidR="009D105F" w:rsidRPr="00414E04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0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Ребята, как вы думаете, какой прием акварельной живописи надо применить, чтобы легко, красиво и  быстро написать небо?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(используя прием «по </w:t>
      </w:r>
      <w:proofErr w:type="gram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сырому</w:t>
      </w:r>
      <w:proofErr w:type="gram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</w:p>
    <w:p w:rsidR="009D105F" w:rsidRPr="00414E04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Pr="00414E04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Посмотрите на работы британского художника </w:t>
      </w:r>
      <w:proofErr w:type="spell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аНеша</w:t>
      </w:r>
      <w:proofErr w:type="spell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автора замечательных акварелей. Его работы невероятно легки и воздушны, выполнены «по </w:t>
      </w:r>
      <w:proofErr w:type="gram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сырому</w:t>
      </w:r>
      <w:proofErr w:type="gram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 прорисовкой небольших, но значимых деталей: крошечных фигурок людей, прибрежной травы и парящих в небе птиц. Художник смело пользуется не только цветом, но и фактурой бумаги. На его работах мало изображено, однако они насыщены ощущением свободы и небывалого простора.</w:t>
      </w:r>
    </w:p>
    <w:p w:rsidR="009D105F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Рассмотрим еще несколько работ в технике «по </w:t>
      </w:r>
      <w:proofErr w:type="gram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сырому</w:t>
      </w:r>
      <w:proofErr w:type="gram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Обратите внимание насколько легко и сочно они написаны.</w:t>
      </w:r>
    </w:p>
    <w:p w:rsidR="00E542DC" w:rsidRDefault="00E542DC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2DC" w:rsidRDefault="001062DE" w:rsidP="00E54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2D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286829" cy="2231453"/>
            <wp:effectExtent l="19050" t="0" r="0" b="0"/>
            <wp:docPr id="6" name="Рисунок 4" descr="E:\Моя профессия - моё призвание\картины_презентация урока\картины для открытого урока\2ae69e5c08a02cd852e54910b1v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:\Моя профессия - моё призвание\картины_презентация урока\картины для открытого урока\2ae69e5c08a02cd852e54910b1v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10" cy="2263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062D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91413" cy="2238432"/>
            <wp:effectExtent l="19050" t="0" r="0" b="0"/>
            <wp:docPr id="7" name="Рисунок 5" descr="E:\Моя профессия - моё призвание\картины_презентация урока\картины для открытого урока\9ec63cabeb074335d76eb7f6360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E:\Моя профессия - моё призвание\картины_презентация урока\картины для открытого урока\9ec63cabeb074335d76eb7f6360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44" cy="2245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2DC" w:rsidRDefault="00E542DC" w:rsidP="00E54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2DE" w:rsidRPr="00414E04" w:rsidRDefault="001062DE" w:rsidP="00E54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2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2151656" cy="2056401"/>
            <wp:effectExtent l="19050" t="0" r="994" b="0"/>
            <wp:docPr id="8" name="Рисунок 6" descr="E:\Моя профессия - моё призвание\картины_презентация урока\картины для открытого урока\2e3efede15d93d60a845cab330s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E:\Моя профессия - моё призвание\картины_презентация урока\картины для открытого урока\2e3efede15d93d60a845cab330s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08" cy="2061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4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2D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999879" cy="2051436"/>
            <wp:effectExtent l="19050" t="0" r="371" b="0"/>
            <wp:docPr id="9" name="Рисунок 7" descr="E:\Моя профессия - моё призвание\картины_презентация урока\картины для открытого урока\0df93b5efa8626ba0b3ce8a3c71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E:\Моя профессия - моё призвание\картины_презентация урока\картины для открытого урока\0df93b5efa8626ba0b3ce8a3c71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38" cy="2053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05F" w:rsidRPr="00414E04" w:rsidRDefault="009D105F" w:rsidP="009D105F">
      <w:pPr>
        <w:tabs>
          <w:tab w:val="left" w:pos="4065"/>
        </w:tabs>
        <w:spacing w:after="0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9D105F" w:rsidRPr="00F0431E" w:rsidRDefault="009D105F" w:rsidP="009D105F">
      <w:pPr>
        <w:pStyle w:val="a3"/>
        <w:numPr>
          <w:ilvl w:val="0"/>
          <w:numId w:val="16"/>
        </w:numPr>
        <w:tabs>
          <w:tab w:val="left" w:pos="406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 w:rsidRPr="00F0431E">
        <w:rPr>
          <w:rFonts w:ascii="Times New Roman" w:eastAsia="Calibri" w:hAnsi="Times New Roman" w:cs="Times New Roman"/>
          <w:b/>
          <w:sz w:val="32"/>
          <w:szCs w:val="32"/>
        </w:rPr>
        <w:t xml:space="preserve">Объяснение цели и задач урока </w:t>
      </w:r>
    </w:p>
    <w:p w:rsidR="009D105F" w:rsidRPr="0007410A" w:rsidRDefault="009D105F" w:rsidP="009D105F">
      <w:pPr>
        <w:pStyle w:val="a3"/>
        <w:tabs>
          <w:tab w:val="left" w:pos="406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Мы подошли к цели нашего урока,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продолжаем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техники акварельной живописи и выполн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 два простых акварельных рисунка очень быстро и легко.</w:t>
      </w: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0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главным в пейзаже у нас будет что?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(небо). </w:t>
      </w: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облюдая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следовательность ведения работы, вы сможете быстро и хорошо справиться</w:t>
      </w:r>
      <w:r w:rsidR="00106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этой задачей. </w:t>
      </w: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 в пейзаже играет немалова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жную роль. Оно задает колорит вс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картины, создает настроение пейзажа. </w:t>
      </w: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ритм и форма облаков в нем могут быть важным элементом композиции, захватывающим внимание зрителя. </w:t>
      </w:r>
    </w:p>
    <w:p w:rsidR="009D105F" w:rsidRPr="00414E04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Писать небо непросто, это скажет вам любой художник. Акварель текуча, легко дает мягкие края и «пушистость» облаков. Но чтобы использовать эту особенность акварели, нужно хорошо владеть приемами написания облаков. </w:t>
      </w: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будем без предварительного рисунка карандашом. </w:t>
      </w:r>
    </w:p>
    <w:p w:rsidR="00E542DC" w:rsidRDefault="00E542DC" w:rsidP="009D105F">
      <w:pPr>
        <w:tabs>
          <w:tab w:val="left" w:pos="406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105F" w:rsidRPr="00E762AB" w:rsidRDefault="009D105F" w:rsidP="009D105F">
      <w:pPr>
        <w:tabs>
          <w:tab w:val="left" w:pos="406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762AB">
        <w:rPr>
          <w:rFonts w:ascii="Times New Roman" w:eastAsia="Calibri" w:hAnsi="Times New Roman" w:cs="Times New Roman"/>
          <w:b/>
          <w:sz w:val="28"/>
          <w:szCs w:val="28"/>
        </w:rPr>
        <w:t>Полезные советы</w:t>
      </w:r>
    </w:p>
    <w:p w:rsidR="009D105F" w:rsidRPr="00414E04" w:rsidRDefault="009D105F" w:rsidP="009D105F">
      <w:pPr>
        <w:tabs>
          <w:tab w:val="left" w:pos="4065"/>
        </w:tabs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1. Старайтесь, чтобы небо получилось разноцветным. Наряду с голубой краской, используйте </w:t>
      </w:r>
      <w:proofErr w:type="gramStart"/>
      <w:r w:rsidRPr="00414E04">
        <w:rPr>
          <w:rFonts w:ascii="Times New Roman" w:eastAsia="Calibri" w:hAnsi="Times New Roman" w:cs="Times New Roman"/>
          <w:sz w:val="28"/>
          <w:szCs w:val="28"/>
        </w:rPr>
        <w:t>красную</w:t>
      </w:r>
      <w:proofErr w:type="gramEnd"/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 и желтую, соблюдая баланс между теплыми и холодными оттенками.</w:t>
      </w:r>
    </w:p>
    <w:p w:rsidR="009D105F" w:rsidRPr="00414E04" w:rsidRDefault="009D105F" w:rsidP="009D105F">
      <w:pPr>
        <w:tabs>
          <w:tab w:val="left" w:pos="4065"/>
        </w:tabs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2. Когда будете рисовать небо и облака в технике «мокрым по </w:t>
      </w:r>
      <w:proofErr w:type="gramStart"/>
      <w:r w:rsidRPr="00414E04">
        <w:rPr>
          <w:rFonts w:ascii="Times New Roman" w:eastAsia="Calibri" w:hAnsi="Times New Roman" w:cs="Times New Roman"/>
          <w:sz w:val="28"/>
          <w:szCs w:val="28"/>
        </w:rPr>
        <w:t>мокрому</w:t>
      </w:r>
      <w:proofErr w:type="gramEnd"/>
      <w:r w:rsidRPr="00414E04">
        <w:rPr>
          <w:rFonts w:ascii="Times New Roman" w:eastAsia="Calibri" w:hAnsi="Times New Roman" w:cs="Times New Roman"/>
          <w:sz w:val="28"/>
          <w:szCs w:val="28"/>
        </w:rPr>
        <w:t>», не забывайте, что цвета станут светлее при высыхании бумаги.</w:t>
      </w:r>
    </w:p>
    <w:p w:rsidR="009D105F" w:rsidRPr="00414E04" w:rsidRDefault="009D105F" w:rsidP="009D105F">
      <w:pPr>
        <w:tabs>
          <w:tab w:val="left" w:pos="4065"/>
        </w:tabs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>3. Обратите внимание, что по мере приближения к горизонту небо кажется по оттенку более теплым и светлым.</w:t>
      </w:r>
    </w:p>
    <w:p w:rsidR="009D105F" w:rsidRPr="00414E04" w:rsidRDefault="009D105F" w:rsidP="009D105F">
      <w:pPr>
        <w:tabs>
          <w:tab w:val="left" w:pos="4065"/>
        </w:tabs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>4. При изображении облаков, как и любых других трехмерных объектов, следует соблюдать правила перспективы и выделять светлые и затененные области – в зависимости от направления источника света.</w:t>
      </w:r>
    </w:p>
    <w:p w:rsidR="009D105F" w:rsidRPr="00414E04" w:rsidRDefault="009D105F" w:rsidP="009D105F">
      <w:pPr>
        <w:tabs>
          <w:tab w:val="left" w:pos="4065"/>
        </w:tabs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>5. Тучи будут выглядеть более реалистично, если вы уравновесите четкие и мягкие контуры.</w:t>
      </w:r>
    </w:p>
    <w:p w:rsidR="00E542DC" w:rsidRDefault="009D105F" w:rsidP="009D10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6. Рекомендуется расположить лист бумаги под углом 30. </w:t>
      </w:r>
    </w:p>
    <w:p w:rsidR="00E542DC" w:rsidRDefault="00E542DC" w:rsidP="009D10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105F" w:rsidRPr="00F0431E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043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3. Выполнение задач урока (практическая работа)</w:t>
      </w:r>
    </w:p>
    <w:p w:rsidR="009D105F" w:rsidRPr="00414E04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первой работы.</w:t>
      </w:r>
    </w:p>
    <w:p w:rsidR="009D105F" w:rsidRPr="00E762AB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62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Начнем с изучения, как писать обычное голубое небо.</w:t>
      </w: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Говоря о голубом небе, мы не должны забывать, что оно имеет разные оттенки в зените и у горизонта. Небо в зените более темное и  ультрамариновое, внизу оно более теплое и светлое. Именно поэтому чтобы написать небо нам всегда нужно делать растяжку от одного цвета к другому.  </w:t>
      </w:r>
    </w:p>
    <w:p w:rsidR="009D105F" w:rsidRPr="00414E04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это сделать правильно. </w:t>
      </w: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Начинаем с набора цвета на палитру, потому что нам надо будет закрывать большую поверхность и сделать это очень быстро. </w:t>
      </w: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Увлажненной кистью я развожу ультрамарин до того состояния который похож на состояние неба и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окладываю этот цвет в верху листа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самый густой и темный цвет в верху, затем постепенно добавляю синего цвета и иду ниже, слегка делаю его светлее за счет воды, при этом лишнюю воду убираю. </w:t>
      </w: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Дальше добавляю красного цвета за ним желтый цвет.  </w:t>
      </w: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шире кисть, тем лучше покрывать большие участки.  </w:t>
      </w: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Следить за тем, чтобы краска легла равномерно. </w:t>
      </w: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добавляя охру, прописываем землю. </w:t>
      </w: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Смешивая охру и синий, так чтобы цвет был густым, можно проп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исать листву дерева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Оставим работу высыхать.</w:t>
      </w:r>
    </w:p>
    <w:p w:rsidR="001062DE" w:rsidRPr="00414E04" w:rsidRDefault="001062DE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Default="001062DE" w:rsidP="001062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2D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792773" cy="2973788"/>
            <wp:effectExtent l="19050" t="0" r="0" b="0"/>
            <wp:docPr id="10" name="Рисунок 8" descr="E:\Моя профессия - моё призвание\картины_презентация урока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Моя профессия - моё призвание\картины_презентация урока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44" cy="2973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2DE" w:rsidRPr="00414E04" w:rsidRDefault="001062DE" w:rsidP="001062D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Pr="0007410A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Переходим к выполнению второй работы.</w:t>
      </w:r>
    </w:p>
    <w:p w:rsidR="009D105F" w:rsidRPr="00414E04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Заранее готовим необходимые краски на палитре достаточно насыщенных в зависимости от задуманного, а также от предполагаемого времени суток и времени года. </w:t>
      </w:r>
    </w:p>
    <w:p w:rsidR="009D105F" w:rsidRPr="00414E04" w:rsidRDefault="009D105F" w:rsidP="009D105F">
      <w:pPr>
        <w:tabs>
          <w:tab w:val="left" w:pos="406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Смачиваем бумагу и ждем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 вода немного впитается. К</w:t>
      </w:r>
      <w:r w:rsidRPr="00414E04">
        <w:rPr>
          <w:rFonts w:ascii="Times New Roman" w:eastAsia="Calibri" w:hAnsi="Times New Roman" w:cs="Times New Roman"/>
          <w:sz w:val="28"/>
          <w:szCs w:val="28"/>
        </w:rPr>
        <w:t>огда поверхность еще влажная, но уже не блести</w:t>
      </w:r>
      <w:r>
        <w:rPr>
          <w:rFonts w:ascii="Times New Roman" w:eastAsia="Calibri" w:hAnsi="Times New Roman" w:cs="Times New Roman"/>
          <w:sz w:val="28"/>
          <w:szCs w:val="28"/>
        </w:rPr>
        <w:t>т на свету, будет легче писать</w:t>
      </w:r>
      <w:r w:rsidRPr="00414E0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D105F" w:rsidRPr="00414E04" w:rsidRDefault="009D105F" w:rsidP="009D105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Писать начинаем сначала светлое и теплое, а затем темное и холодное. Вначале наносится широкой кистью самый светлый общий тон (локальный) тон неба в зависимости от планируемого состояния, он может быть светло-фиолетовый, желтый или розовый. </w:t>
      </w:r>
    </w:p>
    <w:p w:rsidR="009D105F" w:rsidRPr="009D105F" w:rsidRDefault="009D105F" w:rsidP="009D105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Далее следует подождать некоторое время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бумаге </w:t>
      </w:r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«протряхнуть» до так называемой акварельной влажности. Это означает, что </w:t>
      </w:r>
      <w:r w:rsidRPr="009D105F">
        <w:rPr>
          <w:rFonts w:ascii="Times New Roman" w:eastAsia="Calibri" w:hAnsi="Times New Roman" w:cs="Times New Roman"/>
          <w:sz w:val="28"/>
          <w:szCs w:val="28"/>
        </w:rPr>
        <w:t>на бумажной основе больше нет лужиц краски, краска впиталась в бумагу, но бумага все еще обладает хорошей влажностью.</w:t>
      </w:r>
    </w:p>
    <w:p w:rsidR="009D105F" w:rsidRDefault="009D105F" w:rsidP="009D105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На этой стадии получаются самые выразительные соединения красок и неожиданные эффекты. </w:t>
      </w:r>
    </w:p>
    <w:p w:rsidR="009D105F" w:rsidRPr="00414E04" w:rsidRDefault="009D105F" w:rsidP="009D105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Прописываются до нужной концентрации, плоскости темных участков облаков ультрамарином или другой краской. Если добавлять краску в уже подсохший слой получатся резкие переходы. </w:t>
      </w:r>
    </w:p>
    <w:p w:rsidR="009D105F" w:rsidRPr="00414E04" w:rsidRDefault="009D105F" w:rsidP="009D105F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Если работая с небом, влажность бумаги достигла нужной влажности для плавных эффектных переходов, прописывайте все, где они нужны, иначе будет поздно. Пока лист влажный можно наносить много мазков и все они будут с легкими касаниями, </w:t>
      </w:r>
    </w:p>
    <w:p w:rsidR="009D105F" w:rsidRPr="00414E04" w:rsidRDefault="009D105F" w:rsidP="009D105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Оформление первого плана. Пока краски неба остаются слегка сырыми,  нужно прописать участки, которые соприкасаются с небом в первую очередь и задним планом как можно плотнее, набирая на кисть больше пигмента, чем воды. Естественно не забывая оставлять незаписанными светлые участки способом </w:t>
      </w:r>
      <w:proofErr w:type="spellStart"/>
      <w:r w:rsidRPr="00414E04">
        <w:rPr>
          <w:rFonts w:ascii="Times New Roman" w:eastAsia="Calibri" w:hAnsi="Times New Roman" w:cs="Times New Roman"/>
          <w:sz w:val="28"/>
          <w:szCs w:val="28"/>
        </w:rPr>
        <w:t>обходкисветлого</w:t>
      </w:r>
      <w:proofErr w:type="spellEnd"/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 (резерваж). Насытить пейзаж какими-то элементами пейзажа. На заднем плане можно показать деревья, впереди дорогу или реку, а у кого-то будет море, как в картине </w:t>
      </w:r>
      <w:proofErr w:type="spellStart"/>
      <w:r w:rsidRPr="00414E04">
        <w:rPr>
          <w:rFonts w:ascii="Times New Roman" w:eastAsia="Calibri" w:hAnsi="Times New Roman" w:cs="Times New Roman"/>
          <w:sz w:val="28"/>
          <w:szCs w:val="28"/>
        </w:rPr>
        <w:t>Кейта</w:t>
      </w:r>
      <w:r>
        <w:rPr>
          <w:rFonts w:ascii="Times New Roman" w:eastAsia="Calibri" w:hAnsi="Times New Roman" w:cs="Times New Roman"/>
          <w:sz w:val="28"/>
          <w:szCs w:val="28"/>
        </w:rPr>
        <w:t>Неша</w:t>
      </w:r>
      <w:proofErr w:type="spellEnd"/>
      <w:r w:rsidRPr="00414E04">
        <w:rPr>
          <w:rFonts w:ascii="Times New Roman" w:eastAsia="Calibri" w:hAnsi="Times New Roman" w:cs="Times New Roman"/>
          <w:sz w:val="28"/>
          <w:szCs w:val="28"/>
        </w:rPr>
        <w:t>, все зависит от вашей задумки. Помните, обязательное условие, на кисти раствор становится все гуще и гуще когда прописываются элементы первого плана.</w:t>
      </w:r>
    </w:p>
    <w:p w:rsidR="009D105F" w:rsidRPr="009D105F" w:rsidRDefault="009D105F" w:rsidP="009D105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Где то светлые участки можно создать вливанием светлой краски в плотный слой, </w:t>
      </w:r>
      <w:r w:rsidRPr="009D105F">
        <w:rPr>
          <w:rFonts w:ascii="Times New Roman" w:eastAsia="Calibri" w:hAnsi="Times New Roman" w:cs="Times New Roman"/>
          <w:sz w:val="28"/>
          <w:szCs w:val="28"/>
        </w:rPr>
        <w:t xml:space="preserve">где то можно высветлить светлые участки полусухой кистью или тряпочкой, а где то не обойтись без резерважа.  На завершающем этапе тонкой кистью добавляем детали. Если бумага уже высохла лучше не рисковать и оставить этюд без мелких деталей. Не следует делать поправки в небе, если что-то не устраивает. Момент упущен. Акварельная живопись «по </w:t>
      </w:r>
      <w:proofErr w:type="gramStart"/>
      <w:r w:rsidRPr="009D105F">
        <w:rPr>
          <w:rFonts w:ascii="Times New Roman" w:eastAsia="Calibri" w:hAnsi="Times New Roman" w:cs="Times New Roman"/>
          <w:sz w:val="28"/>
          <w:szCs w:val="28"/>
        </w:rPr>
        <w:t>сырому</w:t>
      </w:r>
      <w:proofErr w:type="gramEnd"/>
      <w:r w:rsidRPr="009D105F">
        <w:rPr>
          <w:rFonts w:ascii="Times New Roman" w:eastAsia="Calibri" w:hAnsi="Times New Roman" w:cs="Times New Roman"/>
          <w:sz w:val="28"/>
          <w:szCs w:val="28"/>
        </w:rPr>
        <w:t>» непредсказуема. Ошибка в написании неба мазок по просохшему</w:t>
      </w:r>
      <w:r w:rsidRPr="00E762A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D105F">
        <w:rPr>
          <w:rFonts w:ascii="Times New Roman" w:eastAsia="Calibri" w:hAnsi="Times New Roman" w:cs="Times New Roman"/>
          <w:sz w:val="28"/>
          <w:szCs w:val="28"/>
        </w:rPr>
        <w:t>слою может привести к печальному результату.</w:t>
      </w:r>
    </w:p>
    <w:p w:rsidR="009D105F" w:rsidRPr="009D105F" w:rsidRDefault="009D105F" w:rsidP="009D105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Сначала пишем общие массы «по </w:t>
      </w:r>
      <w:proofErr w:type="gramStart"/>
      <w:r w:rsidRPr="00414E04">
        <w:rPr>
          <w:rFonts w:ascii="Times New Roman" w:eastAsia="Calibri" w:hAnsi="Times New Roman" w:cs="Times New Roman"/>
          <w:sz w:val="28"/>
          <w:szCs w:val="28"/>
        </w:rPr>
        <w:t>мокрому</w:t>
      </w:r>
      <w:proofErr w:type="gramEnd"/>
      <w:r w:rsidRPr="00414E04">
        <w:rPr>
          <w:rFonts w:ascii="Times New Roman" w:eastAsia="Calibri" w:hAnsi="Times New Roman" w:cs="Times New Roman"/>
          <w:sz w:val="28"/>
          <w:szCs w:val="28"/>
        </w:rPr>
        <w:t xml:space="preserve">», а мелкие детали – всегда в конце и по просохшей бумаге. </w:t>
      </w:r>
      <w:r w:rsidRPr="009D105F">
        <w:rPr>
          <w:rFonts w:ascii="Times New Roman" w:eastAsia="Calibri" w:hAnsi="Times New Roman" w:cs="Times New Roman"/>
          <w:sz w:val="28"/>
          <w:szCs w:val="28"/>
        </w:rPr>
        <w:t>Во время работы следить за чистотой кисти, иначе произойдет ненужное смешение красок. Лишнюю влагу с кисти удалить, используя салфетку.</w:t>
      </w:r>
    </w:p>
    <w:p w:rsidR="009D105F" w:rsidRPr="001062DE" w:rsidRDefault="009D105F" w:rsidP="009D105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105F" w:rsidRPr="009D105F" w:rsidRDefault="009D105F" w:rsidP="009D105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105F">
        <w:rPr>
          <w:rFonts w:ascii="Times New Roman" w:eastAsia="Calibri" w:hAnsi="Times New Roman" w:cs="Times New Roman"/>
          <w:sz w:val="28"/>
          <w:szCs w:val="28"/>
        </w:rPr>
        <w:lastRenderedPageBreak/>
        <w:t>Техника находится в подчинении той цели, которую ставит себе художник. Именно поэтому акварель так же многообразна и индивидуальна, как многообразны и индивидуальны почерки людей. Акварель особенно восприимчива к темпераменту и «движению кисти», исходящего из движения духа мастера. В этом кроется основная тайна и проблема владения техникой.</w:t>
      </w:r>
    </w:p>
    <w:p w:rsidR="00E542DC" w:rsidRPr="00414E04" w:rsidRDefault="00E542DC" w:rsidP="00E542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2DC" w:rsidRPr="00414E04" w:rsidRDefault="00E542DC" w:rsidP="00E542DC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06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801799" cy="1304014"/>
            <wp:effectExtent l="19050" t="0" r="7951" b="0"/>
            <wp:docPr id="17" name="Рисунок 11" descr="E:\акварель_работы\небо_облака\3955992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E:\акварель_работы\небо_облака\39559923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92" cy="130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06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769993" cy="1304014"/>
            <wp:effectExtent l="19050" t="0" r="1657" b="0"/>
            <wp:docPr id="18" name="Рисунок 12" descr="E:\акварель_работы\25877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E:\акварель_работы\25877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1304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06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690481" cy="1303025"/>
            <wp:effectExtent l="19050" t="0" r="4969" b="0"/>
            <wp:docPr id="19" name="Рисунок 14" descr="E:\акварель_работы\8071372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акварель_работы\8071372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34" cy="130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2DC" w:rsidRPr="00414E04" w:rsidRDefault="00E542DC" w:rsidP="00E542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Default="00E542DC" w:rsidP="00E542D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9D105F" w:rsidRPr="00414E04">
        <w:rPr>
          <w:rFonts w:ascii="Times New Roman" w:eastAsia="Calibri" w:hAnsi="Times New Roman" w:cs="Times New Roman"/>
          <w:sz w:val="28"/>
          <w:szCs w:val="28"/>
        </w:rPr>
        <w:t xml:space="preserve">Освоив этот прием письма, вы сможете в дальнейшем использовать его в своих работах по композиции,  уметь передавать любое настроение при изображении красивого ландшафта или морского пейзажа через образ неба – ясного и солнечного или мрачного грозного. </w:t>
      </w:r>
    </w:p>
    <w:p w:rsidR="009D105F" w:rsidRPr="002B29C4" w:rsidRDefault="009D105F" w:rsidP="009D105F">
      <w:pPr>
        <w:tabs>
          <w:tab w:val="left" w:pos="4065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B29C4">
        <w:rPr>
          <w:rFonts w:ascii="Times New Roman" w:eastAsia="Calibri" w:hAnsi="Times New Roman" w:cs="Times New Roman"/>
          <w:b/>
          <w:sz w:val="28"/>
          <w:szCs w:val="28"/>
        </w:rPr>
        <w:t xml:space="preserve">Небо может играть второстепенную роль или быть главным элементом композиции. Оно постоянно меняется, поэтому способно выглядеть совершенно по-разному. </w:t>
      </w:r>
    </w:p>
    <w:p w:rsidR="009D105F" w:rsidRPr="00414E04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Вернемся к первой работе и прорисуем ветки и стволы деревьев.</w:t>
      </w:r>
    </w:p>
    <w:p w:rsidR="009D105F" w:rsidRPr="00414E04" w:rsidRDefault="009D105F" w:rsidP="009D105F">
      <w:pPr>
        <w:tabs>
          <w:tab w:val="left" w:pos="406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105F" w:rsidRPr="00F0431E" w:rsidRDefault="009D105F" w:rsidP="009D105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043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Подведение итогов занятия</w:t>
      </w:r>
    </w:p>
    <w:p w:rsidR="009D105F" w:rsidRPr="00414E04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Просмотр выполненных работ. </w:t>
      </w:r>
      <w:r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с </w:t>
      </w:r>
      <w:proofErr w:type="gramStart"/>
      <w:r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41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обращаем внимание и выделяем наиболее удачные  и правильно выполненные работы, а также говорим про общие ошибки</w:t>
      </w: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необходимо исправить.</w:t>
      </w:r>
    </w:p>
    <w:p w:rsidR="009D105F" w:rsidRPr="00414E04" w:rsidRDefault="009D105F" w:rsidP="009D1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Default="009D105F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занятия обучающиеся закрепили знания и умения овладения техникой акварельной живописи «по </w:t>
      </w:r>
      <w:proofErr w:type="gram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сырому</w:t>
      </w:r>
      <w:proofErr w:type="gram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«по сухому». На уроке обучающиеся познакомились с творчеством британского художника </w:t>
      </w:r>
      <w:proofErr w:type="spell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Неш</w:t>
      </w:r>
      <w:proofErr w:type="spell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Уильяма Тернера», приобрели навыки работы «по </w:t>
      </w:r>
      <w:proofErr w:type="gramStart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сырому</w:t>
      </w:r>
      <w:proofErr w:type="gramEnd"/>
      <w:r w:rsidRPr="00414E04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«по сухому».</w:t>
      </w:r>
    </w:p>
    <w:p w:rsidR="00E542DC" w:rsidRDefault="00E542DC" w:rsidP="009D1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5F" w:rsidRPr="00F0431E" w:rsidRDefault="009D105F" w:rsidP="00E542DC">
      <w:pPr>
        <w:pStyle w:val="a3"/>
        <w:numPr>
          <w:ilvl w:val="0"/>
          <w:numId w:val="16"/>
        </w:numPr>
        <w:tabs>
          <w:tab w:val="clear" w:pos="720"/>
          <w:tab w:val="num" w:pos="426"/>
          <w:tab w:val="center" w:pos="5078"/>
          <w:tab w:val="left" w:pos="8100"/>
        </w:tabs>
        <w:spacing w:after="0" w:line="240" w:lineRule="auto"/>
        <w:ind w:hanging="294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0431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Домашнее задание</w:t>
      </w:r>
    </w:p>
    <w:p w:rsidR="002E52CA" w:rsidRDefault="009D105F" w:rsidP="002E52C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Написать туманное небо в технике «по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 Обычно оно бывает на рассвете. </w:t>
      </w:r>
    </w:p>
    <w:p w:rsidR="002E52CA" w:rsidRDefault="002E52CA" w:rsidP="002E52C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52CA" w:rsidRDefault="002E52C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2E52CA" w:rsidRDefault="002E52CA" w:rsidP="002E52C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5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Работы учащихся</w:t>
      </w:r>
    </w:p>
    <w:p w:rsidR="002E52CA" w:rsidRPr="002E52CA" w:rsidRDefault="002E52CA" w:rsidP="002E52C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2CA" w:rsidRDefault="002E52CA" w:rsidP="002E52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5359" cy="2528515"/>
            <wp:effectExtent l="19050" t="0" r="0" b="0"/>
            <wp:docPr id="26" name="Рисунок 1" descr="E:\работы уч-ся_акварель\DSC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ы уч-ся_акварель\DSC014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15" cy="253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CA" w:rsidRDefault="002E52CA" w:rsidP="002E52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2CA" w:rsidRDefault="002E52CA" w:rsidP="002E52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7558" cy="2536467"/>
            <wp:effectExtent l="19050" t="0" r="0" b="0"/>
            <wp:docPr id="27" name="Рисунок 2" descr="E:\работы уч-ся_акварель\DSC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ы уч-ся_акварель\DSC014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64" cy="254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CA" w:rsidRDefault="002E52CA" w:rsidP="002E52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2CA" w:rsidRDefault="002E52CA" w:rsidP="002E52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7707" cy="2512613"/>
            <wp:effectExtent l="19050" t="0" r="2293" b="0"/>
            <wp:docPr id="28" name="Рисунок 3" descr="E:\работы уч-ся_акварель\DSC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ы уч-ся_акварель\DSC014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00" cy="251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5F" w:rsidRPr="009C5A72" w:rsidRDefault="009D105F" w:rsidP="00E542DC">
      <w:pPr>
        <w:pStyle w:val="a3"/>
        <w:tabs>
          <w:tab w:val="center" w:pos="5078"/>
          <w:tab w:val="left" w:pos="8100"/>
        </w:tabs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D105F" w:rsidRPr="009C5A72" w:rsidSect="0001246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83A" w:rsidRDefault="00ED783A" w:rsidP="002D5059">
      <w:pPr>
        <w:spacing w:after="0" w:line="240" w:lineRule="auto"/>
      </w:pPr>
      <w:r>
        <w:separator/>
      </w:r>
    </w:p>
  </w:endnote>
  <w:endnote w:type="continuationSeparator" w:id="0">
    <w:p w:rsidR="00ED783A" w:rsidRDefault="00ED783A" w:rsidP="002D5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E18" w:rsidRDefault="00773E1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E18" w:rsidRDefault="00773E1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E18" w:rsidRDefault="00773E1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83A" w:rsidRDefault="00ED783A" w:rsidP="002D5059">
      <w:pPr>
        <w:spacing w:after="0" w:line="240" w:lineRule="auto"/>
      </w:pPr>
      <w:r>
        <w:separator/>
      </w:r>
    </w:p>
  </w:footnote>
  <w:footnote w:type="continuationSeparator" w:id="0">
    <w:p w:rsidR="00ED783A" w:rsidRDefault="00ED783A" w:rsidP="002D5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E18" w:rsidRDefault="00773E1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E18" w:rsidRDefault="00773E1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E18" w:rsidRDefault="00773E1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061E"/>
    <w:multiLevelType w:val="multilevel"/>
    <w:tmpl w:val="DDB4C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93F78"/>
    <w:multiLevelType w:val="multilevel"/>
    <w:tmpl w:val="39447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044C6"/>
    <w:multiLevelType w:val="hybridMultilevel"/>
    <w:tmpl w:val="DE586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B7856"/>
    <w:multiLevelType w:val="hybridMultilevel"/>
    <w:tmpl w:val="89D41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12F1D"/>
    <w:multiLevelType w:val="hybridMultilevel"/>
    <w:tmpl w:val="4B042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F51547"/>
    <w:multiLevelType w:val="hybridMultilevel"/>
    <w:tmpl w:val="B93CD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5B19B2"/>
    <w:multiLevelType w:val="multilevel"/>
    <w:tmpl w:val="F5AA3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892937"/>
    <w:multiLevelType w:val="hybridMultilevel"/>
    <w:tmpl w:val="EF10ED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5C25ACC"/>
    <w:multiLevelType w:val="multilevel"/>
    <w:tmpl w:val="05F4B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A03DBF"/>
    <w:multiLevelType w:val="hybridMultilevel"/>
    <w:tmpl w:val="35462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24179"/>
    <w:multiLevelType w:val="hybridMultilevel"/>
    <w:tmpl w:val="A240F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A75988"/>
    <w:multiLevelType w:val="hybridMultilevel"/>
    <w:tmpl w:val="03F056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CB4CF4"/>
    <w:multiLevelType w:val="hybridMultilevel"/>
    <w:tmpl w:val="AFAAB61C"/>
    <w:lvl w:ilvl="0" w:tplc="D1B4888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57F21F34"/>
    <w:multiLevelType w:val="multilevel"/>
    <w:tmpl w:val="9FB80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3F1FC3"/>
    <w:multiLevelType w:val="hybridMultilevel"/>
    <w:tmpl w:val="00B2F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DB6E85"/>
    <w:multiLevelType w:val="hybridMultilevel"/>
    <w:tmpl w:val="5C3CB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8"/>
  </w:num>
  <w:num w:numId="5">
    <w:abstractNumId w:val="13"/>
  </w:num>
  <w:num w:numId="6">
    <w:abstractNumId w:val="0"/>
  </w:num>
  <w:num w:numId="7">
    <w:abstractNumId w:val="6"/>
  </w:num>
  <w:num w:numId="8">
    <w:abstractNumId w:val="15"/>
  </w:num>
  <w:num w:numId="9">
    <w:abstractNumId w:val="9"/>
  </w:num>
  <w:num w:numId="10">
    <w:abstractNumId w:val="14"/>
  </w:num>
  <w:num w:numId="11">
    <w:abstractNumId w:val="10"/>
  </w:num>
  <w:num w:numId="12">
    <w:abstractNumId w:val="4"/>
  </w:num>
  <w:num w:numId="13">
    <w:abstractNumId w:val="7"/>
  </w:num>
  <w:num w:numId="14">
    <w:abstractNumId w:val="11"/>
  </w:num>
  <w:num w:numId="15">
    <w:abstractNumId w:val="12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5B76"/>
    <w:rsid w:val="00012464"/>
    <w:rsid w:val="00046B49"/>
    <w:rsid w:val="00054D6A"/>
    <w:rsid w:val="000617B5"/>
    <w:rsid w:val="00063A8B"/>
    <w:rsid w:val="00072A9E"/>
    <w:rsid w:val="00085D4C"/>
    <w:rsid w:val="00094233"/>
    <w:rsid w:val="000D46E9"/>
    <w:rsid w:val="00104F52"/>
    <w:rsid w:val="001062DE"/>
    <w:rsid w:val="00113BD7"/>
    <w:rsid w:val="00143A68"/>
    <w:rsid w:val="0019354C"/>
    <w:rsid w:val="001A05F1"/>
    <w:rsid w:val="001A7D48"/>
    <w:rsid w:val="001E6976"/>
    <w:rsid w:val="00221C6E"/>
    <w:rsid w:val="00236F2F"/>
    <w:rsid w:val="00271F9A"/>
    <w:rsid w:val="002A26DE"/>
    <w:rsid w:val="002B166C"/>
    <w:rsid w:val="002B4178"/>
    <w:rsid w:val="002B7FA7"/>
    <w:rsid w:val="002D5059"/>
    <w:rsid w:val="002D5D75"/>
    <w:rsid w:val="002E52CA"/>
    <w:rsid w:val="002F0202"/>
    <w:rsid w:val="002F6997"/>
    <w:rsid w:val="003142D4"/>
    <w:rsid w:val="00320CF6"/>
    <w:rsid w:val="003231A6"/>
    <w:rsid w:val="00341EFE"/>
    <w:rsid w:val="00346A64"/>
    <w:rsid w:val="00371CF7"/>
    <w:rsid w:val="00380B01"/>
    <w:rsid w:val="003A7B4D"/>
    <w:rsid w:val="003B3AB9"/>
    <w:rsid w:val="003F278B"/>
    <w:rsid w:val="00445CCE"/>
    <w:rsid w:val="00456CF8"/>
    <w:rsid w:val="0046474D"/>
    <w:rsid w:val="004D2A2B"/>
    <w:rsid w:val="004E500A"/>
    <w:rsid w:val="00506D70"/>
    <w:rsid w:val="00513A30"/>
    <w:rsid w:val="0053378D"/>
    <w:rsid w:val="00552884"/>
    <w:rsid w:val="00554069"/>
    <w:rsid w:val="00554874"/>
    <w:rsid w:val="0056681D"/>
    <w:rsid w:val="00571A94"/>
    <w:rsid w:val="005A50D5"/>
    <w:rsid w:val="005A6772"/>
    <w:rsid w:val="005C153C"/>
    <w:rsid w:val="005C49C3"/>
    <w:rsid w:val="005D7FEA"/>
    <w:rsid w:val="005E40D1"/>
    <w:rsid w:val="00601F57"/>
    <w:rsid w:val="00635F32"/>
    <w:rsid w:val="0065368C"/>
    <w:rsid w:val="006756E0"/>
    <w:rsid w:val="006942A9"/>
    <w:rsid w:val="006D6FE9"/>
    <w:rsid w:val="0075476B"/>
    <w:rsid w:val="00773E18"/>
    <w:rsid w:val="00790CDA"/>
    <w:rsid w:val="00812B55"/>
    <w:rsid w:val="00862DF6"/>
    <w:rsid w:val="00873745"/>
    <w:rsid w:val="008764B6"/>
    <w:rsid w:val="008D2D75"/>
    <w:rsid w:val="008F1394"/>
    <w:rsid w:val="00915AC3"/>
    <w:rsid w:val="0092618E"/>
    <w:rsid w:val="00933834"/>
    <w:rsid w:val="00942363"/>
    <w:rsid w:val="00984FC3"/>
    <w:rsid w:val="009B244C"/>
    <w:rsid w:val="009B6466"/>
    <w:rsid w:val="009D105F"/>
    <w:rsid w:val="00A0782A"/>
    <w:rsid w:val="00A67571"/>
    <w:rsid w:val="00A70EE9"/>
    <w:rsid w:val="00A9170E"/>
    <w:rsid w:val="00AA186B"/>
    <w:rsid w:val="00AA359F"/>
    <w:rsid w:val="00AA4092"/>
    <w:rsid w:val="00AE0E2F"/>
    <w:rsid w:val="00AF21DC"/>
    <w:rsid w:val="00AF2B42"/>
    <w:rsid w:val="00B016DE"/>
    <w:rsid w:val="00B2028E"/>
    <w:rsid w:val="00B24FED"/>
    <w:rsid w:val="00B316F3"/>
    <w:rsid w:val="00B45964"/>
    <w:rsid w:val="00BA6B0F"/>
    <w:rsid w:val="00BB1A34"/>
    <w:rsid w:val="00BB4353"/>
    <w:rsid w:val="00BC33DF"/>
    <w:rsid w:val="00BC56E2"/>
    <w:rsid w:val="00BE1655"/>
    <w:rsid w:val="00BE6B1F"/>
    <w:rsid w:val="00C32E7F"/>
    <w:rsid w:val="00C45CAB"/>
    <w:rsid w:val="00CC2695"/>
    <w:rsid w:val="00CC41FA"/>
    <w:rsid w:val="00CF5B76"/>
    <w:rsid w:val="00D10C16"/>
    <w:rsid w:val="00D60CC1"/>
    <w:rsid w:val="00D96159"/>
    <w:rsid w:val="00E10299"/>
    <w:rsid w:val="00E40F4D"/>
    <w:rsid w:val="00E41243"/>
    <w:rsid w:val="00E542DC"/>
    <w:rsid w:val="00E67757"/>
    <w:rsid w:val="00E71013"/>
    <w:rsid w:val="00ED783A"/>
    <w:rsid w:val="00EE1417"/>
    <w:rsid w:val="00EE6C88"/>
    <w:rsid w:val="00F22645"/>
    <w:rsid w:val="00F30B65"/>
    <w:rsid w:val="00F76018"/>
    <w:rsid w:val="00FB7049"/>
    <w:rsid w:val="00FB75B5"/>
    <w:rsid w:val="00FD02AB"/>
    <w:rsid w:val="00FD6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46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028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10299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D5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5059"/>
  </w:style>
  <w:style w:type="paragraph" w:styleId="a7">
    <w:name w:val="footer"/>
    <w:basedOn w:val="a"/>
    <w:link w:val="a8"/>
    <w:uiPriority w:val="99"/>
    <w:unhideWhenUsed/>
    <w:rsid w:val="002D5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5059"/>
  </w:style>
  <w:style w:type="paragraph" w:styleId="a9">
    <w:name w:val="Balloon Text"/>
    <w:basedOn w:val="a"/>
    <w:link w:val="aa"/>
    <w:uiPriority w:val="99"/>
    <w:semiHidden/>
    <w:unhideWhenUsed/>
    <w:rsid w:val="0004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6B4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635F3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028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10299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D5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5059"/>
  </w:style>
  <w:style w:type="paragraph" w:styleId="a7">
    <w:name w:val="footer"/>
    <w:basedOn w:val="a"/>
    <w:link w:val="a8"/>
    <w:uiPriority w:val="99"/>
    <w:unhideWhenUsed/>
    <w:rsid w:val="002D5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5059"/>
  </w:style>
  <w:style w:type="paragraph" w:styleId="a9">
    <w:name w:val="Balloon Text"/>
    <w:basedOn w:val="a"/>
    <w:link w:val="aa"/>
    <w:uiPriority w:val="99"/>
    <w:semiHidden/>
    <w:unhideWhenUsed/>
    <w:rsid w:val="0004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6B4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635F3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8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4724">
          <w:marLeft w:val="0"/>
          <w:marRight w:val="0"/>
          <w:marTop w:val="75"/>
          <w:marBottom w:val="8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20336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29986">
                  <w:marLeft w:val="27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415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9509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46787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2534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54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50942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71807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07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9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48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54232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91952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6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88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113609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5257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53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6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67194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17503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51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38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27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63356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59598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58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3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7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780039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328641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1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28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526566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2907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86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88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8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65508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50018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28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793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42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743150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107985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89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98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1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793956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05624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63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99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65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166793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42604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6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1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506947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72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662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066815">
          <w:marLeft w:val="0"/>
          <w:marRight w:val="0"/>
          <w:marTop w:val="75"/>
          <w:marBottom w:val="8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95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5AB5F-39D0-4407-A766-ECC3917DD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1917</Words>
  <Characters>10928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77</cp:lastModifiedBy>
  <cp:revision>3</cp:revision>
  <cp:lastPrinted>2019-12-05T08:07:00Z</cp:lastPrinted>
  <dcterms:created xsi:type="dcterms:W3CDTF">2020-01-31T15:03:00Z</dcterms:created>
  <dcterms:modified xsi:type="dcterms:W3CDTF">2020-01-31T15:28:00Z</dcterms:modified>
</cp:coreProperties>
</file>