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C5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67BC5" w:rsidRPr="00B705FF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705FF">
        <w:rPr>
          <w:b/>
          <w:sz w:val="28"/>
          <w:szCs w:val="28"/>
        </w:rPr>
        <w:t>Социально</w:t>
      </w:r>
      <w:r>
        <w:rPr>
          <w:b/>
          <w:sz w:val="28"/>
          <w:szCs w:val="28"/>
        </w:rPr>
        <w:t xml:space="preserve"> - пе</w:t>
      </w:r>
      <w:r w:rsidRPr="00B705FF">
        <w:rPr>
          <w:b/>
          <w:sz w:val="28"/>
          <w:szCs w:val="28"/>
        </w:rPr>
        <w:t>дагогические предпосылки необходимости воспитания трудолюбия у детей дошкольного возраста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Главная задача трудового воспитания дошкольников - формирование правильного отношения к труду. Она может быть у</w:t>
      </w:r>
      <w:r>
        <w:rPr>
          <w:sz w:val="28"/>
          <w:szCs w:val="28"/>
        </w:rPr>
        <w:t>спе</w:t>
      </w:r>
      <w:r w:rsidRPr="00676BED">
        <w:rPr>
          <w:sz w:val="28"/>
          <w:szCs w:val="28"/>
        </w:rPr>
        <w:t>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Формируя у детей трудолюбие, необходимо учить их ставить цели, находить пути для ее достижения, получать результат, соответствующий цели.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Цель</w:t>
      </w:r>
      <w:r>
        <w:rPr>
          <w:sz w:val="28"/>
          <w:szCs w:val="28"/>
        </w:rPr>
        <w:t xml:space="preserve"> пер</w:t>
      </w:r>
      <w:r w:rsidRPr="00676BED">
        <w:rPr>
          <w:sz w:val="28"/>
          <w:szCs w:val="28"/>
        </w:rPr>
        <w:t>ед ребенком вначале ставится</w:t>
      </w:r>
      <w:r>
        <w:rPr>
          <w:sz w:val="28"/>
          <w:szCs w:val="28"/>
        </w:rPr>
        <w:t xml:space="preserve"> пед</w:t>
      </w:r>
      <w:r w:rsidRPr="00676BED">
        <w:rPr>
          <w:sz w:val="28"/>
          <w:szCs w:val="28"/>
        </w:rPr>
        <w:t>агогом. В воспитании детей младшего дошкольного возраста</w:t>
      </w:r>
      <w:r>
        <w:rPr>
          <w:sz w:val="28"/>
          <w:szCs w:val="28"/>
        </w:rPr>
        <w:t xml:space="preserve"> пе</w:t>
      </w:r>
      <w:r w:rsidRPr="00676BED">
        <w:rPr>
          <w:sz w:val="28"/>
          <w:szCs w:val="28"/>
        </w:rPr>
        <w:t>дагог обычно сталкивается с характерными для этого возраста процессуальными действиями, в отдельных случаях они могут иметь место и у детей 4-5 лет.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Стремление ребенка сделать что</w:t>
      </w:r>
      <w:r>
        <w:rPr>
          <w:sz w:val="28"/>
          <w:szCs w:val="28"/>
        </w:rPr>
        <w:t xml:space="preserve"> </w:t>
      </w:r>
      <w:r w:rsidRPr="00676BED">
        <w:rPr>
          <w:sz w:val="28"/>
          <w:szCs w:val="28"/>
        </w:rPr>
        <w:t>- то самостоятельно и является важным фактором в становлении его личности.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Цель, поставленная</w:t>
      </w:r>
      <w:r>
        <w:rPr>
          <w:sz w:val="28"/>
          <w:szCs w:val="28"/>
        </w:rPr>
        <w:t xml:space="preserve"> пе</w:t>
      </w:r>
      <w:r w:rsidRPr="00676BED">
        <w:rPr>
          <w:sz w:val="28"/>
          <w:szCs w:val="28"/>
        </w:rPr>
        <w:t>ред ребенком</w:t>
      </w:r>
      <w:r>
        <w:rPr>
          <w:sz w:val="28"/>
          <w:szCs w:val="28"/>
        </w:rPr>
        <w:t xml:space="preserve"> пед</w:t>
      </w:r>
      <w:r w:rsidRPr="00676BED">
        <w:rPr>
          <w:sz w:val="28"/>
          <w:szCs w:val="28"/>
        </w:rPr>
        <w:t>агогом, должна быть рассчитана на возможность ее осуществления. В связи с этим, формируя целенаправленную деятельность детей, следует избегать непосильной для них работы.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В труде маленьких детей должны иметь место и более отдаленные цели. Не следует идти по пути привлечения к труду только тех детей, которые уже умеют работать, необходимо вовлекать в труд и тех детей, которые еще не умеют работать, их необходимо научить тому, что они еще не умеют делать.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 xml:space="preserve">В формировании целенаправленной деятельности в развитии умения и желания трудиться </w:t>
      </w:r>
      <w:proofErr w:type="gramStart"/>
      <w:r w:rsidRPr="00676BED">
        <w:rPr>
          <w:sz w:val="28"/>
          <w:szCs w:val="28"/>
        </w:rPr>
        <w:t>важное значение</w:t>
      </w:r>
      <w:proofErr w:type="gramEnd"/>
      <w:r w:rsidRPr="00676BED">
        <w:rPr>
          <w:sz w:val="28"/>
          <w:szCs w:val="28"/>
        </w:rPr>
        <w:t xml:space="preserve"> имеют </w:t>
      </w:r>
      <w:r w:rsidRPr="00676BED">
        <w:rPr>
          <w:iCs/>
          <w:sz w:val="28"/>
          <w:szCs w:val="28"/>
        </w:rPr>
        <w:t xml:space="preserve">мотивы, </w:t>
      </w:r>
      <w:r w:rsidRPr="00676BED">
        <w:rPr>
          <w:sz w:val="28"/>
          <w:szCs w:val="28"/>
        </w:rPr>
        <w:t>обуславливающие трудовую активность детей, их стремление достичь высокого результата работы.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lastRenderedPageBreak/>
        <w:t>В трудовой деятельности ребенка большое значение имеет его собственная творческая активность: обдумывание предстоящей деятельности, подбор необходимых материалов, инструментов, преодоление известных трудности при достижении намеченного результата.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Предварительное планирование работы чаще всего осуществляется</w:t>
      </w:r>
      <w:r>
        <w:rPr>
          <w:sz w:val="28"/>
          <w:szCs w:val="28"/>
        </w:rPr>
        <w:t xml:space="preserve"> пед</w:t>
      </w:r>
      <w:r w:rsidRPr="00676BED">
        <w:rPr>
          <w:sz w:val="28"/>
          <w:szCs w:val="28"/>
        </w:rPr>
        <w:t>агогом. При этом следует иметь в виду, что оно не должно занимать времени больше, чем сам трудовой процесс.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Элементарное планирование могут выполнять и дети 5 - 7 лет. Умение планировать работу наиболее у</w:t>
      </w:r>
      <w:r>
        <w:rPr>
          <w:sz w:val="28"/>
          <w:szCs w:val="28"/>
        </w:rPr>
        <w:t>спе</w:t>
      </w:r>
      <w:r w:rsidRPr="00676BED">
        <w:rPr>
          <w:sz w:val="28"/>
          <w:szCs w:val="28"/>
        </w:rPr>
        <w:t>шно формируется в трудовом процессе. На занятиях план чаще всего предлагается</w:t>
      </w:r>
      <w:r>
        <w:rPr>
          <w:sz w:val="28"/>
          <w:szCs w:val="28"/>
        </w:rPr>
        <w:t xml:space="preserve"> пе</w:t>
      </w:r>
      <w:r w:rsidRPr="00676BED">
        <w:rPr>
          <w:sz w:val="28"/>
          <w:szCs w:val="28"/>
        </w:rPr>
        <w:t>дагогом, так как здесь основной задачей является научить ребенка тому, чего он еще не умеет делать.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Для того</w:t>
      </w:r>
      <w:proofErr w:type="gramStart"/>
      <w:r w:rsidRPr="00676BED">
        <w:rPr>
          <w:sz w:val="28"/>
          <w:szCs w:val="28"/>
        </w:rPr>
        <w:t>,</w:t>
      </w:r>
      <w:proofErr w:type="gramEnd"/>
      <w:r w:rsidRPr="00676BED">
        <w:rPr>
          <w:sz w:val="28"/>
          <w:szCs w:val="28"/>
        </w:rPr>
        <w:t xml:space="preserve"> чтобы научить ребенка планировать свою деятельность, необходимо дать ему пример. Важно упражнять ребенка в предварительном обдумывании своей деятельности. Детям предлагают вопросы: «Подумай, как ты будешь делать, с чего ты начнешь? Каким инструментом сначала будешь работать? Сколько материала тебе понадобится?».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Детей следует ставить в условия необходимости предварительно обдумать процесс деятельности.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Определенное воздействие на детей оказывает подведение результатов по окончании работы. «Посмотрите, дети, как мы чисто вымыли игрушки, работали все вместе, дружно, быстро все сделали», - говорит воспитатель.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Способность правильно оценивать результат труда, сравнивать свои достижения с достижениями других развивается у детей в ходе накопления опыта сравнения и анализа результатов деятельности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Воспитывая у детей интерес к труду, очень важно помнить о том, что добиваться от детей результата высокого качества следует пост</w:t>
      </w:r>
      <w:r>
        <w:rPr>
          <w:sz w:val="28"/>
          <w:szCs w:val="28"/>
        </w:rPr>
        <w:t>епе</w:t>
      </w:r>
      <w:r w:rsidRPr="00676BED">
        <w:rPr>
          <w:sz w:val="28"/>
          <w:szCs w:val="28"/>
        </w:rPr>
        <w:t>нно, сообразно силам и формирующимся у них навыкам.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 xml:space="preserve">Формирование у детей навыков, необходимых в жизни, связано с деятельностью, в значительной мере направленной на удовлетворение повседневных личных потребностей. Самообслуживание является основным </w:t>
      </w:r>
      <w:r w:rsidRPr="00676BED">
        <w:rPr>
          <w:sz w:val="28"/>
          <w:szCs w:val="28"/>
        </w:rPr>
        <w:lastRenderedPageBreak/>
        <w:t>видом труда маленького ребенка. Правильное воспитание детей в процессе самообслуживания немыслимо, если воспитатели не интересуются результатами их работы.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Труд по самообслуживанию требует несложной, но четкой организации. Сам процесс труда диктует здесь такую организационную форму, как повседневное продолжительное систематическое участие детей в выполнении своих обязанностей, связанных с удовлетворением личных потребностей.</w:t>
      </w:r>
    </w:p>
    <w:p w:rsidR="00F67BC5" w:rsidRPr="00676BED" w:rsidRDefault="00F67BC5" w:rsidP="00F67B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>Хозяйственно - бытовой труд создает большие возможности для воспитания у детей элементарных навыков культуры труда: рациональной организации индивидуальной и коллективной работы, предва</w:t>
      </w:r>
      <w:r>
        <w:rPr>
          <w:sz w:val="28"/>
          <w:szCs w:val="28"/>
        </w:rPr>
        <w:t>рительного ее планирования</w:t>
      </w:r>
      <w:r w:rsidRPr="00676BED">
        <w:rPr>
          <w:sz w:val="28"/>
          <w:szCs w:val="28"/>
        </w:rPr>
        <w:t>.</w:t>
      </w:r>
    </w:p>
    <w:p w:rsidR="00F67BC5" w:rsidRDefault="00F67BC5" w:rsidP="00F67BC5">
      <w:pPr>
        <w:pStyle w:val="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Подведя итог </w:t>
      </w:r>
      <w:proofErr w:type="gramStart"/>
      <w:r>
        <w:rPr>
          <w:sz w:val="28"/>
          <w:szCs w:val="28"/>
        </w:rPr>
        <w:t>изученному</w:t>
      </w:r>
      <w:proofErr w:type="gramEnd"/>
      <w:r w:rsidRPr="00676BED">
        <w:rPr>
          <w:sz w:val="28"/>
          <w:szCs w:val="28"/>
        </w:rPr>
        <w:t>, можно выдел</w:t>
      </w:r>
      <w:r>
        <w:rPr>
          <w:sz w:val="28"/>
          <w:szCs w:val="28"/>
        </w:rPr>
        <w:t>ить задачи трудового воспитания:</w:t>
      </w:r>
    </w:p>
    <w:p w:rsidR="00F67BC5" w:rsidRDefault="00F67BC5" w:rsidP="00F67BC5">
      <w:pPr>
        <w:pStyle w:val="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BED">
        <w:rPr>
          <w:sz w:val="28"/>
          <w:szCs w:val="28"/>
        </w:rPr>
        <w:t>формирование положительного отношения к труду взрослых;</w:t>
      </w:r>
    </w:p>
    <w:p w:rsidR="00F67BC5" w:rsidRDefault="00F67BC5" w:rsidP="00F67BC5">
      <w:pPr>
        <w:pStyle w:val="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BED">
        <w:rPr>
          <w:sz w:val="28"/>
          <w:szCs w:val="28"/>
        </w:rPr>
        <w:t xml:space="preserve">формирование трудовых навыков и их дальнейшее совершенствование; </w:t>
      </w:r>
    </w:p>
    <w:p w:rsidR="00F67BC5" w:rsidRDefault="00F67BC5" w:rsidP="00F67BC5">
      <w:pPr>
        <w:pStyle w:val="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676BED">
        <w:rPr>
          <w:sz w:val="28"/>
          <w:szCs w:val="28"/>
        </w:rPr>
        <w:t xml:space="preserve"> навыков организации своей и общей работы; </w:t>
      </w:r>
    </w:p>
    <w:p w:rsidR="00F67BC5" w:rsidRDefault="00F67BC5" w:rsidP="00F67BC5">
      <w:pPr>
        <w:pStyle w:val="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676BED">
        <w:rPr>
          <w:sz w:val="28"/>
          <w:szCs w:val="28"/>
        </w:rPr>
        <w:t xml:space="preserve"> положительных взаимоотношени</w:t>
      </w:r>
      <w:r>
        <w:rPr>
          <w:sz w:val="28"/>
          <w:szCs w:val="28"/>
        </w:rPr>
        <w:t xml:space="preserve">й между детьми в процессе труда </w:t>
      </w:r>
    </w:p>
    <w:p w:rsidR="00F67BC5" w:rsidRDefault="00F67BC5" w:rsidP="00F67BC5">
      <w:pPr>
        <w:pStyle w:val="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76BED">
        <w:rPr>
          <w:sz w:val="28"/>
          <w:szCs w:val="28"/>
        </w:rPr>
        <w:t xml:space="preserve"> Все задачи осуществляются взаимосвязано. Главная задача трудового воспитания дошкольников - формирование правил</w:t>
      </w:r>
      <w:r>
        <w:rPr>
          <w:sz w:val="28"/>
          <w:szCs w:val="28"/>
        </w:rPr>
        <w:t>ьного отношения к труду.</w:t>
      </w:r>
    </w:p>
    <w:p w:rsidR="00691799" w:rsidRDefault="00691799" w:rsidP="0069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691799" w:rsidRPr="00691799" w:rsidRDefault="00691799" w:rsidP="0069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691799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Проверка заполнения заявки</w:t>
      </w:r>
    </w:p>
    <w:p w:rsidR="00691799" w:rsidRPr="00691799" w:rsidRDefault="00691799" w:rsidP="00691799">
      <w:pPr>
        <w:spacing w:after="0" w:line="240" w:lineRule="auto"/>
        <w:jc w:val="center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bookmarkStart w:id="0" w:name="_GoBack"/>
      <w:bookmarkEnd w:id="0"/>
    </w:p>
    <w:p w:rsidR="00691799" w:rsidRPr="00691799" w:rsidRDefault="00691799" w:rsidP="00691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</w:p>
    <w:p w:rsidR="00691799" w:rsidRPr="00691799" w:rsidRDefault="00691799" w:rsidP="006917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91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Запомните, а лучше запишите номер Вашего счёта: </w:t>
      </w:r>
      <w:r w:rsidRPr="00691799">
        <w:rPr>
          <w:rFonts w:ascii="Arial" w:eastAsia="Times New Roman" w:hAnsi="Arial" w:cs="Arial"/>
          <w:color w:val="FFA500"/>
          <w:sz w:val="42"/>
          <w:szCs w:val="42"/>
          <w:lang w:eastAsia="ru-RU"/>
        </w:rPr>
        <w:t>402592</w:t>
      </w:r>
      <w:r w:rsidRPr="00691799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691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Оплатите счёт любым удобным для Вас способом. Сумма к оплате 2</w:t>
      </w:r>
      <w:r w:rsidRPr="0069179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38</w:t>
      </w:r>
      <w:r w:rsidRPr="00691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</w:t>
      </w:r>
      <w:r w:rsidRPr="00691799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691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Сразу после оплаты счёта Вы сможете:</w:t>
      </w:r>
      <w:r w:rsidRPr="00691799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691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загрузить доклад, нажав кнопку «Загрузить доклад» на странице с описанием мероприятия;</w:t>
      </w:r>
      <w:r w:rsidRPr="00691799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691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скачать документ, нажав кнопку «Документ» в верхнем меню сайта.</w:t>
      </w:r>
    </w:p>
    <w:p w:rsidR="00691799" w:rsidRPr="00691799" w:rsidRDefault="00691799" w:rsidP="006917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691799" w:rsidRPr="00691799" w:rsidRDefault="00691799" w:rsidP="00691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</w:p>
    <w:p w:rsidR="00362D83" w:rsidRDefault="00362D83"/>
    <w:sectPr w:rsidR="0036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67E3"/>
    <w:multiLevelType w:val="hybridMultilevel"/>
    <w:tmpl w:val="0A26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C"/>
    <w:rsid w:val="00362D83"/>
    <w:rsid w:val="00691799"/>
    <w:rsid w:val="00A9740C"/>
    <w:rsid w:val="00F355D3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 (веб)4"/>
    <w:basedOn w:val="a"/>
    <w:rsid w:val="00F67BC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1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 (веб)4"/>
    <w:basedOn w:val="a"/>
    <w:rsid w:val="00F67BC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427">
          <w:marLeft w:val="0"/>
          <w:marRight w:val="0"/>
          <w:marTop w:val="0"/>
          <w:marBottom w:val="0"/>
          <w:divBdr>
            <w:top w:val="double" w:sz="4" w:space="15" w:color="000000"/>
            <w:left w:val="double" w:sz="4" w:space="15" w:color="000000"/>
            <w:bottom w:val="double" w:sz="4" w:space="15" w:color="000000"/>
            <w:right w:val="double" w:sz="4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Volk</cp:lastModifiedBy>
  <cp:revision>5</cp:revision>
  <dcterms:created xsi:type="dcterms:W3CDTF">2020-01-20T08:37:00Z</dcterms:created>
  <dcterms:modified xsi:type="dcterms:W3CDTF">2020-01-20T09:03:00Z</dcterms:modified>
</cp:coreProperties>
</file>