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A4" w:rsidRPr="00F935A4" w:rsidRDefault="00F935A4" w:rsidP="00F935A4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F935A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государственное бюджетное общеобразовательное   учреждение</w:t>
      </w:r>
    </w:p>
    <w:p w:rsidR="00F935A4" w:rsidRPr="00F935A4" w:rsidRDefault="00F935A4" w:rsidP="00F935A4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F935A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Самарской области средняя общеобразовательная школа</w:t>
      </w:r>
    </w:p>
    <w:p w:rsidR="00F935A4" w:rsidRPr="00F935A4" w:rsidRDefault="00F935A4" w:rsidP="00F935A4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F935A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№1 «Образовательный центр» имени 21 армии Вооруженных сил СССР</w:t>
      </w:r>
    </w:p>
    <w:p w:rsidR="00F935A4" w:rsidRPr="00F935A4" w:rsidRDefault="00F935A4" w:rsidP="00F935A4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bookmarkStart w:id="0" w:name="_GoBack"/>
      <w:bookmarkEnd w:id="0"/>
      <w:r w:rsidRPr="00F935A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п.г.т. </w:t>
      </w:r>
      <w:proofErr w:type="spellStart"/>
      <w:r w:rsidRPr="00F935A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Стройкерамика</w:t>
      </w:r>
      <w:proofErr w:type="spellEnd"/>
      <w:r w:rsidRPr="00F935A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  муниципального района </w:t>
      </w:r>
      <w:proofErr w:type="gramStart"/>
      <w:r w:rsidRPr="00F935A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Волжский</w:t>
      </w:r>
      <w:proofErr w:type="gramEnd"/>
      <w:r w:rsidRPr="00F935A4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Самарской области</w:t>
      </w:r>
    </w:p>
    <w:p w:rsidR="00F935A4" w:rsidRPr="00F935A4" w:rsidRDefault="00F935A4" w:rsidP="00F93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5A4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F935A4" w:rsidRPr="00F935A4" w:rsidRDefault="00F935A4" w:rsidP="00F935A4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F935A4" w:rsidRDefault="00F935A4" w:rsidP="00F935A4">
      <w:pPr>
        <w:shd w:val="clear" w:color="auto" w:fill="FFFFFF"/>
        <w:spacing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Pr="00220DEE" w:rsidRDefault="00F935A4" w:rsidP="00F935A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20DE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Доклад</w:t>
      </w:r>
    </w:p>
    <w:p w:rsidR="00F935A4" w:rsidRPr="009B55C2" w:rsidRDefault="00220DEE" w:rsidP="00220DE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20DE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</w:t>
      </w:r>
      <w:r w:rsidR="00F935A4" w:rsidRPr="009B55C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Формирование культуры поведения у детей дошкольного возраста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F935A4" w:rsidRDefault="00F935A4" w:rsidP="00F935A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Pr="00220DEE" w:rsidRDefault="00F935A4" w:rsidP="00220DEE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20DEE" w:rsidRDefault="00220DEE" w:rsidP="00220DEE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20D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Воспитатель: </w:t>
      </w:r>
    </w:p>
    <w:p w:rsidR="00220DEE" w:rsidRDefault="00220DEE" w:rsidP="00220DEE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Халимова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Нясимя</w:t>
      </w:r>
      <w:proofErr w:type="spellEnd"/>
    </w:p>
    <w:p w:rsidR="00220DEE" w:rsidRPr="00220DEE" w:rsidRDefault="00220DEE" w:rsidP="00220DE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Фатиховна</w:t>
      </w:r>
      <w:proofErr w:type="spellEnd"/>
    </w:p>
    <w:p w:rsidR="00F935A4" w:rsidRDefault="00F935A4" w:rsidP="00220DE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Default="00F935A4" w:rsidP="00220DE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Default="00F935A4" w:rsidP="00F935A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Default="00F935A4" w:rsidP="00F935A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Default="00F935A4" w:rsidP="00F935A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Default="00F935A4" w:rsidP="00F935A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Default="00F935A4" w:rsidP="00F935A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Default="00F935A4" w:rsidP="00F935A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Default="00F935A4" w:rsidP="00F935A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935A4" w:rsidRPr="00220DEE" w:rsidRDefault="00220DEE" w:rsidP="00220DE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</w:t>
      </w:r>
      <w:r w:rsidRPr="00220D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гт</w:t>
      </w:r>
      <w:proofErr w:type="spellEnd"/>
      <w:r w:rsidRPr="00220D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220D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Стройкерамика</w:t>
      </w:r>
      <w:proofErr w:type="spellEnd"/>
      <w:r w:rsidRPr="00220D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2019г.</w:t>
      </w:r>
    </w:p>
    <w:p w:rsidR="009B55C2" w:rsidRPr="009B55C2" w:rsidRDefault="009B55C2" w:rsidP="00F935A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B55C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Формирование культуры поведения у детей дошкольного возраста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культуры поведения детей дошкольного возраста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рамках ФГОС происходит через образовательную область </w:t>
      </w:r>
      <w:r w:rsidRPr="009B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настоящий момент данная область является одним из приоритетных направлений в педагогике. У ребенка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пробуждается чувство своей сопричастности к миру, желание совершать добрые поступки.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т</w:t>
      </w:r>
      <w:r w:rsidR="00AE0D67"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ому что, 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посещают детский сад, появляется возможность упражнять в хорошем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поведении многократно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это способствует выработке привычек. Насыщенная жизнь воспитанников различными проблемными ситуациями позволяет детям хорошо усваивать правила этикета.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Определений понятия </w:t>
      </w:r>
      <w:r w:rsidRPr="009B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935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культура поведения</w:t>
      </w:r>
      <w:r w:rsidRPr="009B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существует много. В педагогическом 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словаре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культура поведения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соблюдение основных требований и правил человеческого общежития, умение находить правильный тон в общении с окружающими.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Культура поведения включает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манеры общения, этикет, высшая степень </w:t>
      </w:r>
      <w:proofErr w:type="spellStart"/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отточенности</w:t>
      </w:r>
      <w:proofErr w:type="spellEnd"/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отшлифованности</w:t>
      </w:r>
      <w:proofErr w:type="spellEnd"/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действия и поступков человека, совершенство его деятельности в различных сферах жизни.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много лет создавали правила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этикета, цель которых была, кроме нравственных качеств доброты, чуткости, сердечности, прививать чувства меры и красоты в манерах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одежде, разговоре, приеме гостей и сервировке стола — словом во всем, с чем мы входим в общество. Насколько важным было выполнение этих правил, говорит тот</w:t>
      </w:r>
      <w:r w:rsidR="00AE0D67"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факт, что 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нормы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приравнивались к законам и не соблюдавших их граждан наказывали.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ФГОС «Решение программных образовательных задач необходимо предусматривать в совместной деятельности взрослого и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самостоятельной деятельности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в рамках непосредственно образовательной деятельности, но и при проведении режимных моментов в соответствии со спецификой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образования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предполагать построение образовательного процесса на адекватных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возрасту формах работы с детьми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целью обучения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культуре поведения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 являться обеспечение положительной динамики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 основ культуры поведения дошкольников</w:t>
      </w:r>
      <w:r w:rsid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повседневную деятельность.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данной цели в работе с детьми должны решаться следующие 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Освоение детьми нравственных представлений (нормы и правила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 в обществе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ценные моральные качества человека, явления общественной жизни, труд людей);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Воспитание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культуры общения 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(соблюдение этических норм речевого этикета, использование в речи соответственных этикетных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формул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9B55C2" w:rsidRPr="009B55C2" w:rsidRDefault="009B55C2" w:rsidP="00F93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нравственных качеств (развитие чувства уважения к старшим доброжелательности, волевых качеств, сдержанности, правдивости, честности,</w:t>
      </w:r>
      <w:r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скромности);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культуры речи 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(четко и ясно произносить слова, понятно для окружающих излагать свои мысли; не перебивать, внимательно слушать говорящих, говорить спокойно, без крика, с интонацией; вежливо отвечать на вопросы и обращаться с просьбой);</w:t>
      </w:r>
    </w:p>
    <w:p w:rsidR="009B55C2" w:rsidRPr="009B55C2" w:rsidRDefault="009B55C2" w:rsidP="00F93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устойчивых доброжелательных взаимоотношений в детском коллективе (развитие общительности, воспитание гуманного отношения к сверстникам, чувства сотрудничества и умения коллективно планировать деятельность);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обобщенных понятий о хорошем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поведении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Воспитание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культуры деятельности 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бережного отношения к вещам, игрушкам, книгам, учебным пособиям, природе и т. д.)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Воспитание организованного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 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у дошкольников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умений сознательно выполнять правила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подчиняться общим требованиям, установленным в группе, действовать согласованно, совместными усилиями добиваться поставленной цели).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Воспитание самостоятельности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 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(развитие инициативы, самоорганизации и самоконтроля, произвольного, волевого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 детей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различных видах деятельности).</w:t>
      </w:r>
    </w:p>
    <w:p w:rsidR="009B55C2" w:rsidRPr="009B55C2" w:rsidRDefault="009B55C2" w:rsidP="00F93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Воспитание потребности в соблюдении правил личной гигиены.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для достижения цели могут использоваться ряд методов и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 работы с детьми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Прежде всего, следует уделить особое внимание созданию пространственно-предметной развивающей среды.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использовать в работе с детьми способы педагогического воздействия, не только на занятиях, но и в повседневной 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жизни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Приучение. Предлагается детям определенный образец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за столом, во время игры, в разговоре с взрослыми или ровесниками. Не только показывается, но и контролируется точность выполнения того или иного правила.</w:t>
      </w:r>
    </w:p>
    <w:p w:rsidR="009B55C2" w:rsidRPr="009B55C2" w:rsidRDefault="009B55C2" w:rsidP="00F93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Упражнение. Многократное повторение того или иного действия. Например, правильно взять нож или вилку в руки, разрезать кусок мяса или колбасы. Нужно добиться от ребенка осознания необходимости и разумности такого использования столовых приборов.</w:t>
      </w:r>
    </w:p>
    <w:p w:rsidR="009B55C2" w:rsidRPr="009B55C2" w:rsidRDefault="009B55C2" w:rsidP="00F93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Воспитывающие ситуации. Специально созданные условия, в которых ребенок оказывается перед выбором, например, во время еды пользоваться вилкой и ножом или одной вилкой.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Пример для подражания. Взрослый является для ребенка своеобразным образцом,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поведение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которого малыш хочет копировать и быть во всем на него похожим. Таким примером могут быть воспитатели, родители, литературные герои.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Словесные методы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5C2" w:rsidRPr="00F935A4" w:rsidRDefault="009B55C2" w:rsidP="00F935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Рассказ. Детям рассказываются реальные, или зачастую, сказочные истории, иллюстрирующие те или иные правила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 по типу </w:t>
      </w:r>
      <w:r w:rsidRPr="00F93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надо поступать, а как — не надо поступать»</w:t>
      </w:r>
      <w:r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истории создают эмоциональное восприятие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поведенческих правил</w:t>
      </w:r>
      <w:r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5C2" w:rsidRPr="00F935A4" w:rsidRDefault="009B55C2" w:rsidP="00F935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Разъяснение. Ситуация когда детям не только показывается и рассказывается, как и почему следует поступить в той или иной ситуации, но и разъясняется смысл поступка с позиции </w:t>
      </w:r>
      <w:r w:rsidRPr="00F93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«потому что…»</w:t>
      </w:r>
      <w:r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место в автобусе пожилому человеку нужно уступить, потому что он может быть болен, и ему трудно стоять, или он устал, а ехать далеко, а ты еще молод, у тебя достаточно сил…</w:t>
      </w:r>
    </w:p>
    <w:p w:rsidR="009B55C2" w:rsidRPr="00F935A4" w:rsidRDefault="009B55C2" w:rsidP="00F935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Беседа. Беседы помогают выявить уровень знаний и понимания детьми норм и правил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</w:t>
      </w:r>
      <w:r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Поощрение. Использование различных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поощрения активизирует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обучению и дальнейшему усвоению норм и правил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дошкольниками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уделить большое внимание воспитанию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культуры общения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главное — воспитание уважения к родным и близким, привязанности и уважения к воспитателю,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доброжелательного отношения к сверстникам и окружающим, желания подчиняться установленным нормам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осознанного стремления порадовать старших хорошими поступками, желания быть полезным окружающим.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и действенным методом по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 навыков культурного поведения дошкольников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проведение занятий по этикету. Содержание занятий позволяет развивать коммуникативные способности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свободно общаться в типовых ситуациях повседневности.</w:t>
      </w:r>
    </w:p>
    <w:p w:rsidR="009B55C2" w:rsidRPr="009B55C2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Возвращаясь к основным приоритет</w:t>
      </w:r>
      <w:r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в организации работы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следует отметить важность правильно организов</w:t>
      </w:r>
      <w:r w:rsidRPr="00F93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анной работы с родителями. </w:t>
      </w:r>
    </w:p>
    <w:p w:rsidR="009B55C2" w:rsidRPr="00F935A4" w:rsidRDefault="009B55C2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систематическая, целенаправленная, последовательная работа по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 культуры поведения детей дошкольного возраста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повседневной деятельности способствует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доброжелательных мотивов </w:t>
      </w:r>
      <w:r w:rsidRPr="00F93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поведения дошкольников</w:t>
      </w:r>
      <w:r w:rsidRPr="009B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духовного мира ребенка в целом.</w:t>
      </w:r>
    </w:p>
    <w:p w:rsidR="00AE0D67" w:rsidRPr="00F935A4" w:rsidRDefault="00AE0D67" w:rsidP="00F93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5A4" w:rsidRPr="00F935A4" w:rsidRDefault="00F935A4" w:rsidP="00F935A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A4">
        <w:rPr>
          <w:rStyle w:val="c6"/>
          <w:b/>
          <w:bCs/>
          <w:color w:val="000000"/>
          <w:sz w:val="28"/>
          <w:szCs w:val="28"/>
        </w:rPr>
        <w:t>Литература</w:t>
      </w:r>
    </w:p>
    <w:p w:rsidR="00F935A4" w:rsidRPr="00F935A4" w:rsidRDefault="00F935A4" w:rsidP="00F935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F935A4">
        <w:rPr>
          <w:rStyle w:val="c1"/>
          <w:color w:val="000000"/>
        </w:rPr>
        <w:t>Петерина</w:t>
      </w:r>
      <w:proofErr w:type="spellEnd"/>
      <w:r w:rsidRPr="00F935A4">
        <w:rPr>
          <w:rStyle w:val="c1"/>
          <w:color w:val="000000"/>
        </w:rPr>
        <w:t xml:space="preserve"> С.В. Воспитание культуры поведения у детей дошкольного возраста. – М.: Просвещение, 1986.</w:t>
      </w:r>
    </w:p>
    <w:p w:rsidR="00F935A4" w:rsidRPr="00F935A4" w:rsidRDefault="00F935A4" w:rsidP="00F935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935A4">
        <w:rPr>
          <w:rStyle w:val="c1"/>
          <w:color w:val="000000"/>
        </w:rPr>
        <w:t>Островская. Поведение – результат воспитания / Дошкольное воспитание. - № 5 – 1997.</w:t>
      </w:r>
    </w:p>
    <w:p w:rsidR="00F935A4" w:rsidRPr="00F935A4" w:rsidRDefault="00F935A4" w:rsidP="00F935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935A4">
        <w:rPr>
          <w:rStyle w:val="c1"/>
          <w:color w:val="000000"/>
        </w:rPr>
        <w:t>Ерофеева. Усвоение дошкольниками правил поведения с товарищами / Дошкольное воспитание. - № 5 – 1980.</w:t>
      </w:r>
    </w:p>
    <w:p w:rsidR="00F935A4" w:rsidRPr="00F935A4" w:rsidRDefault="00F935A4" w:rsidP="00F935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F935A4">
        <w:rPr>
          <w:rStyle w:val="c1"/>
          <w:color w:val="000000"/>
        </w:rPr>
        <w:t>Теплюк</w:t>
      </w:r>
      <w:proofErr w:type="spellEnd"/>
      <w:r w:rsidRPr="00F935A4">
        <w:rPr>
          <w:rStyle w:val="c1"/>
          <w:color w:val="000000"/>
        </w:rPr>
        <w:t xml:space="preserve"> С. Об опрятности и аккуратности / Дошкольное воспитание. - № 9 – 1988.</w:t>
      </w:r>
    </w:p>
    <w:p w:rsidR="00F935A4" w:rsidRPr="00F935A4" w:rsidRDefault="00F935A4" w:rsidP="00F935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F935A4">
        <w:rPr>
          <w:rStyle w:val="c1"/>
          <w:color w:val="000000"/>
        </w:rPr>
        <w:t>Яковенко</w:t>
      </w:r>
      <w:proofErr w:type="spellEnd"/>
      <w:r w:rsidRPr="00F935A4">
        <w:rPr>
          <w:rStyle w:val="c1"/>
          <w:color w:val="000000"/>
        </w:rPr>
        <w:t xml:space="preserve"> Т., </w:t>
      </w:r>
      <w:proofErr w:type="spellStart"/>
      <w:r w:rsidRPr="00F935A4">
        <w:rPr>
          <w:rStyle w:val="c1"/>
          <w:color w:val="000000"/>
        </w:rPr>
        <w:t>Ходонецких</w:t>
      </w:r>
      <w:proofErr w:type="spellEnd"/>
      <w:r w:rsidRPr="00F935A4">
        <w:rPr>
          <w:rStyle w:val="c1"/>
          <w:color w:val="000000"/>
        </w:rPr>
        <w:t xml:space="preserve"> З. О воспитании культурно-гигиенических навыков / Дошкольное воспитание. - № 8 – 1979.</w:t>
      </w:r>
    </w:p>
    <w:p w:rsidR="00F935A4" w:rsidRPr="00F935A4" w:rsidRDefault="00F935A4" w:rsidP="00F935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F935A4">
        <w:rPr>
          <w:rStyle w:val="c1"/>
          <w:color w:val="000000"/>
        </w:rPr>
        <w:t>Бархатова</w:t>
      </w:r>
      <w:proofErr w:type="spellEnd"/>
      <w:r w:rsidRPr="00F935A4">
        <w:rPr>
          <w:rStyle w:val="c1"/>
          <w:color w:val="000000"/>
        </w:rPr>
        <w:t>. Воспитание культуры поведения / Дошкольное воспитание. - № 11 – 1989.</w:t>
      </w:r>
    </w:p>
    <w:p w:rsidR="00F935A4" w:rsidRPr="00F935A4" w:rsidRDefault="00F935A4" w:rsidP="00F935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935A4">
        <w:rPr>
          <w:rStyle w:val="c1"/>
          <w:color w:val="000000"/>
        </w:rPr>
        <w:t>Островская Л.Ф. Азы воспитанности / Дошкольное воспитание. - № 8 – 1985.</w:t>
      </w:r>
    </w:p>
    <w:p w:rsidR="00F935A4" w:rsidRPr="00F935A4" w:rsidRDefault="00F935A4" w:rsidP="00F935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935A4">
        <w:rPr>
          <w:rStyle w:val="c1"/>
          <w:color w:val="000000"/>
        </w:rPr>
        <w:t xml:space="preserve">Козлова С.А., Куликова Т.А. «Дошкольная педагогика: </w:t>
      </w:r>
      <w:proofErr w:type="spellStart"/>
      <w:r w:rsidRPr="00F935A4">
        <w:rPr>
          <w:rStyle w:val="c1"/>
          <w:color w:val="000000"/>
        </w:rPr>
        <w:t>Учеб</w:t>
      </w:r>
      <w:proofErr w:type="gramStart"/>
      <w:r w:rsidRPr="00F935A4">
        <w:rPr>
          <w:rStyle w:val="c1"/>
          <w:color w:val="000000"/>
        </w:rPr>
        <w:t>.п</w:t>
      </w:r>
      <w:proofErr w:type="gramEnd"/>
      <w:r w:rsidRPr="00F935A4">
        <w:rPr>
          <w:rStyle w:val="c1"/>
          <w:color w:val="000000"/>
        </w:rPr>
        <w:t>особие</w:t>
      </w:r>
      <w:proofErr w:type="spellEnd"/>
      <w:r w:rsidRPr="00F935A4">
        <w:rPr>
          <w:rStyle w:val="c1"/>
          <w:color w:val="000000"/>
        </w:rPr>
        <w:t xml:space="preserve"> для студентов средних </w:t>
      </w:r>
      <w:proofErr w:type="spellStart"/>
      <w:r w:rsidRPr="00F935A4">
        <w:rPr>
          <w:rStyle w:val="c1"/>
          <w:color w:val="000000"/>
        </w:rPr>
        <w:t>пед</w:t>
      </w:r>
      <w:proofErr w:type="spellEnd"/>
      <w:r w:rsidRPr="00F935A4">
        <w:rPr>
          <w:rStyle w:val="c1"/>
          <w:color w:val="000000"/>
        </w:rPr>
        <w:t>. учеб. заведений ». М: Издательский центр «Академия», 1998г. – 432с.</w:t>
      </w:r>
    </w:p>
    <w:p w:rsidR="00F935A4" w:rsidRPr="00F935A4" w:rsidRDefault="00F935A4" w:rsidP="00F935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935A4">
        <w:rPr>
          <w:rStyle w:val="c1"/>
          <w:color w:val="000000"/>
        </w:rPr>
        <w:t>Юркевич В.С. «Об индивидуальном подходе в воспитании волевых привычек».- М.: Знание, 1986.-80.с</w:t>
      </w:r>
      <w:proofErr w:type="gramStart"/>
      <w:r w:rsidRPr="00F935A4">
        <w:rPr>
          <w:rStyle w:val="c1"/>
          <w:color w:val="000000"/>
        </w:rPr>
        <w:t>.-</w:t>
      </w:r>
      <w:proofErr w:type="gramEnd"/>
      <w:r w:rsidRPr="00F935A4">
        <w:rPr>
          <w:rStyle w:val="c1"/>
          <w:color w:val="000000"/>
        </w:rPr>
        <w:t xml:space="preserve">(Новое в жизни, науке, технике. Сер. </w:t>
      </w:r>
      <w:proofErr w:type="gramStart"/>
      <w:r w:rsidRPr="00F935A4">
        <w:rPr>
          <w:rStyle w:val="c1"/>
          <w:color w:val="000000"/>
        </w:rPr>
        <w:t>«Педагогика и психология» №11).</w:t>
      </w:r>
      <w:proofErr w:type="gramEnd"/>
    </w:p>
    <w:p w:rsidR="00F935A4" w:rsidRPr="00F935A4" w:rsidRDefault="00F935A4" w:rsidP="00F935A4">
      <w:pPr>
        <w:pStyle w:val="a6"/>
        <w:rPr>
          <w:sz w:val="24"/>
          <w:szCs w:val="24"/>
          <w:shd w:val="clear" w:color="auto" w:fill="F6F6F6"/>
        </w:rPr>
      </w:pPr>
    </w:p>
    <w:p w:rsidR="00F935A4" w:rsidRDefault="00F935A4" w:rsidP="00F935A4">
      <w:pPr>
        <w:pStyle w:val="a6"/>
        <w:rPr>
          <w:shd w:val="clear" w:color="auto" w:fill="F6F6F6"/>
        </w:rPr>
      </w:pPr>
    </w:p>
    <w:p w:rsidR="00F935A4" w:rsidRDefault="00F935A4" w:rsidP="00F935A4">
      <w:pPr>
        <w:pStyle w:val="a6"/>
        <w:rPr>
          <w:shd w:val="clear" w:color="auto" w:fill="F6F6F6"/>
        </w:rPr>
      </w:pPr>
    </w:p>
    <w:p w:rsidR="00F935A4" w:rsidRDefault="00F935A4" w:rsidP="00F935A4">
      <w:pPr>
        <w:pStyle w:val="a6"/>
        <w:rPr>
          <w:shd w:val="clear" w:color="auto" w:fill="F6F6F6"/>
        </w:rPr>
      </w:pPr>
    </w:p>
    <w:p w:rsidR="00F935A4" w:rsidRDefault="00F935A4" w:rsidP="00F935A4">
      <w:pPr>
        <w:pStyle w:val="a6"/>
        <w:rPr>
          <w:shd w:val="clear" w:color="auto" w:fill="F6F6F6"/>
        </w:rPr>
      </w:pPr>
    </w:p>
    <w:p w:rsidR="00F935A4" w:rsidRDefault="00F935A4" w:rsidP="00F935A4">
      <w:pPr>
        <w:pStyle w:val="a6"/>
        <w:rPr>
          <w:shd w:val="clear" w:color="auto" w:fill="F6F6F6"/>
        </w:rPr>
      </w:pPr>
    </w:p>
    <w:p w:rsidR="00F935A4" w:rsidRDefault="00F935A4" w:rsidP="00F935A4">
      <w:pPr>
        <w:pStyle w:val="a6"/>
        <w:rPr>
          <w:shd w:val="clear" w:color="auto" w:fill="F6F6F6"/>
        </w:rPr>
      </w:pPr>
    </w:p>
    <w:p w:rsidR="00F935A4" w:rsidRDefault="00F935A4" w:rsidP="00F935A4">
      <w:pPr>
        <w:pStyle w:val="a6"/>
        <w:rPr>
          <w:shd w:val="clear" w:color="auto" w:fill="F6F6F6"/>
        </w:rPr>
      </w:pPr>
    </w:p>
    <w:p w:rsidR="00385546" w:rsidRDefault="00AE0D67" w:rsidP="00AE0D67">
      <w:pPr>
        <w:jc w:val="both"/>
      </w:pP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</w:p>
    <w:sectPr w:rsidR="00385546" w:rsidSect="0038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32F71"/>
    <w:multiLevelType w:val="hybridMultilevel"/>
    <w:tmpl w:val="0C5A2E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55C2"/>
    <w:rsid w:val="00220DEE"/>
    <w:rsid w:val="00385546"/>
    <w:rsid w:val="00507807"/>
    <w:rsid w:val="009B55C2"/>
    <w:rsid w:val="00AE0D67"/>
    <w:rsid w:val="00D01823"/>
    <w:rsid w:val="00F9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46"/>
  </w:style>
  <w:style w:type="paragraph" w:styleId="1">
    <w:name w:val="heading 1"/>
    <w:basedOn w:val="a"/>
    <w:link w:val="10"/>
    <w:uiPriority w:val="9"/>
    <w:qFormat/>
    <w:rsid w:val="009B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3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35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35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B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5C2"/>
    <w:rPr>
      <w:b/>
      <w:bCs/>
    </w:rPr>
  </w:style>
  <w:style w:type="paragraph" w:styleId="a5">
    <w:name w:val="List Paragraph"/>
    <w:basedOn w:val="a"/>
    <w:uiPriority w:val="34"/>
    <w:qFormat/>
    <w:rsid w:val="00F935A4"/>
    <w:pPr>
      <w:ind w:left="720"/>
      <w:contextualSpacing/>
    </w:pPr>
  </w:style>
  <w:style w:type="paragraph" w:styleId="a6">
    <w:name w:val="No Spacing"/>
    <w:uiPriority w:val="1"/>
    <w:qFormat/>
    <w:rsid w:val="00F935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3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35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35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935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5">
    <w:name w:val="c5"/>
    <w:basedOn w:val="a"/>
    <w:rsid w:val="00F9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35A4"/>
  </w:style>
  <w:style w:type="paragraph" w:customStyle="1" w:styleId="c8">
    <w:name w:val="c8"/>
    <w:basedOn w:val="a"/>
    <w:rsid w:val="00F9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9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>Доклад</vt:lpstr>
      <vt:lpstr>Формирование культуры поведения у детей дошкольного возраста</vt:lpstr>
      <vt:lpstr/>
      <vt:lpstr/>
      <vt:lpstr/>
      <vt:lpstr/>
      <vt:lpstr/>
      <vt:lpstr/>
      <vt:lpstr/>
      <vt:lpstr/>
      <vt:lpstr/>
      <vt:lpstr/>
      <vt:lpstr/>
      <vt:lpstr/>
      <vt:lpstr/>
      <vt:lpstr>Формирование культуры поведения у детей дошкольного возраста</vt:lpstr>
    </vt:vector>
  </TitlesOfParts>
  <Company>SPecialiST RePack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2019-12-05T17:00:00Z</dcterms:created>
  <dcterms:modified xsi:type="dcterms:W3CDTF">2019-12-05T17:34:00Z</dcterms:modified>
</cp:coreProperties>
</file>