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B4" w:rsidRPr="00D81EB4" w:rsidRDefault="00D81EB4" w:rsidP="00D81EB4">
      <w:pPr>
        <w:pStyle w:val="a3"/>
        <w:shd w:val="clear" w:color="auto" w:fill="FFFFFF"/>
        <w:spacing w:before="0" w:beforeAutospacing="0" w:after="240" w:afterAutospacing="0"/>
        <w:jc w:val="center"/>
        <w:rPr>
          <w:color w:val="444444"/>
          <w:sz w:val="28"/>
          <w:szCs w:val="28"/>
        </w:rPr>
      </w:pPr>
      <w:r w:rsidRPr="00D81EB4">
        <w:rPr>
          <w:b/>
          <w:bCs/>
          <w:color w:val="444444"/>
          <w:sz w:val="28"/>
          <w:szCs w:val="28"/>
        </w:rPr>
        <w:t>Исторический аспект традиций примирения в России.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right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Педагог-психолог отделения медиации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right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ГБУ АО «Центр «Надежда»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right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Хованская Татьяна Валерьевна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Как бы ни</w:t>
      </w:r>
      <w:r w:rsidRPr="00D81EB4">
        <w:rPr>
          <w:color w:val="444444"/>
          <w:sz w:val="28"/>
          <w:szCs w:val="28"/>
        </w:rPr>
        <w:t xml:space="preserve"> хотелось нам воспринимать практики примирения в современном обществе как некое новаторское, эксклюзивное новообразование, история говорит о том, что такие традиции существовали давно.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Первые сведения об использовании примирительных процедур при разрешении споров и конфликтов у славянских народов относятся к VI веку н. э., когда в регулировании общественных отношений появляется «новое начало», выразившееся в понимании «необходимости заключать перемирие» (в это время одним из самых распространенных источников образования обычных норм являлись мировые решения разных посредников). Первыми посредниками при разрешении споров выступали чаще всего жрецы.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В древней Руси с помощью посредников предпринимались попытки закончить миром княжеские ссоры, междоусобицы. В этих случаях посредниками часто выступали представители духовенства. Далее институт примирения встречается уже в памятниках древнерусского права (Русская Правда, Псковская судная грамота, Судебник 1550 года и ряд других).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Помимо третейского и государственного судов российской правовой традиции известны и другие органы, в которых нейтральные третьи лица осуществляли примирительную процедуру. Более того, были созданы и эффективно действовали органы, у которых помощь сторонам в примирении была основной задачей. В 1775 г. Указом Екатерины Великой были учреждены совестные суды, которые рассматривали гражданские дела в порядке примирительной процедуры. При их создании учитывалась особенность правосознания россиян: улаживать споры не по праву, а по совести, преобладание нравственного, или ценностного подхода к праву. Так,</w:t>
      </w:r>
      <w:r>
        <w:rPr>
          <w:color w:val="444444"/>
          <w:sz w:val="28"/>
          <w:szCs w:val="28"/>
        </w:rPr>
        <w:t xml:space="preserve"> «</w:t>
      </w:r>
      <w:r w:rsidRPr="00D81EB4">
        <w:rPr>
          <w:color w:val="444444"/>
          <w:sz w:val="28"/>
          <w:szCs w:val="28"/>
        </w:rPr>
        <w:t>совестные суды</w:t>
      </w:r>
      <w:r>
        <w:rPr>
          <w:color w:val="444444"/>
          <w:sz w:val="28"/>
          <w:szCs w:val="28"/>
        </w:rPr>
        <w:t>»</w:t>
      </w:r>
      <w:r w:rsidRPr="00D81EB4">
        <w:rPr>
          <w:color w:val="444444"/>
          <w:sz w:val="28"/>
          <w:szCs w:val="28"/>
        </w:rPr>
        <w:t xml:space="preserve"> рассматривали дела о преступлениях несовершеннолетних и умалишенных.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 xml:space="preserve">Обычай решать дела </w:t>
      </w:r>
      <w:r>
        <w:rPr>
          <w:color w:val="444444"/>
          <w:sz w:val="28"/>
          <w:szCs w:val="28"/>
        </w:rPr>
        <w:t>«</w:t>
      </w:r>
      <w:r w:rsidRPr="00D81EB4">
        <w:rPr>
          <w:color w:val="444444"/>
          <w:sz w:val="28"/>
          <w:szCs w:val="28"/>
        </w:rPr>
        <w:t>мировою</w:t>
      </w:r>
      <w:r>
        <w:rPr>
          <w:color w:val="444444"/>
          <w:sz w:val="28"/>
          <w:szCs w:val="28"/>
        </w:rPr>
        <w:t>»</w:t>
      </w:r>
      <w:r w:rsidRPr="00D81EB4">
        <w:rPr>
          <w:color w:val="444444"/>
          <w:sz w:val="28"/>
          <w:szCs w:val="28"/>
        </w:rPr>
        <w:t xml:space="preserve"> получил законодательное признание в Указе от 15 мая 1808 г., которым был учрежден местный суд для удельных крестьян. Судьям было вменено в обязанность </w:t>
      </w:r>
      <w:proofErr w:type="gramStart"/>
      <w:r w:rsidRPr="00D81EB4">
        <w:rPr>
          <w:color w:val="444444"/>
          <w:sz w:val="28"/>
          <w:szCs w:val="28"/>
        </w:rPr>
        <w:t>склонять</w:t>
      </w:r>
      <w:proofErr w:type="gramEnd"/>
      <w:r w:rsidRPr="00D81EB4">
        <w:rPr>
          <w:color w:val="444444"/>
          <w:sz w:val="28"/>
          <w:szCs w:val="28"/>
        </w:rPr>
        <w:t xml:space="preserve"> стороны к миру, а если мир не состоится, представлять дело в удельный приказ. Затем этот обычай был закреплен в Общем Положении о крестьянах, установленном Законом 1861 г. Оно обязывает судей волостных судов склонять стороны к миру. Таким </w:t>
      </w:r>
      <w:proofErr w:type="gramStart"/>
      <w:r w:rsidRPr="00D81EB4">
        <w:rPr>
          <w:color w:val="444444"/>
          <w:sz w:val="28"/>
          <w:szCs w:val="28"/>
        </w:rPr>
        <w:t>образом</w:t>
      </w:r>
      <w:proofErr w:type="gramEnd"/>
      <w:r w:rsidRPr="00D81EB4">
        <w:rPr>
          <w:color w:val="444444"/>
          <w:sz w:val="28"/>
          <w:szCs w:val="28"/>
        </w:rPr>
        <w:t xml:space="preserve"> данный обычай был окончательно признан и санкционирован.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lastRenderedPageBreak/>
        <w:t xml:space="preserve">О значении процедуры посредничества в России свидетельствует и тот факт, что в первом российском ГПК — Уставе гражданского судопроизводства 1864г. — имеется целая глава «О примирительном разбирательстве», согласно которой </w:t>
      </w:r>
      <w:proofErr w:type="gramStart"/>
      <w:r w:rsidRPr="00D81EB4">
        <w:rPr>
          <w:color w:val="444444"/>
          <w:sz w:val="28"/>
          <w:szCs w:val="28"/>
        </w:rPr>
        <w:t>посредники</w:t>
      </w:r>
      <w:proofErr w:type="gramEnd"/>
      <w:r w:rsidRPr="00D81EB4">
        <w:rPr>
          <w:color w:val="444444"/>
          <w:sz w:val="28"/>
          <w:szCs w:val="28"/>
        </w:rPr>
        <w:t xml:space="preserve"> прежде всего стремились примирить стороны, а затем, в случае неудачи, выносили решение по существу. Аналогичное положение содержалось и в Уставе судопроизводства в коммерческих судах (глава 5 «О разбирательстве через посредников»). При этом в нем были указаны случаи, когда суду целесообразно предложить сторонам заключить мировую сделку (§ 194).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Другим институтом, первейшей задачей которого было содействие сторонам в урегулировании спора, являлся мировой суд. Он пришел на смену совестным судам, и его деятельность регулировалась Уставом гражданского судопроизводства 1864г.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Основной функцией мировых судей было склонение сторон к примирению, и в этом они очень схожи с мировыми судами настоящего времени. После предварительного объяснения со сторонами мировой судья должен был предложить им прекратить дело миром, указывая все возможные к тому способы.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 xml:space="preserve">Примирение с </w:t>
      </w:r>
      <w:r>
        <w:rPr>
          <w:color w:val="444444"/>
          <w:sz w:val="28"/>
          <w:szCs w:val="28"/>
        </w:rPr>
        <w:t>потерпевшим</w:t>
      </w:r>
      <w:r w:rsidRPr="00D81EB4">
        <w:rPr>
          <w:color w:val="444444"/>
          <w:sz w:val="28"/>
          <w:szCs w:val="28"/>
        </w:rPr>
        <w:t xml:space="preserve"> рассматривалось как одно из условий, устранявших наказуемость, но процессуальная сторона имела в нем существенное значение. Это же было предусмотрено и в Уложении о наказаниях уголовных и исполнительных 1885 года, однако и в этом случае для освобождения от наказания виновного требовалось изъявление воли потерпевшего.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Российской практике известны и другие органы, осуществлявшие процедуру посредничества: посреднические комиссии по делам о несостоятельности, о размежевании (земельные споры) и другие. Также огромное значение имели примирительные процедуры и мировое соглашение в спорах крестьян. Решение, принятое на сходе, исключало личностное вмешательство человека, его субъективное отношение к обсуждаемому вопросу.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Склонность крестьян решать дела примирением, как отмечалось исследователями рубежа Х</w:t>
      </w:r>
      <w:proofErr w:type="gramStart"/>
      <w:r w:rsidRPr="00D81EB4">
        <w:rPr>
          <w:color w:val="444444"/>
          <w:sz w:val="28"/>
          <w:szCs w:val="28"/>
        </w:rPr>
        <w:t>I</w:t>
      </w:r>
      <w:proofErr w:type="gramEnd"/>
      <w:r w:rsidRPr="00D81EB4">
        <w:rPr>
          <w:color w:val="444444"/>
          <w:sz w:val="28"/>
          <w:szCs w:val="28"/>
        </w:rPr>
        <w:t>Х-ХХ вв., глубоко коренилась в условиях жизни крестьянского сословия, его быте предшествую</w:t>
      </w:r>
      <w:r>
        <w:rPr>
          <w:color w:val="444444"/>
          <w:sz w:val="28"/>
          <w:szCs w:val="28"/>
        </w:rPr>
        <w:t>щих и рассматриваемого периодов.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 xml:space="preserve">Приведем один из таких примеров, который связан с жизнью русского крестьянства периода XIX - начала XX века. В начале ХХ века по заданию российского Сената в сельскую местность были посланы молодые адвокаты с целью </w:t>
      </w:r>
      <w:proofErr w:type="gramStart"/>
      <w:r w:rsidRPr="00D81EB4">
        <w:rPr>
          <w:color w:val="444444"/>
          <w:sz w:val="28"/>
          <w:szCs w:val="28"/>
        </w:rPr>
        <w:t>разобраться</w:t>
      </w:r>
      <w:proofErr w:type="gramEnd"/>
      <w:r w:rsidRPr="00D81EB4">
        <w:rPr>
          <w:color w:val="444444"/>
          <w:sz w:val="28"/>
          <w:szCs w:val="28"/>
        </w:rPr>
        <w:t xml:space="preserve"> с тем, как осуществляется общинное правосудие. Адвокат описал следующий случай: «Старейшины судят двух крестьян, между которыми произошел спор из-за участка земли. В результате было принято решение: «А</w:t>
      </w:r>
      <w:r>
        <w:rPr>
          <w:color w:val="444444"/>
          <w:sz w:val="28"/>
          <w:szCs w:val="28"/>
        </w:rPr>
        <w:t>.</w:t>
      </w:r>
      <w:r w:rsidRPr="00D81EB4">
        <w:rPr>
          <w:color w:val="444444"/>
          <w:sz w:val="28"/>
          <w:szCs w:val="28"/>
        </w:rPr>
        <w:t xml:space="preserve"> прав, а Б</w:t>
      </w:r>
      <w:r>
        <w:rPr>
          <w:color w:val="444444"/>
          <w:sz w:val="28"/>
          <w:szCs w:val="28"/>
        </w:rPr>
        <w:t>.</w:t>
      </w:r>
      <w:r w:rsidRPr="00D81EB4">
        <w:rPr>
          <w:color w:val="444444"/>
          <w:sz w:val="28"/>
          <w:szCs w:val="28"/>
        </w:rPr>
        <w:t xml:space="preserve"> не прав. Поэтому А</w:t>
      </w:r>
      <w:r>
        <w:rPr>
          <w:color w:val="444444"/>
          <w:sz w:val="28"/>
          <w:szCs w:val="28"/>
        </w:rPr>
        <w:t>.</w:t>
      </w:r>
      <w:r w:rsidRPr="00D81EB4">
        <w:rPr>
          <w:color w:val="444444"/>
          <w:sz w:val="28"/>
          <w:szCs w:val="28"/>
        </w:rPr>
        <w:t xml:space="preserve"> получит две трети, а Б</w:t>
      </w:r>
      <w:r>
        <w:rPr>
          <w:color w:val="444444"/>
          <w:sz w:val="28"/>
          <w:szCs w:val="28"/>
        </w:rPr>
        <w:t>.</w:t>
      </w:r>
      <w:r w:rsidRPr="00D81EB4">
        <w:rPr>
          <w:color w:val="444444"/>
          <w:sz w:val="28"/>
          <w:szCs w:val="28"/>
        </w:rPr>
        <w:t xml:space="preserve"> одну </w:t>
      </w:r>
      <w:r w:rsidRPr="00D81EB4">
        <w:rPr>
          <w:color w:val="444444"/>
          <w:sz w:val="28"/>
          <w:szCs w:val="28"/>
        </w:rPr>
        <w:lastRenderedPageBreak/>
        <w:t>треть участка земли». На это молодой адвокат замечает: «Если А</w:t>
      </w:r>
      <w:r>
        <w:rPr>
          <w:color w:val="444444"/>
          <w:sz w:val="28"/>
          <w:szCs w:val="28"/>
        </w:rPr>
        <w:t>.</w:t>
      </w:r>
      <w:r w:rsidRPr="00D81EB4">
        <w:rPr>
          <w:color w:val="444444"/>
          <w:sz w:val="28"/>
          <w:szCs w:val="28"/>
        </w:rPr>
        <w:t xml:space="preserve"> прав, то он должен получить всю эту землю, а если нет, то он вообще не может получить эту землю. Как можно принимать такое решение, как ваше». Старейшина же ему отвечает: «Земля -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это только земля, а им жить в одном селе до конца жизни».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Один из уроков, которые можно извлечь из изучения традиционных практик, состоит в том, что раскаяние обидчика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и принятие им ответственности непременно предполагают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наличие опоры и поддержки</w:t>
      </w:r>
      <w:r>
        <w:rPr>
          <w:color w:val="444444"/>
          <w:sz w:val="28"/>
          <w:szCs w:val="28"/>
        </w:rPr>
        <w:t xml:space="preserve"> сообщества</w:t>
      </w:r>
      <w:r w:rsidRPr="00D81EB4">
        <w:rPr>
          <w:color w:val="444444"/>
          <w:sz w:val="28"/>
          <w:szCs w:val="28"/>
        </w:rPr>
        <w:t>; в традиционных обществах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это происходит в виде разделения ответственности с семьей и общиной.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По мере ист</w:t>
      </w:r>
      <w:r>
        <w:rPr>
          <w:color w:val="444444"/>
          <w:sz w:val="28"/>
          <w:szCs w:val="28"/>
        </w:rPr>
        <w:t>орического и правового развития</w:t>
      </w:r>
      <w:r w:rsidRPr="00D81EB4">
        <w:rPr>
          <w:color w:val="444444"/>
          <w:sz w:val="28"/>
          <w:szCs w:val="28"/>
        </w:rPr>
        <w:t xml:space="preserve"> перечень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деяний, которые рассматривались как угроза обществу, менялся и расширялся. Государственное право взяло на себя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полномочия по реагированию на деяния, которые причислены к преступлениям против общества (убийства, кражи,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грабеж, разбой, государственные преступления и т.д., и т.п.)</w:t>
      </w:r>
      <w:proofErr w:type="gramStart"/>
      <w:r w:rsidRPr="00D81EB4">
        <w:rPr>
          <w:color w:val="444444"/>
          <w:sz w:val="28"/>
          <w:szCs w:val="28"/>
        </w:rPr>
        <w:t>.И</w:t>
      </w:r>
      <w:proofErr w:type="gramEnd"/>
      <w:r w:rsidRPr="00D81EB4">
        <w:rPr>
          <w:color w:val="444444"/>
          <w:sz w:val="28"/>
          <w:szCs w:val="28"/>
        </w:rPr>
        <w:t>, в конце концов, государственные формы реагирования на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противоправные деяния стали доминирующими и привели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к такому отчуждению людей от собственных конфликтов,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что возникло стремление вспомнить прежние формы урегулирования посредством переговоров, возмещения ущерба и</w:t>
      </w:r>
      <w:r>
        <w:rPr>
          <w:color w:val="444444"/>
          <w:sz w:val="28"/>
          <w:szCs w:val="28"/>
        </w:rPr>
        <w:t xml:space="preserve"> </w:t>
      </w:r>
      <w:r w:rsidRPr="00D81EB4">
        <w:rPr>
          <w:color w:val="444444"/>
          <w:sz w:val="28"/>
          <w:szCs w:val="28"/>
        </w:rPr>
        <w:t>примирения.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 xml:space="preserve">Примирительные процедуры, в том числе посредничество, о необходимости </w:t>
      </w:r>
      <w:proofErr w:type="gramStart"/>
      <w:r w:rsidRPr="00D81EB4">
        <w:rPr>
          <w:color w:val="444444"/>
          <w:sz w:val="28"/>
          <w:szCs w:val="28"/>
        </w:rPr>
        <w:t>развития</w:t>
      </w:r>
      <w:proofErr w:type="gramEnd"/>
      <w:r w:rsidRPr="00D81EB4">
        <w:rPr>
          <w:color w:val="444444"/>
          <w:sz w:val="28"/>
          <w:szCs w:val="28"/>
        </w:rPr>
        <w:t xml:space="preserve"> которых все чаще заходит речь, не являются для </w:t>
      </w:r>
      <w:r>
        <w:rPr>
          <w:color w:val="444444"/>
          <w:sz w:val="28"/>
          <w:szCs w:val="28"/>
        </w:rPr>
        <w:t>России</w:t>
      </w:r>
      <w:r w:rsidRPr="00D81EB4">
        <w:rPr>
          <w:color w:val="444444"/>
          <w:sz w:val="28"/>
          <w:szCs w:val="28"/>
        </w:rPr>
        <w:t xml:space="preserve"> чем-то чуждым,</w:t>
      </w:r>
      <w:r>
        <w:rPr>
          <w:color w:val="444444"/>
          <w:sz w:val="28"/>
          <w:szCs w:val="28"/>
        </w:rPr>
        <w:t xml:space="preserve"> привнесенным извне. История нашей Родины</w:t>
      </w:r>
      <w:r w:rsidRPr="00D81EB4">
        <w:rPr>
          <w:color w:val="444444"/>
          <w:sz w:val="28"/>
          <w:szCs w:val="28"/>
        </w:rPr>
        <w:t xml:space="preserve"> показывает</w:t>
      </w:r>
      <w:r>
        <w:rPr>
          <w:color w:val="444444"/>
          <w:sz w:val="28"/>
          <w:szCs w:val="28"/>
        </w:rPr>
        <w:t>,</w:t>
      </w:r>
      <w:r w:rsidRPr="00D81EB4">
        <w:rPr>
          <w:color w:val="444444"/>
          <w:sz w:val="28"/>
          <w:szCs w:val="28"/>
        </w:rPr>
        <w:t xml:space="preserve"> насколько важным было сохранение </w:t>
      </w:r>
      <w:r>
        <w:rPr>
          <w:color w:val="444444"/>
          <w:sz w:val="28"/>
          <w:szCs w:val="28"/>
        </w:rPr>
        <w:t>человеческих, дружеских отношений внутри</w:t>
      </w:r>
      <w:r w:rsidRPr="00D81EB4">
        <w:rPr>
          <w:color w:val="444444"/>
          <w:sz w:val="28"/>
          <w:szCs w:val="28"/>
        </w:rPr>
        <w:t xml:space="preserve"> сообщества. </w:t>
      </w:r>
    </w:p>
    <w:p w:rsidR="00D81EB4" w:rsidRPr="00D81EB4" w:rsidRDefault="00D81EB4" w:rsidP="00D81EB4">
      <w:pPr>
        <w:pStyle w:val="a3"/>
        <w:shd w:val="clear" w:color="auto" w:fill="FFFFFF"/>
        <w:spacing w:before="240" w:beforeAutospacing="0" w:after="0" w:afterAutospacing="0"/>
        <w:ind w:firstLine="567"/>
        <w:rPr>
          <w:color w:val="444444"/>
          <w:sz w:val="28"/>
          <w:szCs w:val="28"/>
        </w:rPr>
      </w:pPr>
      <w:r w:rsidRPr="00D81EB4">
        <w:rPr>
          <w:color w:val="444444"/>
          <w:sz w:val="28"/>
          <w:szCs w:val="28"/>
        </w:rPr>
        <w:t> </w:t>
      </w:r>
    </w:p>
    <w:p w:rsidR="00EB5E43" w:rsidRPr="00D81EB4" w:rsidRDefault="00EB5E43">
      <w:pPr>
        <w:rPr>
          <w:rFonts w:ascii="Times New Roman" w:hAnsi="Times New Roman" w:cs="Times New Roman"/>
          <w:sz w:val="28"/>
          <w:szCs w:val="28"/>
        </w:rPr>
      </w:pPr>
    </w:p>
    <w:sectPr w:rsidR="00EB5E43" w:rsidRPr="00D81EB4" w:rsidSect="00EB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B4"/>
    <w:rsid w:val="00D81EB4"/>
    <w:rsid w:val="00EB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2019-11-20T11:16:00Z</dcterms:created>
  <dcterms:modified xsi:type="dcterms:W3CDTF">2019-11-20T11:22:00Z</dcterms:modified>
</cp:coreProperties>
</file>