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E3" w:rsidRDefault="007D3573" w:rsidP="00E814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6"/>
          <w:szCs w:val="28"/>
        </w:rPr>
      </w:pPr>
      <w:r>
        <w:rPr>
          <w:b/>
          <w:color w:val="262626"/>
          <w:sz w:val="36"/>
          <w:szCs w:val="28"/>
        </w:rPr>
        <w:t xml:space="preserve">Применение </w:t>
      </w:r>
      <w:proofErr w:type="spellStart"/>
      <w:r>
        <w:rPr>
          <w:b/>
          <w:color w:val="262626"/>
          <w:sz w:val="36"/>
          <w:szCs w:val="28"/>
        </w:rPr>
        <w:t>здоровьесберегающих</w:t>
      </w:r>
      <w:proofErr w:type="spellEnd"/>
      <w:r>
        <w:rPr>
          <w:b/>
          <w:color w:val="262626"/>
          <w:sz w:val="36"/>
          <w:szCs w:val="28"/>
        </w:rPr>
        <w:t xml:space="preserve"> технологий в начальной школе</w:t>
      </w:r>
    </w:p>
    <w:p w:rsidR="00E814E3" w:rsidRPr="00E814E3" w:rsidRDefault="00E814E3" w:rsidP="00E814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6"/>
          <w:szCs w:val="28"/>
        </w:rPr>
      </w:pPr>
    </w:p>
    <w:p w:rsidR="00E814E3" w:rsidRPr="00DB7628" w:rsidRDefault="00E814E3" w:rsidP="00E814E3">
      <w:pPr>
        <w:tabs>
          <w:tab w:val="left" w:pos="18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DB7628">
        <w:rPr>
          <w:i/>
          <w:sz w:val="28"/>
          <w:szCs w:val="28"/>
        </w:rPr>
        <w:t>Палкуш</w:t>
      </w:r>
      <w:proofErr w:type="spellEnd"/>
      <w:r w:rsidRPr="00DB7628">
        <w:rPr>
          <w:i/>
          <w:sz w:val="28"/>
          <w:szCs w:val="28"/>
        </w:rPr>
        <w:t xml:space="preserve"> Анжела Ивановна</w:t>
      </w:r>
    </w:p>
    <w:p w:rsidR="00E814E3" w:rsidRPr="00DB7628" w:rsidRDefault="00E814E3" w:rsidP="00E814E3">
      <w:pPr>
        <w:tabs>
          <w:tab w:val="left" w:pos="180"/>
        </w:tabs>
        <w:spacing w:line="276" w:lineRule="auto"/>
        <w:jc w:val="right"/>
        <w:rPr>
          <w:i/>
          <w:sz w:val="28"/>
          <w:szCs w:val="28"/>
        </w:rPr>
      </w:pPr>
      <w:r w:rsidRPr="00DB7628">
        <w:rPr>
          <w:i/>
          <w:sz w:val="28"/>
          <w:szCs w:val="28"/>
        </w:rPr>
        <w:t>Учитель начальных классов</w:t>
      </w:r>
    </w:p>
    <w:p w:rsidR="00E814E3" w:rsidRDefault="00E814E3" w:rsidP="00E814E3">
      <w:pPr>
        <w:tabs>
          <w:tab w:val="left" w:pos="180"/>
        </w:tabs>
        <w:spacing w:line="276" w:lineRule="auto"/>
        <w:jc w:val="right"/>
        <w:rPr>
          <w:i/>
          <w:sz w:val="28"/>
          <w:szCs w:val="28"/>
        </w:rPr>
      </w:pPr>
      <w:r w:rsidRPr="00DB7628">
        <w:rPr>
          <w:i/>
          <w:sz w:val="28"/>
          <w:szCs w:val="28"/>
        </w:rPr>
        <w:t>МБОУ «</w:t>
      </w:r>
      <w:proofErr w:type="spellStart"/>
      <w:r w:rsidRPr="00DB7628">
        <w:rPr>
          <w:i/>
          <w:sz w:val="28"/>
          <w:szCs w:val="28"/>
        </w:rPr>
        <w:t>Семринская</w:t>
      </w:r>
      <w:proofErr w:type="spellEnd"/>
      <w:r w:rsidRPr="00DB7628">
        <w:rPr>
          <w:i/>
          <w:sz w:val="28"/>
          <w:szCs w:val="28"/>
        </w:rPr>
        <w:t xml:space="preserve"> НОШ»</w:t>
      </w:r>
    </w:p>
    <w:p w:rsidR="00E814E3" w:rsidRDefault="00E814E3" w:rsidP="00E814E3">
      <w:pPr>
        <w:tabs>
          <w:tab w:val="left" w:pos="180"/>
        </w:tabs>
        <w:spacing w:line="276" w:lineRule="auto"/>
        <w:jc w:val="right"/>
        <w:rPr>
          <w:i/>
          <w:sz w:val="28"/>
          <w:szCs w:val="28"/>
        </w:rPr>
      </w:pPr>
      <w:r w:rsidRPr="00DB7628">
        <w:rPr>
          <w:i/>
          <w:sz w:val="28"/>
          <w:szCs w:val="28"/>
        </w:rPr>
        <w:t xml:space="preserve">Ленинградская область, Гатчинский р-он, п. </w:t>
      </w:r>
      <w:proofErr w:type="spellStart"/>
      <w:r w:rsidRPr="00DB7628">
        <w:rPr>
          <w:i/>
          <w:sz w:val="28"/>
          <w:szCs w:val="28"/>
        </w:rPr>
        <w:t>Семрино</w:t>
      </w:r>
      <w:proofErr w:type="spellEnd"/>
    </w:p>
    <w:p w:rsidR="00E814E3" w:rsidRPr="006F0B8F" w:rsidRDefault="00E814E3" w:rsidP="00E814E3">
      <w:pPr>
        <w:tabs>
          <w:tab w:val="left" w:pos="180"/>
        </w:tabs>
        <w:spacing w:line="276" w:lineRule="auto"/>
        <w:jc w:val="right"/>
        <w:rPr>
          <w:i/>
          <w:sz w:val="28"/>
          <w:szCs w:val="28"/>
        </w:rPr>
      </w:pPr>
    </w:p>
    <w:p w:rsidR="00E814E3" w:rsidRPr="007D1DC5" w:rsidRDefault="007D1DC5" w:rsidP="007D1DC5">
      <w:pPr>
        <w:tabs>
          <w:tab w:val="left" w:pos="3815"/>
          <w:tab w:val="center" w:pos="5102"/>
        </w:tabs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E814E3" w:rsidRPr="007D1DC5">
        <w:rPr>
          <w:b/>
          <w:sz w:val="28"/>
          <w:szCs w:val="28"/>
        </w:rPr>
        <w:t>Введение</w:t>
      </w:r>
    </w:p>
    <w:p w:rsidR="007D1DC5" w:rsidRPr="007D1DC5" w:rsidRDefault="007D1DC5" w:rsidP="007D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1DC5">
        <w:rPr>
          <w:sz w:val="28"/>
          <w:szCs w:val="28"/>
        </w:rPr>
        <w:t xml:space="preserve">   В последнее время в нашей школе увеличивается количество часто болеющих детей, детей с неправильной осанкой и ослабленным зрением. Почему это происходит? Ответ прост. На это влияет образ жизни современного ребёнка. Малоподвижный образ жизни становится нормой существования взрослых и детей. В достаточной мере этому помогают сотовые телефоны и компьютерные игры. Ежедневно ребенок проводит более 2-3 часов играя на сотовом телефоне. А в выходные и каникулярное время практически целый день. По результатам исследований российских психологов, в среднем, ученик начальной школы, который учится стабильно на “4” и “5”, проводит за письменным столом дома не менее 2,5–3 часов. Это продолжительное время ребенка в неподвижности, усталость органов зрения и слуха, головные боли, сонливость, апатия. Ко всему этому добавить уличный шум, громкую музыку, сотовые телефоны – это приводит к появлению различных опасных симптомов и отклонениям в здоровье уже в школьном возрасте. В 6–7 лет ребёнок садится за школьную парту и нагрузки на его неокрепший организм возрастают. Чего стоит, например, просидеть целый урок, да не один, а 3 или 4 и при этом не отвлекаться. Дети очень устают, слабеет зрение, болит позвоночник и без того неважное здоровье ухудшается ещё больше. Поэтому одной из важнейших задач школы является сохранение и укрепление здоровья учащихся, и каждый учитель должен создать на уроке условия, которые позволят не только успешно усваивать учебный материал, но и сохранят и улучшат здоровье учеников.</w:t>
      </w:r>
    </w:p>
    <w:p w:rsidR="007D1DC5" w:rsidRPr="007D1DC5" w:rsidRDefault="007D1DC5" w:rsidP="007D1DC5">
      <w:pPr>
        <w:jc w:val="both"/>
        <w:rPr>
          <w:sz w:val="28"/>
          <w:szCs w:val="28"/>
        </w:rPr>
      </w:pPr>
      <w:r w:rsidRPr="007D1DC5">
        <w:rPr>
          <w:sz w:val="28"/>
          <w:szCs w:val="28"/>
        </w:rPr>
        <w:t>Все выше перечисленные причины приводят к тому, что ребенок, который ведет такой образ жизни, имеет не только проблемы со здоровьем, но у него появляются трудности в учении. В первую очередь, это проблемы концентрации внимания, памяти, запоминания учебного материала, проблемы с усидчивостью на уроках, школьные страхи. У таких детей появляются проблемы личностного плана. Отсутствие стойких интересов и увлечений, связанных с расширением собственного кругозора, апатия, сменяющаяся агрессивностью, закрытость – это немногие симптомы, которые связаны с малоактивным образом жизни.</w:t>
      </w:r>
    </w:p>
    <w:p w:rsidR="007D1DC5" w:rsidRPr="006F0B8F" w:rsidRDefault="007D1DC5" w:rsidP="00E814E3">
      <w:pPr>
        <w:tabs>
          <w:tab w:val="left" w:pos="3815"/>
          <w:tab w:val="center" w:pos="5102"/>
        </w:tabs>
        <w:spacing w:before="240" w:line="276" w:lineRule="auto"/>
        <w:jc w:val="center"/>
        <w:rPr>
          <w:b/>
          <w:sz w:val="28"/>
          <w:szCs w:val="28"/>
        </w:rPr>
      </w:pPr>
    </w:p>
    <w:p w:rsidR="00FD1DF2" w:rsidRDefault="007D1DC5" w:rsidP="007D1DC5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</w:p>
    <w:p w:rsidR="007D1DC5" w:rsidRPr="00920066" w:rsidRDefault="007D1DC5" w:rsidP="007D1DC5">
      <w:pPr>
        <w:jc w:val="both"/>
        <w:rPr>
          <w:iCs/>
          <w:color w:val="000000"/>
          <w:sz w:val="28"/>
          <w:szCs w:val="28"/>
        </w:rPr>
      </w:pPr>
    </w:p>
    <w:p w:rsidR="007D1DC5" w:rsidRDefault="007D1DC5" w:rsidP="002632AD">
      <w:pPr>
        <w:spacing w:line="275" w:lineRule="atLeast"/>
        <w:jc w:val="center"/>
        <w:rPr>
          <w:b/>
          <w:color w:val="262626"/>
          <w:sz w:val="32"/>
          <w:szCs w:val="28"/>
        </w:rPr>
      </w:pPr>
      <w:r w:rsidRPr="00920066">
        <w:rPr>
          <w:sz w:val="28"/>
          <w:szCs w:val="28"/>
        </w:rPr>
        <w:lastRenderedPageBreak/>
        <w:br/>
      </w:r>
      <w:proofErr w:type="gramStart"/>
      <w:r w:rsidR="00FD1DF2" w:rsidRPr="00FD1DF2">
        <w:rPr>
          <w:b/>
          <w:sz w:val="32"/>
          <w:szCs w:val="28"/>
        </w:rPr>
        <w:t xml:space="preserve">Сущность  </w:t>
      </w:r>
      <w:proofErr w:type="spellStart"/>
      <w:r w:rsidR="00FD1DF2" w:rsidRPr="00FD1DF2">
        <w:rPr>
          <w:b/>
          <w:color w:val="262626"/>
          <w:sz w:val="32"/>
          <w:szCs w:val="28"/>
        </w:rPr>
        <w:t>здоровьесберегающих</w:t>
      </w:r>
      <w:proofErr w:type="spellEnd"/>
      <w:proofErr w:type="gramEnd"/>
      <w:r w:rsidR="00FD1DF2" w:rsidRPr="00FD1DF2">
        <w:rPr>
          <w:b/>
          <w:color w:val="262626"/>
          <w:sz w:val="32"/>
          <w:szCs w:val="28"/>
        </w:rPr>
        <w:t xml:space="preserve"> технологий</w:t>
      </w:r>
    </w:p>
    <w:p w:rsidR="00FD1DF2" w:rsidRPr="00FD1DF2" w:rsidRDefault="00FD1DF2" w:rsidP="007D1DC5">
      <w:pPr>
        <w:spacing w:line="275" w:lineRule="atLeast"/>
        <w:rPr>
          <w:b/>
          <w:sz w:val="28"/>
          <w:szCs w:val="28"/>
        </w:rPr>
      </w:pPr>
    </w:p>
    <w:p w:rsidR="007D1DC5" w:rsidRPr="00920066" w:rsidRDefault="007D1DC5" w:rsidP="00FD1DF2">
      <w:pPr>
        <w:pBdr>
          <w:bottom w:val="single" w:sz="6" w:space="1" w:color="auto"/>
        </w:pBdr>
        <w:jc w:val="both"/>
        <w:rPr>
          <w:vanish/>
          <w:sz w:val="28"/>
          <w:szCs w:val="28"/>
        </w:rPr>
      </w:pPr>
      <w:r w:rsidRPr="00920066">
        <w:rPr>
          <w:vanish/>
          <w:sz w:val="28"/>
          <w:szCs w:val="28"/>
        </w:rPr>
        <w:t>Начало формы</w:t>
      </w:r>
    </w:p>
    <w:p w:rsidR="007D1DC5" w:rsidRPr="00920066" w:rsidRDefault="007D1DC5" w:rsidP="00FD1DF2">
      <w:pPr>
        <w:pBdr>
          <w:top w:val="single" w:sz="6" w:space="1" w:color="auto"/>
        </w:pBdr>
        <w:jc w:val="both"/>
        <w:rPr>
          <w:vanish/>
          <w:sz w:val="28"/>
          <w:szCs w:val="28"/>
        </w:rPr>
      </w:pPr>
      <w:r w:rsidRPr="00920066">
        <w:rPr>
          <w:vanish/>
          <w:sz w:val="28"/>
          <w:szCs w:val="28"/>
        </w:rPr>
        <w:t>Конец формы</w:t>
      </w:r>
    </w:p>
    <w:p w:rsidR="007D1DC5" w:rsidRPr="00920066" w:rsidRDefault="007D1DC5" w:rsidP="00FD1DF2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 xml:space="preserve">Что же такое </w:t>
      </w:r>
      <w:proofErr w:type="spellStart"/>
      <w:r w:rsidRPr="00920066">
        <w:rPr>
          <w:color w:val="000000"/>
          <w:sz w:val="28"/>
          <w:szCs w:val="28"/>
        </w:rPr>
        <w:t>здоровьесберегающие</w:t>
      </w:r>
      <w:proofErr w:type="spellEnd"/>
      <w:r w:rsidRPr="00920066">
        <w:rPr>
          <w:color w:val="000000"/>
          <w:sz w:val="28"/>
          <w:szCs w:val="28"/>
        </w:rPr>
        <w:t xml:space="preserve"> образовательные технологии (ЗОТ)?</w:t>
      </w:r>
    </w:p>
    <w:p w:rsidR="007D1DC5" w:rsidRPr="00920066" w:rsidRDefault="007D1DC5" w:rsidP="00FD1DF2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Родоначальником этого понятия стал Н.К. Смирнов, который дал следующее определение: "Это совокупность форм и приемов организации учебного процесса без ущерба для здоровья ребенка и педагога".</w:t>
      </w:r>
    </w:p>
    <w:p w:rsidR="007D1DC5" w:rsidRPr="00920066" w:rsidRDefault="007D1DC5" w:rsidP="00FD1DF2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На практике к таким технологиям относят те, которые отвечают следующим требованиям:</w:t>
      </w:r>
    </w:p>
    <w:p w:rsidR="007D1DC5" w:rsidRPr="00920066" w:rsidRDefault="007D1DC5" w:rsidP="00FD1DF2">
      <w:pPr>
        <w:numPr>
          <w:ilvl w:val="0"/>
          <w:numId w:val="1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Создают нормальные условия для обучения в школе (отсутствие стресса у ребенка, создание доброжелательной атмосферы, адекватность требований, предъявляемых к ребенку).</w:t>
      </w:r>
    </w:p>
    <w:p w:rsidR="007D1DC5" w:rsidRPr="00920066" w:rsidRDefault="007D1DC5" w:rsidP="00FD1DF2">
      <w:pPr>
        <w:numPr>
          <w:ilvl w:val="0"/>
          <w:numId w:val="1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Учитывают возрастные возможности ребенка. То есть, при распределении физической и учебной нагрузки учитывается возраст.</w:t>
      </w:r>
    </w:p>
    <w:p w:rsidR="007D1DC5" w:rsidRPr="00920066" w:rsidRDefault="007D1DC5" w:rsidP="00FD1DF2">
      <w:pPr>
        <w:numPr>
          <w:ilvl w:val="0"/>
          <w:numId w:val="1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Рационализируют организацию учебного процесса (в соответствии с психологическими, культурными, возрастными, половыми, индивидуальными особенностями каждого ребенка).</w:t>
      </w:r>
    </w:p>
    <w:p w:rsidR="007D1DC5" w:rsidRDefault="007D1DC5" w:rsidP="00FD1DF2">
      <w:pPr>
        <w:numPr>
          <w:ilvl w:val="0"/>
          <w:numId w:val="1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Обеспечивают достаточный двигательный режим.</w:t>
      </w:r>
    </w:p>
    <w:p w:rsidR="00FD1DF2" w:rsidRPr="00920066" w:rsidRDefault="00FD1DF2" w:rsidP="00FD1DF2">
      <w:p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</w:p>
    <w:p w:rsidR="007D1DC5" w:rsidRDefault="007D1DC5" w:rsidP="00FD1DF2">
      <w:pPr>
        <w:shd w:val="clear" w:color="auto" w:fill="FFFFFF"/>
        <w:spacing w:line="376" w:lineRule="atLeast"/>
        <w:jc w:val="both"/>
        <w:outlineLvl w:val="1"/>
        <w:rPr>
          <w:b/>
          <w:bCs/>
          <w:color w:val="000000"/>
          <w:sz w:val="32"/>
          <w:szCs w:val="28"/>
        </w:rPr>
      </w:pPr>
      <w:r w:rsidRPr="00FD1DF2">
        <w:rPr>
          <w:b/>
          <w:bCs/>
          <w:color w:val="000000"/>
          <w:sz w:val="32"/>
          <w:szCs w:val="28"/>
        </w:rPr>
        <w:t xml:space="preserve">Основные принципы </w:t>
      </w:r>
      <w:proofErr w:type="spellStart"/>
      <w:r w:rsidRPr="00FD1DF2">
        <w:rPr>
          <w:b/>
          <w:bCs/>
          <w:color w:val="000000"/>
          <w:sz w:val="32"/>
          <w:szCs w:val="28"/>
        </w:rPr>
        <w:t>здоровьесбережения</w:t>
      </w:r>
      <w:proofErr w:type="spellEnd"/>
      <w:r w:rsidRPr="00FD1DF2">
        <w:rPr>
          <w:b/>
          <w:bCs/>
          <w:color w:val="000000"/>
          <w:sz w:val="32"/>
          <w:szCs w:val="28"/>
        </w:rPr>
        <w:t xml:space="preserve"> в начальной школе</w:t>
      </w:r>
    </w:p>
    <w:p w:rsidR="002632AD" w:rsidRPr="00FD1DF2" w:rsidRDefault="002632AD" w:rsidP="00FD1DF2">
      <w:pPr>
        <w:shd w:val="clear" w:color="auto" w:fill="FFFFFF"/>
        <w:spacing w:line="376" w:lineRule="atLeast"/>
        <w:jc w:val="both"/>
        <w:outlineLvl w:val="1"/>
        <w:rPr>
          <w:b/>
          <w:bCs/>
          <w:color w:val="000000"/>
          <w:sz w:val="32"/>
          <w:szCs w:val="28"/>
        </w:rPr>
      </w:pPr>
    </w:p>
    <w:p w:rsidR="007D1DC5" w:rsidRPr="00920066" w:rsidRDefault="007D1DC5" w:rsidP="00FD1DF2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Принципы сформулированы Н.К. Смирновым.</w:t>
      </w:r>
    </w:p>
    <w:p w:rsidR="007D1DC5" w:rsidRPr="00920066" w:rsidRDefault="007D1DC5" w:rsidP="00FD1DF2">
      <w:pPr>
        <w:numPr>
          <w:ilvl w:val="0"/>
          <w:numId w:val="2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"Не навреди"</w:t>
      </w:r>
    </w:p>
    <w:p w:rsidR="007D1DC5" w:rsidRPr="00920066" w:rsidRDefault="007D1DC5" w:rsidP="00FD1DF2">
      <w:pPr>
        <w:numPr>
          <w:ilvl w:val="0"/>
          <w:numId w:val="2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Забота о здоровье учителя и ребенка в приоритете.</w:t>
      </w:r>
    </w:p>
    <w:p w:rsidR="007D1DC5" w:rsidRPr="00920066" w:rsidRDefault="007D1DC5" w:rsidP="00FD1DF2">
      <w:pPr>
        <w:numPr>
          <w:ilvl w:val="0"/>
          <w:numId w:val="2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Непрерывность. То есть работа по сохранению и защите здоровья должна вестись не от случая к случаю, а постоянно, комплексно.</w:t>
      </w:r>
    </w:p>
    <w:p w:rsidR="007D1DC5" w:rsidRPr="00920066" w:rsidRDefault="007D1DC5" w:rsidP="00FD1DF2">
      <w:pPr>
        <w:numPr>
          <w:ilvl w:val="0"/>
          <w:numId w:val="2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Соответствие содержания обучения возрасту.</w:t>
      </w:r>
    </w:p>
    <w:p w:rsidR="007D1DC5" w:rsidRPr="00920066" w:rsidRDefault="007D1DC5" w:rsidP="00FD1DF2">
      <w:pPr>
        <w:numPr>
          <w:ilvl w:val="0"/>
          <w:numId w:val="2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Успех порождает успех. То есть, нейтрализация всего негативного и акцентирование положительных факторов.</w:t>
      </w:r>
    </w:p>
    <w:p w:rsidR="007D1DC5" w:rsidRPr="00920066" w:rsidRDefault="007D1DC5" w:rsidP="00FD1DF2">
      <w:pPr>
        <w:numPr>
          <w:ilvl w:val="0"/>
          <w:numId w:val="2"/>
        </w:numPr>
        <w:shd w:val="clear" w:color="auto" w:fill="FFFFFF"/>
        <w:spacing w:line="288" w:lineRule="atLeast"/>
        <w:ind w:left="376"/>
        <w:jc w:val="both"/>
        <w:rPr>
          <w:color w:val="000000"/>
          <w:sz w:val="28"/>
          <w:szCs w:val="28"/>
        </w:rPr>
      </w:pPr>
      <w:r w:rsidRPr="00920066">
        <w:rPr>
          <w:color w:val="000000"/>
          <w:sz w:val="28"/>
          <w:szCs w:val="28"/>
        </w:rPr>
        <w:t>Ответственность. Учитель должен стремиться воспитать у ребенка ответственность за свое здоровье.</w:t>
      </w:r>
    </w:p>
    <w:p w:rsidR="007D1DC5" w:rsidRDefault="007D1DC5" w:rsidP="00FD1DF2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2632AD" w:rsidRDefault="002632AD" w:rsidP="002632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2"/>
          <w:szCs w:val="28"/>
        </w:rPr>
      </w:pPr>
      <w:r w:rsidRPr="002632AD">
        <w:rPr>
          <w:b/>
          <w:color w:val="262626"/>
          <w:sz w:val="32"/>
          <w:szCs w:val="28"/>
        </w:rPr>
        <w:t xml:space="preserve">Элементы </w:t>
      </w:r>
      <w:proofErr w:type="spellStart"/>
      <w:r w:rsidRPr="002632AD">
        <w:rPr>
          <w:b/>
          <w:color w:val="262626"/>
          <w:sz w:val="32"/>
          <w:szCs w:val="28"/>
        </w:rPr>
        <w:t>здоровьесбережения</w:t>
      </w:r>
      <w:proofErr w:type="spellEnd"/>
      <w:r w:rsidRPr="002632AD">
        <w:rPr>
          <w:b/>
          <w:color w:val="262626"/>
          <w:sz w:val="32"/>
          <w:szCs w:val="28"/>
        </w:rPr>
        <w:t xml:space="preserve"> на уроках</w:t>
      </w:r>
    </w:p>
    <w:p w:rsidR="006840CD" w:rsidRDefault="006840CD" w:rsidP="002632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2"/>
          <w:szCs w:val="28"/>
        </w:rPr>
      </w:pPr>
    </w:p>
    <w:p w:rsidR="00C546AF" w:rsidRDefault="00C546AF" w:rsidP="00C546AF">
      <w:pPr>
        <w:rPr>
          <w:sz w:val="28"/>
        </w:rPr>
      </w:pPr>
      <w:r w:rsidRPr="00C546AF">
        <w:rPr>
          <w:b/>
          <w:sz w:val="28"/>
        </w:rPr>
        <w:t>Цель</w:t>
      </w:r>
      <w:r w:rsidRPr="00C546AF">
        <w:rPr>
          <w:sz w:val="28"/>
        </w:rPr>
        <w:t xml:space="preserve"> </w:t>
      </w:r>
      <w:proofErr w:type="spellStart"/>
      <w:r w:rsidRPr="00C546AF">
        <w:rPr>
          <w:sz w:val="28"/>
        </w:rPr>
        <w:t>здоровьесбережения</w:t>
      </w:r>
      <w:proofErr w:type="spellEnd"/>
      <w:r w:rsidRPr="00C546AF">
        <w:rPr>
          <w:sz w:val="28"/>
        </w:rPr>
        <w:t xml:space="preserve"> – создание условий и проведение мероприятий, направленных на сохранение здоровья учащихся.</w:t>
      </w:r>
    </w:p>
    <w:p w:rsidR="00C546AF" w:rsidRPr="00C546AF" w:rsidRDefault="00C546AF" w:rsidP="00C546AF">
      <w:pPr>
        <w:rPr>
          <w:sz w:val="28"/>
        </w:rPr>
      </w:pPr>
      <w:r w:rsidRPr="00C546AF">
        <w:rPr>
          <w:b/>
          <w:sz w:val="28"/>
        </w:rPr>
        <w:t>Основными задачами</w:t>
      </w:r>
      <w:r w:rsidRPr="00C546AF">
        <w:rPr>
          <w:sz w:val="28"/>
        </w:rPr>
        <w:t xml:space="preserve"> </w:t>
      </w:r>
      <w:proofErr w:type="spellStart"/>
      <w:r w:rsidRPr="00C546AF">
        <w:rPr>
          <w:sz w:val="28"/>
        </w:rPr>
        <w:t>здоровьесбережения</w:t>
      </w:r>
      <w:proofErr w:type="spellEnd"/>
      <w:r w:rsidRPr="00C546AF">
        <w:rPr>
          <w:sz w:val="28"/>
        </w:rPr>
        <w:t xml:space="preserve"> являются:</w:t>
      </w:r>
    </w:p>
    <w:p w:rsidR="00C546AF" w:rsidRPr="00C546AF" w:rsidRDefault="00C546AF" w:rsidP="00C546AF">
      <w:pPr>
        <w:rPr>
          <w:sz w:val="28"/>
        </w:rPr>
      </w:pPr>
      <w:r w:rsidRPr="00C546AF">
        <w:rPr>
          <w:sz w:val="28"/>
        </w:rPr>
        <w:t>1) формирование потребностей учащихся в сохранении и укреплении своего здоровья;</w:t>
      </w:r>
    </w:p>
    <w:p w:rsidR="00C546AF" w:rsidRPr="00C546AF" w:rsidRDefault="00C546AF" w:rsidP="00C546AF">
      <w:pPr>
        <w:rPr>
          <w:sz w:val="28"/>
        </w:rPr>
      </w:pPr>
      <w:r w:rsidRPr="00C546AF">
        <w:rPr>
          <w:sz w:val="28"/>
        </w:rPr>
        <w:t xml:space="preserve">2) создание в общеобразовательной школе </w:t>
      </w:r>
      <w:proofErr w:type="spellStart"/>
      <w:r w:rsidRPr="00C546AF">
        <w:rPr>
          <w:sz w:val="28"/>
        </w:rPr>
        <w:t>здоровьесберегающей</w:t>
      </w:r>
      <w:proofErr w:type="spellEnd"/>
      <w:r w:rsidRPr="00C546AF">
        <w:rPr>
          <w:sz w:val="28"/>
        </w:rPr>
        <w:t xml:space="preserve"> среды;</w:t>
      </w:r>
    </w:p>
    <w:p w:rsidR="00C546AF" w:rsidRPr="00C546AF" w:rsidRDefault="00C546AF" w:rsidP="00C546AF">
      <w:pPr>
        <w:rPr>
          <w:sz w:val="28"/>
        </w:rPr>
      </w:pPr>
      <w:r w:rsidRPr="00C546AF">
        <w:rPr>
          <w:sz w:val="28"/>
        </w:rPr>
        <w:t xml:space="preserve">3) информационное обеспечение процесса </w:t>
      </w:r>
      <w:proofErr w:type="spellStart"/>
      <w:r w:rsidRPr="00C546AF">
        <w:rPr>
          <w:sz w:val="28"/>
        </w:rPr>
        <w:t>здоровьесбережения</w:t>
      </w:r>
      <w:proofErr w:type="spellEnd"/>
      <w:r w:rsidRPr="00C546AF">
        <w:rPr>
          <w:sz w:val="28"/>
        </w:rPr>
        <w:t>;</w:t>
      </w:r>
    </w:p>
    <w:p w:rsidR="00C546AF" w:rsidRPr="00C546AF" w:rsidRDefault="00C546AF" w:rsidP="00C546AF">
      <w:pPr>
        <w:rPr>
          <w:sz w:val="28"/>
        </w:rPr>
      </w:pPr>
      <w:r w:rsidRPr="00C546AF">
        <w:rPr>
          <w:sz w:val="28"/>
        </w:rPr>
        <w:t xml:space="preserve">4) применение в </w:t>
      </w:r>
      <w:proofErr w:type="spellStart"/>
      <w:r w:rsidRPr="00C546AF">
        <w:rPr>
          <w:sz w:val="28"/>
        </w:rPr>
        <w:t>учебно</w:t>
      </w:r>
      <w:proofErr w:type="spellEnd"/>
      <w:r w:rsidRPr="00C546AF">
        <w:rPr>
          <w:sz w:val="28"/>
        </w:rPr>
        <w:t xml:space="preserve"> – воспитательном процессе </w:t>
      </w:r>
      <w:proofErr w:type="spellStart"/>
      <w:r w:rsidRPr="00C546AF">
        <w:rPr>
          <w:sz w:val="28"/>
        </w:rPr>
        <w:t>здоровьесберегающих</w:t>
      </w:r>
      <w:proofErr w:type="spellEnd"/>
      <w:r w:rsidRPr="00C546AF">
        <w:rPr>
          <w:sz w:val="28"/>
        </w:rPr>
        <w:t xml:space="preserve"> технологий.</w:t>
      </w:r>
    </w:p>
    <w:p w:rsidR="00C546AF" w:rsidRPr="00C546AF" w:rsidRDefault="00C546AF" w:rsidP="00C546AF">
      <w:pPr>
        <w:rPr>
          <w:sz w:val="32"/>
        </w:rPr>
      </w:pPr>
    </w:p>
    <w:p w:rsidR="00C546AF" w:rsidRPr="002632AD" w:rsidRDefault="00C546AF" w:rsidP="002632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2"/>
          <w:szCs w:val="28"/>
        </w:rPr>
      </w:pPr>
    </w:p>
    <w:p w:rsidR="002632AD" w:rsidRPr="002632AD" w:rsidRDefault="002632AD" w:rsidP="002632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2"/>
          <w:szCs w:val="28"/>
        </w:rPr>
      </w:pPr>
    </w:p>
    <w:p w:rsidR="00107E7F" w:rsidRDefault="00FD1DF2" w:rsidP="00FD1DF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</w:t>
      </w:r>
      <w:r w:rsidR="00476D3B">
        <w:rPr>
          <w:color w:val="262626"/>
          <w:sz w:val="28"/>
          <w:szCs w:val="28"/>
        </w:rPr>
        <w:t>Н</w:t>
      </w:r>
      <w:r w:rsidR="00107E7F">
        <w:rPr>
          <w:color w:val="262626"/>
          <w:sz w:val="28"/>
          <w:szCs w:val="28"/>
        </w:rPr>
        <w:t xml:space="preserve">а что следует обращать внимание при рациональном процессе обучения с позиции критериев </w:t>
      </w:r>
      <w:proofErr w:type="spellStart"/>
      <w:r w:rsidR="00107E7F">
        <w:rPr>
          <w:color w:val="262626"/>
          <w:sz w:val="28"/>
          <w:szCs w:val="28"/>
        </w:rPr>
        <w:t>здоровьесбережения</w:t>
      </w:r>
      <w:proofErr w:type="spellEnd"/>
      <w:r w:rsidR="00107E7F">
        <w:rPr>
          <w:color w:val="262626"/>
          <w:sz w:val="28"/>
          <w:szCs w:val="28"/>
        </w:rPr>
        <w:t xml:space="preserve"> (по материалам книги </w:t>
      </w:r>
      <w:proofErr w:type="spellStart"/>
      <w:r w:rsidR="00107E7F">
        <w:rPr>
          <w:color w:val="262626"/>
          <w:sz w:val="28"/>
          <w:szCs w:val="28"/>
        </w:rPr>
        <w:t>Н.К.Смирнова</w:t>
      </w:r>
      <w:proofErr w:type="spellEnd"/>
      <w:r w:rsidR="00107E7F">
        <w:rPr>
          <w:color w:val="262626"/>
          <w:sz w:val="28"/>
          <w:szCs w:val="28"/>
        </w:rPr>
        <w:t xml:space="preserve"> «</w:t>
      </w:r>
      <w:proofErr w:type="spellStart"/>
      <w:r w:rsidR="00107E7F">
        <w:rPr>
          <w:color w:val="262626"/>
          <w:sz w:val="28"/>
          <w:szCs w:val="28"/>
        </w:rPr>
        <w:t>Здоровьесберегающие</w:t>
      </w:r>
      <w:proofErr w:type="spellEnd"/>
      <w:r w:rsidR="00107E7F">
        <w:rPr>
          <w:color w:val="262626"/>
          <w:sz w:val="28"/>
          <w:szCs w:val="28"/>
        </w:rPr>
        <w:t xml:space="preserve"> образовательные технологии и психология здоровья в школе»):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   Гигиенические условия в классе (кабинете);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чистота, температура и свежесть воздуха, рациональность освещения класса и доски, наличие/отсутствие монотонных, неприятных раздражителей и т. п.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Следует отметить, что утомляемость школьников и риск аллергических расстройств в немалой степени зависят от соблюдения этих простых условий.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   Число видов учебной деятельности, используемых учителем;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Нормой считается 4-7 видов за урок. Однообразность урока способствует утомляемости школьников. Вместе с </w:t>
      </w:r>
      <w:proofErr w:type="gramStart"/>
      <w:r>
        <w:rPr>
          <w:color w:val="262626"/>
          <w:sz w:val="28"/>
          <w:szCs w:val="28"/>
        </w:rPr>
        <w:t>тем  необходимо</w:t>
      </w:r>
      <w:proofErr w:type="gramEnd"/>
      <w:r>
        <w:rPr>
          <w:color w:val="262626"/>
          <w:sz w:val="28"/>
          <w:szCs w:val="28"/>
        </w:rPr>
        <w:t xml:space="preserve"> помнить, что частая смена одной деятельности на другую требует от учащихся дополнительных адаптационных усилий. Это также способствует росту утомляемости.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 </w:t>
      </w:r>
      <w:r w:rsidR="00107E7F">
        <w:rPr>
          <w:color w:val="262626"/>
          <w:sz w:val="28"/>
          <w:szCs w:val="28"/>
        </w:rPr>
        <w:t xml:space="preserve">опрос </w:t>
      </w:r>
      <w:proofErr w:type="gramStart"/>
      <w:r w:rsidR="00107E7F">
        <w:rPr>
          <w:color w:val="262626"/>
          <w:sz w:val="28"/>
          <w:szCs w:val="28"/>
        </w:rPr>
        <w:t>учащихся,-</w:t>
      </w:r>
      <w:proofErr w:type="gramEnd"/>
      <w:r w:rsidR="00107E7F">
        <w:rPr>
          <w:color w:val="262626"/>
          <w:sz w:val="28"/>
          <w:szCs w:val="28"/>
        </w:rPr>
        <w:t xml:space="preserve"> письмо,- чтение,- слушание,- рассказ,- рассматривание наглядных пособий,- ответы на вопросы,- решение примеров, задач,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практические занятия и т. д.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 </w:t>
      </w:r>
      <w:r w:rsidR="00107E7F">
        <w:rPr>
          <w:color w:val="262626"/>
          <w:sz w:val="28"/>
          <w:szCs w:val="28"/>
        </w:rPr>
        <w:t>Средняя продолжительность и частота чередования различных видов учебной деятельности;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Ориентировочная норма: 7-10 минут.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 </w:t>
      </w:r>
      <w:r w:rsidR="00107E7F">
        <w:rPr>
          <w:color w:val="262626"/>
          <w:sz w:val="28"/>
          <w:szCs w:val="28"/>
        </w:rPr>
        <w:t>Число использованных учителем видов преподавания;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(</w:t>
      </w:r>
      <w:r w:rsidR="00107E7F">
        <w:rPr>
          <w:color w:val="262626"/>
          <w:sz w:val="28"/>
          <w:szCs w:val="28"/>
        </w:rPr>
        <w:t>словесный,</w:t>
      </w:r>
      <w:r>
        <w:rPr>
          <w:color w:val="262626"/>
          <w:sz w:val="28"/>
          <w:szCs w:val="28"/>
        </w:rPr>
        <w:t xml:space="preserve"> </w:t>
      </w:r>
      <w:r w:rsidR="00107E7F">
        <w:rPr>
          <w:color w:val="262626"/>
          <w:sz w:val="28"/>
          <w:szCs w:val="28"/>
        </w:rPr>
        <w:t>наглядный,</w:t>
      </w:r>
      <w:r>
        <w:rPr>
          <w:color w:val="262626"/>
          <w:sz w:val="28"/>
          <w:szCs w:val="28"/>
        </w:rPr>
        <w:t xml:space="preserve"> </w:t>
      </w:r>
      <w:proofErr w:type="gramStart"/>
      <w:r w:rsidR="00107E7F">
        <w:rPr>
          <w:color w:val="262626"/>
          <w:sz w:val="28"/>
          <w:szCs w:val="28"/>
        </w:rPr>
        <w:t>аудиовизуальный,</w:t>
      </w:r>
      <w:r>
        <w:rPr>
          <w:color w:val="262626"/>
          <w:sz w:val="28"/>
          <w:szCs w:val="28"/>
        </w:rPr>
        <w:t xml:space="preserve">  </w:t>
      </w:r>
      <w:r w:rsidR="00107E7F">
        <w:rPr>
          <w:color w:val="262626"/>
          <w:sz w:val="28"/>
          <w:szCs w:val="28"/>
        </w:rPr>
        <w:t>самостоятельная</w:t>
      </w:r>
      <w:proofErr w:type="gramEnd"/>
      <w:r w:rsidR="00107E7F">
        <w:rPr>
          <w:color w:val="262626"/>
          <w:sz w:val="28"/>
          <w:szCs w:val="28"/>
        </w:rPr>
        <w:t xml:space="preserve"> работа и др.</w:t>
      </w:r>
      <w:r>
        <w:rPr>
          <w:color w:val="262626"/>
          <w:sz w:val="28"/>
          <w:szCs w:val="28"/>
        </w:rPr>
        <w:t>)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 </w:t>
      </w:r>
      <w:r w:rsidR="00107E7F">
        <w:rPr>
          <w:color w:val="262626"/>
          <w:sz w:val="28"/>
          <w:szCs w:val="28"/>
        </w:rPr>
        <w:t>Чередование видов преподавания;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не позже чем через 10-15 минут.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 </w:t>
      </w:r>
      <w:r w:rsidR="00107E7F">
        <w:rPr>
          <w:color w:val="262626"/>
          <w:sz w:val="28"/>
          <w:szCs w:val="28"/>
        </w:rPr>
        <w:t>Использование методов, способствующих активизации инициативы и творческого самовыражения учащихся;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методы свободного выбора (свободная беседа, выбор действия, его способа, выбор приемов взаимодействия, свобода творчества и т.д.);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активные методы (ученики в роли учителя, чтение действием, обсуждение в группах, ролевая игра, дискуссия, семинар и др.);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="00107E7F">
        <w:rPr>
          <w:color w:val="262626"/>
          <w:sz w:val="28"/>
          <w:szCs w:val="28"/>
        </w:rPr>
        <w:t>методы, направленные на самопознание и развитие (интеллекта, эмоций, общения, воображения, самооценки и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взаимооценки</w:t>
      </w:r>
      <w:proofErr w:type="spellEnd"/>
      <w:r>
        <w:rPr>
          <w:color w:val="262626"/>
          <w:sz w:val="28"/>
          <w:szCs w:val="28"/>
        </w:rPr>
        <w:t>) и др.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Умение учителя использовать возможности показа видеоматериалов;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Для </w:t>
      </w:r>
      <w:proofErr w:type="spellStart"/>
      <w:r>
        <w:rPr>
          <w:color w:val="262626"/>
          <w:sz w:val="28"/>
          <w:szCs w:val="28"/>
        </w:rPr>
        <w:t>инсценирования</w:t>
      </w:r>
      <w:proofErr w:type="spellEnd"/>
      <w:r>
        <w:rPr>
          <w:color w:val="262626"/>
          <w:sz w:val="28"/>
          <w:szCs w:val="28"/>
        </w:rPr>
        <w:t xml:space="preserve"> дискуссии, </w:t>
      </w:r>
      <w:r w:rsidR="00107E7F">
        <w:rPr>
          <w:color w:val="262626"/>
          <w:sz w:val="28"/>
          <w:szCs w:val="28"/>
        </w:rPr>
        <w:t>обсуждения, привития интереса к познавательным программам,  т.е. для взаимосвязанного решения как учебных, так и воспитательных задач.</w:t>
      </w:r>
    </w:p>
    <w:p w:rsidR="00107E7F" w:rsidRDefault="00107E7F" w:rsidP="00FD1DF2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Степень естественности позы школьников на уроке может служить хорошим индикатором психологического воздействия учителя, степени его авторитаризма: механизм </w:t>
      </w:r>
      <w:proofErr w:type="spellStart"/>
      <w:r>
        <w:rPr>
          <w:color w:val="262626"/>
          <w:sz w:val="28"/>
          <w:szCs w:val="28"/>
        </w:rPr>
        <w:t>здоровьеразрушающего</w:t>
      </w:r>
      <w:proofErr w:type="spellEnd"/>
      <w:r>
        <w:rPr>
          <w:color w:val="262626"/>
          <w:sz w:val="28"/>
          <w:szCs w:val="28"/>
        </w:rPr>
        <w:t xml:space="preserve"> воздействия авторитарного учителя состоит, в частности, в том, что дети на его уроках избыточно напряжены.</w:t>
      </w:r>
      <w:r w:rsidR="00476D3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Эта изматывающая ситуация не только резко повышает уровень невротизации школьников, но и губительно отражается на их характере.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Физкультминутки и </w:t>
      </w:r>
      <w:proofErr w:type="spellStart"/>
      <w:r>
        <w:rPr>
          <w:color w:val="262626"/>
          <w:sz w:val="28"/>
          <w:szCs w:val="28"/>
        </w:rPr>
        <w:t>физкультпаузы</w:t>
      </w:r>
      <w:proofErr w:type="spellEnd"/>
      <w:r>
        <w:rPr>
          <w:color w:val="262626"/>
          <w:sz w:val="28"/>
          <w:szCs w:val="28"/>
        </w:rPr>
        <w:t xml:space="preserve"> являются обязательной составной частью урока. Необходимо обратить внимание на их содержание и продолжительность (норма - на 15-20 минут урока по 1 минуте из трех легких упражнений с 3-4 повторениями каждого), а также эмоциональный климат во время выполнения упражнений и наличие у школьников желания их выполнять.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Включение в содержательную часть урока вопросов, связанных со здоровьем и здоровым образом жизни;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Наличие у учащихся мотивации к учебной деятельности на уроке;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интерес к занятиям,</w:t>
      </w:r>
      <w:r w:rsidR="00476D3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стремление больше узнать,</w:t>
      </w:r>
      <w:r w:rsidR="00476D3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радость от активности,</w:t>
      </w:r>
      <w:r w:rsidR="00476D3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интерес к изучаемому материалу и т.п.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Оценивается уровень этой мотивации и методы ее повышения, используемые учителем.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Благоприятный психологический климат на уроке служит одним из показателей успешности его проведения: заряд положительных эмоций, полученных школьниками и самим учителем определяет позитивное воздействие школы на здоровье.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</w:t>
      </w:r>
      <w:r w:rsidR="00107E7F">
        <w:rPr>
          <w:color w:val="262626"/>
          <w:sz w:val="28"/>
          <w:szCs w:val="28"/>
        </w:rPr>
        <w:t>Преобладающее выражение лица учителя;</w:t>
      </w:r>
    </w:p>
    <w:p w:rsidR="00107E7F" w:rsidRDefault="00476D3B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</w:t>
      </w:r>
      <w:r w:rsidR="00107E7F">
        <w:rPr>
          <w:color w:val="262626"/>
          <w:sz w:val="28"/>
          <w:szCs w:val="28"/>
        </w:rPr>
        <w:t>рок неполноценен, если на нем не было эмоционально-смысловых разрядок: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 улыбок,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 уместных остроумных шуток,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 использования поговорок,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 афоризмов с комментариями,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 музыкальных минуток и т.д.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     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Желательно, чтобы завершение урока было спокойным: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учащиеся имели возможность задать учителю вопросы,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учитель мог прокомментировать задание на дом,</w:t>
      </w:r>
    </w:p>
    <w:p w:rsidR="00107E7F" w:rsidRDefault="00107E7F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попрощаться со школьниками.</w:t>
      </w:r>
    </w:p>
    <w:p w:rsidR="002632AD" w:rsidRDefault="002632AD" w:rsidP="002632AD"/>
    <w:p w:rsidR="002632AD" w:rsidRPr="002632AD" w:rsidRDefault="002632AD" w:rsidP="002632AD">
      <w:pPr>
        <w:jc w:val="center"/>
        <w:rPr>
          <w:b/>
          <w:sz w:val="32"/>
        </w:rPr>
      </w:pPr>
    </w:p>
    <w:p w:rsidR="002632AD" w:rsidRPr="002632AD" w:rsidRDefault="002632AD" w:rsidP="002632AD">
      <w:pPr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FD1DF2" w:rsidRDefault="00FD1DF2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2632AD" w:rsidRDefault="00FD1DF2" w:rsidP="00FD1DF2">
      <w:pPr>
        <w:jc w:val="both"/>
        <w:rPr>
          <w:color w:val="26262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</w:t>
      </w:r>
      <w:r w:rsidRPr="00920066">
        <w:rPr>
          <w:iCs/>
          <w:color w:val="000000"/>
          <w:sz w:val="28"/>
          <w:szCs w:val="28"/>
        </w:rPr>
        <w:t>Здоровье ребенка, его адаптация к жизни в обществе во многом определяется окружающей средой. А для ребенка 6-</w:t>
      </w:r>
      <w:bookmarkStart w:id="0" w:name="_GoBack"/>
      <w:bookmarkEnd w:id="0"/>
      <w:r w:rsidR="00C42FA1">
        <w:rPr>
          <w:iCs/>
          <w:color w:val="000000"/>
          <w:sz w:val="28"/>
          <w:szCs w:val="28"/>
        </w:rPr>
        <w:t>1</w:t>
      </w:r>
      <w:r w:rsidRPr="00920066">
        <w:rPr>
          <w:iCs/>
          <w:color w:val="000000"/>
          <w:sz w:val="28"/>
          <w:szCs w:val="28"/>
        </w:rPr>
        <w:t xml:space="preserve">7 лет такой средой является, прежде всего, школа, где он проводит до 70% своего времени. Поэтому </w:t>
      </w:r>
      <w:proofErr w:type="spellStart"/>
      <w:r w:rsidRPr="00920066">
        <w:rPr>
          <w:iCs/>
          <w:color w:val="000000"/>
          <w:sz w:val="28"/>
          <w:szCs w:val="28"/>
        </w:rPr>
        <w:t>здоровьесберегающие</w:t>
      </w:r>
      <w:proofErr w:type="spellEnd"/>
      <w:r w:rsidRPr="00920066">
        <w:rPr>
          <w:iCs/>
          <w:color w:val="000000"/>
          <w:sz w:val="28"/>
          <w:szCs w:val="28"/>
        </w:rPr>
        <w:t xml:space="preserve"> технологии стали приоритетными для современного образования, причем, здоровье понимается не только как хорошее физическое состояние. Учитываются и такие факторы, как психическое, нравственное, социальное, духовное здоровье. </w:t>
      </w:r>
      <w:r w:rsidR="002632AD">
        <w:rPr>
          <w:color w:val="262626"/>
          <w:sz w:val="28"/>
          <w:szCs w:val="28"/>
        </w:rPr>
        <w:t>О</w:t>
      </w:r>
      <w:r>
        <w:rPr>
          <w:color w:val="262626"/>
          <w:sz w:val="28"/>
          <w:szCs w:val="28"/>
        </w:rPr>
        <w:t xml:space="preserve">сновной организационной формой образовательного процесса остаётся урок. И только в том случае, если </w:t>
      </w:r>
      <w:proofErr w:type="spellStart"/>
      <w:r>
        <w:rPr>
          <w:color w:val="262626"/>
          <w:sz w:val="28"/>
          <w:szCs w:val="28"/>
        </w:rPr>
        <w:t>здоровьесберегающим</w:t>
      </w:r>
      <w:proofErr w:type="spellEnd"/>
      <w:r>
        <w:rPr>
          <w:color w:val="262626"/>
          <w:sz w:val="28"/>
          <w:szCs w:val="28"/>
        </w:rPr>
        <w:t xml:space="preserve"> станет каждый урок, можно говорить о целенаправленном и последовательном применении в образовательном процессе </w:t>
      </w:r>
      <w:proofErr w:type="spellStart"/>
      <w:r>
        <w:rPr>
          <w:color w:val="262626"/>
          <w:sz w:val="28"/>
          <w:szCs w:val="28"/>
        </w:rPr>
        <w:t>здоровьесберегающих</w:t>
      </w:r>
      <w:proofErr w:type="spellEnd"/>
      <w:r>
        <w:rPr>
          <w:color w:val="262626"/>
          <w:sz w:val="28"/>
          <w:szCs w:val="28"/>
        </w:rPr>
        <w:t xml:space="preserve"> технологий.     Использование данных технологий повышает у учащихся интерес к изучению предметов, развивает внимание, память, оптимизирует процесс обучения. </w:t>
      </w:r>
    </w:p>
    <w:p w:rsidR="00FD1DF2" w:rsidRDefault="00FD1DF2" w:rsidP="00FD1DF2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 </w:t>
      </w:r>
    </w:p>
    <w:p w:rsidR="002632AD" w:rsidRPr="002632AD" w:rsidRDefault="002632AD" w:rsidP="002632AD">
      <w:pPr>
        <w:jc w:val="both"/>
        <w:rPr>
          <w:sz w:val="28"/>
        </w:rPr>
      </w:pPr>
      <w:r w:rsidRPr="002632AD">
        <w:rPr>
          <w:sz w:val="28"/>
        </w:rPr>
        <w:t>Быть здоровым – это естественное желание человека. Каждый взрослый мечтает быть здоровым. Дети, к сожалению, не думают об этом. Мы обязаны помочь ребенку осознать, что нет ничего прекраснее здоровья. Здоровый и духовно развитый человек счастлив: он отлично себя чувствует, получает удовлетворение от своей работы, стремится к самосовершенствованию. Такого человека мы и должны «создать» и воспитать, начиная с самого раннего детства.</w:t>
      </w:r>
    </w:p>
    <w:p w:rsidR="00FD1DF2" w:rsidRDefault="00FD1DF2" w:rsidP="00FD1DF2">
      <w:pPr>
        <w:pStyle w:val="a3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107E7F" w:rsidTr="00107E7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07E7F" w:rsidRDefault="00107E7F" w:rsidP="00FD1DF2">
            <w:pPr>
              <w:pStyle w:val="a3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</w:p>
        </w:tc>
      </w:tr>
    </w:tbl>
    <w:p w:rsidR="00DD5746" w:rsidRDefault="00DD5746" w:rsidP="00DD5746">
      <w:pPr>
        <w:spacing w:before="240" w:line="276" w:lineRule="auto"/>
        <w:jc w:val="center"/>
        <w:rPr>
          <w:b/>
          <w:sz w:val="28"/>
          <w:szCs w:val="28"/>
        </w:rPr>
      </w:pPr>
      <w:r w:rsidRPr="00A17DAB">
        <w:rPr>
          <w:b/>
          <w:sz w:val="28"/>
          <w:szCs w:val="28"/>
        </w:rPr>
        <w:t>Список литературы</w:t>
      </w:r>
    </w:p>
    <w:p w:rsidR="00DD5746" w:rsidRDefault="00DD5746" w:rsidP="00DD5746">
      <w:pPr>
        <w:tabs>
          <w:tab w:val="left" w:pos="567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614B9E">
        <w:rPr>
          <w:color w:val="000000"/>
          <w:sz w:val="28"/>
          <w:szCs w:val="28"/>
          <w:shd w:val="clear" w:color="auto" w:fill="FFFFFF"/>
        </w:rPr>
        <w:t>.</w:t>
      </w:r>
      <w:r w:rsidRPr="00614B9E">
        <w:rPr>
          <w:i/>
          <w:color w:val="000000"/>
          <w:sz w:val="28"/>
          <w:szCs w:val="28"/>
          <w:shd w:val="clear" w:color="auto" w:fill="FFFFFF"/>
        </w:rPr>
        <w:t xml:space="preserve">Веротурова Т.В. </w:t>
      </w:r>
      <w:r w:rsidRPr="00614B9E">
        <w:rPr>
          <w:sz w:val="28"/>
          <w:szCs w:val="28"/>
        </w:rPr>
        <w:t>Современный урок в современной школе. 2012</w:t>
      </w:r>
    </w:p>
    <w:p w:rsidR="00DD5746" w:rsidRDefault="00DD5746" w:rsidP="00DD5746">
      <w:pPr>
        <w:pStyle w:val="a3"/>
        <w:shd w:val="clear" w:color="auto" w:fill="FFFFFF"/>
        <w:spacing w:after="270" w:line="27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Pr="00221479">
        <w:rPr>
          <w:color w:val="000000"/>
          <w:sz w:val="28"/>
          <w:szCs w:val="28"/>
        </w:rPr>
        <w:t xml:space="preserve">. </w:t>
      </w:r>
      <w:r w:rsidRPr="00221479">
        <w:rPr>
          <w:i/>
          <w:color w:val="000000"/>
          <w:sz w:val="28"/>
          <w:szCs w:val="28"/>
          <w:shd w:val="clear" w:color="auto" w:fill="FFFFFF"/>
        </w:rPr>
        <w:t>Богоявленская А.Е.</w:t>
      </w:r>
      <w:r w:rsidRPr="00221479">
        <w:rPr>
          <w:color w:val="000000"/>
          <w:sz w:val="28"/>
          <w:szCs w:val="28"/>
          <w:shd w:val="clear" w:color="auto" w:fill="FFFFFF"/>
        </w:rPr>
        <w:t xml:space="preserve"> Современный урок: организация, проведение, анализ Учеб. пособие для средних специальных учебных заведений.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221479">
        <w:rPr>
          <w:color w:val="000000"/>
          <w:sz w:val="28"/>
          <w:szCs w:val="28"/>
          <w:shd w:val="clear" w:color="auto" w:fill="FFFFFF"/>
        </w:rPr>
        <w:t>Тверь, 2002</w:t>
      </w:r>
    </w:p>
    <w:p w:rsidR="00DD5746" w:rsidRDefault="00DD5746" w:rsidP="00DD5746">
      <w:pPr>
        <w:pStyle w:val="a3"/>
        <w:shd w:val="clear" w:color="auto" w:fill="FFFFFF"/>
        <w:spacing w:after="27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0D6810">
        <w:rPr>
          <w:i/>
          <w:color w:val="000000"/>
          <w:sz w:val="28"/>
          <w:szCs w:val="28"/>
        </w:rPr>
        <w:t>Дусавицкий</w:t>
      </w:r>
      <w:proofErr w:type="spellEnd"/>
      <w:r w:rsidRPr="000D6810">
        <w:rPr>
          <w:i/>
          <w:color w:val="000000"/>
          <w:sz w:val="28"/>
          <w:szCs w:val="28"/>
        </w:rPr>
        <w:t xml:space="preserve"> А. К.</w:t>
      </w:r>
      <w:r>
        <w:rPr>
          <w:color w:val="000000"/>
          <w:sz w:val="28"/>
          <w:szCs w:val="28"/>
        </w:rPr>
        <w:t xml:space="preserve">  Урок в начальной школе. -</w:t>
      </w:r>
      <w:r w:rsidRPr="00B716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proofErr w:type="gramStart"/>
      <w:r>
        <w:rPr>
          <w:color w:val="000000"/>
          <w:sz w:val="28"/>
          <w:szCs w:val="28"/>
        </w:rPr>
        <w:t>:  «</w:t>
      </w:r>
      <w:proofErr w:type="gramEnd"/>
      <w:r>
        <w:rPr>
          <w:color w:val="000000"/>
          <w:sz w:val="28"/>
          <w:szCs w:val="28"/>
        </w:rPr>
        <w:t>Вита-Пресс» 2011</w:t>
      </w:r>
    </w:p>
    <w:p w:rsidR="00C44796" w:rsidRPr="00DD5746" w:rsidRDefault="00C44796" w:rsidP="00C44796">
      <w:pPr>
        <w:shd w:val="clear" w:color="auto" w:fill="FFFFFF"/>
        <w:spacing w:beforeAutospacing="1" w:afterAutospacing="1"/>
        <w:rPr>
          <w:color w:val="000000"/>
          <w:sz w:val="22"/>
          <w:szCs w:val="27"/>
        </w:rPr>
      </w:pPr>
      <w:r>
        <w:rPr>
          <w:bCs/>
          <w:color w:val="000000"/>
          <w:kern w:val="36"/>
          <w:sz w:val="28"/>
          <w:szCs w:val="48"/>
        </w:rPr>
        <w:t>4</w:t>
      </w:r>
      <w:r w:rsidRPr="00C44796">
        <w:rPr>
          <w:bCs/>
          <w:color w:val="000000"/>
          <w:kern w:val="36"/>
          <w:sz w:val="28"/>
          <w:szCs w:val="48"/>
        </w:rPr>
        <w:t>.</w:t>
      </w:r>
      <w:r>
        <w:rPr>
          <w:bCs/>
          <w:i/>
          <w:color w:val="000000"/>
          <w:kern w:val="36"/>
          <w:sz w:val="28"/>
          <w:szCs w:val="48"/>
        </w:rPr>
        <w:t xml:space="preserve"> </w:t>
      </w:r>
      <w:r w:rsidR="00DD5746" w:rsidRPr="00DD5746">
        <w:rPr>
          <w:bCs/>
          <w:i/>
          <w:color w:val="000000"/>
          <w:kern w:val="36"/>
          <w:sz w:val="28"/>
          <w:szCs w:val="48"/>
        </w:rPr>
        <w:t>Смирнов Н.К. </w:t>
      </w:r>
      <w:proofErr w:type="spellStart"/>
      <w:r w:rsidR="00DD5746" w:rsidRPr="00C44796">
        <w:rPr>
          <w:bCs/>
          <w:color w:val="000000"/>
          <w:kern w:val="36"/>
          <w:sz w:val="28"/>
          <w:szCs w:val="48"/>
        </w:rPr>
        <w:t>Здоровьесберегающие</w:t>
      </w:r>
      <w:proofErr w:type="spellEnd"/>
      <w:r w:rsidR="00DD5746" w:rsidRPr="00C44796">
        <w:rPr>
          <w:bCs/>
          <w:color w:val="000000"/>
          <w:kern w:val="36"/>
          <w:sz w:val="28"/>
          <w:szCs w:val="48"/>
        </w:rPr>
        <w:t xml:space="preserve"> образовательные технологии и психология здоровья в школе.</w:t>
      </w:r>
      <w:r w:rsidRPr="00C44796">
        <w:rPr>
          <w:b/>
          <w:bCs/>
          <w:iCs/>
          <w:color w:val="000000"/>
          <w:sz w:val="27"/>
          <w:szCs w:val="27"/>
        </w:rPr>
        <w:t xml:space="preserve"> </w:t>
      </w:r>
      <w:r w:rsidRPr="00C44796">
        <w:rPr>
          <w:bCs/>
          <w:iCs/>
          <w:color w:val="000000"/>
          <w:sz w:val="22"/>
          <w:szCs w:val="27"/>
        </w:rPr>
        <w:t>М.: АРКТИ, 2005</w:t>
      </w:r>
    </w:p>
    <w:p w:rsidR="00DD5746" w:rsidRPr="00DD5746" w:rsidRDefault="00DD5746" w:rsidP="00C44796">
      <w:pPr>
        <w:shd w:val="clear" w:color="auto" w:fill="FFFFFF"/>
        <w:spacing w:before="100" w:beforeAutospacing="1" w:after="100" w:afterAutospacing="1"/>
        <w:outlineLvl w:val="0"/>
        <w:rPr>
          <w:color w:val="000000"/>
          <w:sz w:val="27"/>
          <w:szCs w:val="27"/>
        </w:rPr>
      </w:pPr>
      <w:r w:rsidRPr="00DD5746">
        <w:rPr>
          <w:bCs/>
          <w:i/>
          <w:color w:val="000000"/>
          <w:kern w:val="36"/>
          <w:sz w:val="28"/>
          <w:szCs w:val="48"/>
        </w:rPr>
        <w:br/>
      </w:r>
    </w:p>
    <w:p w:rsidR="00DD5746" w:rsidRDefault="00DD5746" w:rsidP="00DD5746">
      <w:pPr>
        <w:pStyle w:val="a3"/>
        <w:shd w:val="clear" w:color="auto" w:fill="FFFFFF"/>
        <w:spacing w:after="27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2632AD" w:rsidRPr="00DD5746" w:rsidRDefault="002632AD" w:rsidP="002632AD">
      <w:pPr>
        <w:jc w:val="both"/>
      </w:pPr>
    </w:p>
    <w:sectPr w:rsidR="002632AD" w:rsidRPr="00DD5746" w:rsidSect="002632A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418D"/>
    <w:multiLevelType w:val="multilevel"/>
    <w:tmpl w:val="E70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E51ED"/>
    <w:multiLevelType w:val="multilevel"/>
    <w:tmpl w:val="85D8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85C46"/>
    <w:multiLevelType w:val="multilevel"/>
    <w:tmpl w:val="5AF6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8D"/>
    <w:rsid w:val="00107E7F"/>
    <w:rsid w:val="002632AD"/>
    <w:rsid w:val="003C5D6E"/>
    <w:rsid w:val="00476D3B"/>
    <w:rsid w:val="006840CD"/>
    <w:rsid w:val="007D1DC5"/>
    <w:rsid w:val="007D3573"/>
    <w:rsid w:val="00A0788D"/>
    <w:rsid w:val="00B2484A"/>
    <w:rsid w:val="00C42FA1"/>
    <w:rsid w:val="00C44796"/>
    <w:rsid w:val="00C546AF"/>
    <w:rsid w:val="00DD5746"/>
    <w:rsid w:val="00E814E3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5CD1"/>
  <w15:chartTrackingRefBased/>
  <w15:docId w15:val="{C2676CFB-0F8F-4F62-9685-7F2DE9B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5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E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D5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D5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1036-DE5D-43FD-B652-3DF2634B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15</cp:revision>
  <dcterms:created xsi:type="dcterms:W3CDTF">2019-10-03T19:45:00Z</dcterms:created>
  <dcterms:modified xsi:type="dcterms:W3CDTF">2019-10-03T22:03:00Z</dcterms:modified>
</cp:coreProperties>
</file>