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88" w:rsidRPr="00186088" w:rsidRDefault="00186088" w:rsidP="00186088">
      <w:pPr>
        <w:pStyle w:val="c4"/>
        <w:shd w:val="clear" w:color="auto" w:fill="FFFFFF"/>
        <w:spacing w:before="0" w:beforeAutospacing="0" w:after="0" w:afterAutospacing="0"/>
        <w:ind w:firstLine="710"/>
        <w:jc w:val="center"/>
        <w:rPr>
          <w:rFonts w:ascii="Calibri" w:hAnsi="Calibri"/>
          <w:color w:val="000000"/>
          <w:sz w:val="22"/>
          <w:szCs w:val="22"/>
        </w:rPr>
      </w:pPr>
      <w:r w:rsidRPr="00186088">
        <w:rPr>
          <w:rStyle w:val="c3"/>
          <w:b/>
          <w:bCs/>
          <w:color w:val="000000"/>
          <w:sz w:val="28"/>
          <w:szCs w:val="28"/>
        </w:rPr>
        <w:t>Роль педагога в формировании личности ребенка.</w:t>
      </w:r>
      <w:bookmarkStart w:id="0" w:name="_GoBack"/>
      <w:bookmarkEnd w:id="0"/>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Личность педагога – мощный 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 (</w:t>
      </w:r>
      <w:proofErr w:type="spellStart"/>
      <w:r>
        <w:rPr>
          <w:rStyle w:val="c3"/>
          <w:color w:val="000000"/>
          <w:sz w:val="28"/>
          <w:szCs w:val="28"/>
        </w:rPr>
        <w:t>М.И.Лисина</w:t>
      </w:r>
      <w:proofErr w:type="spellEnd"/>
      <w:r>
        <w:rPr>
          <w:rStyle w:val="c3"/>
          <w:color w:val="000000"/>
          <w:sz w:val="28"/>
          <w:szCs w:val="28"/>
        </w:rPr>
        <w:t>, 1974). Таким образом, и в общении со сверстниками до конца дошкольного возраста ведущей фигурой остается взрослый.</w:t>
      </w:r>
    </w:p>
    <w:p w:rsidR="00186088" w:rsidRDefault="00186088" w:rsidP="00186088">
      <w:pPr>
        <w:pStyle w:val="c10"/>
        <w:shd w:val="clear" w:color="auto" w:fill="FFFFFF"/>
        <w:spacing w:before="0" w:beforeAutospacing="0" w:after="0" w:afterAutospacing="0"/>
        <w:ind w:firstLine="706"/>
        <w:jc w:val="both"/>
        <w:rPr>
          <w:rFonts w:ascii="Calibri" w:hAnsi="Calibri"/>
          <w:color w:val="000000"/>
          <w:sz w:val="22"/>
          <w:szCs w:val="22"/>
        </w:rPr>
      </w:pPr>
      <w:r>
        <w:rPr>
          <w:rStyle w:val="c3"/>
          <w:color w:val="000000"/>
          <w:sz w:val="28"/>
          <w:szCs w:val="28"/>
        </w:rPr>
        <w:t>В развитии личности ребенка важную роль играет переход из сферы стихийных детских и семейных гру</w:t>
      </w:r>
      <w:proofErr w:type="gramStart"/>
      <w:r>
        <w:rPr>
          <w:rStyle w:val="c3"/>
          <w:color w:val="000000"/>
          <w:sz w:val="28"/>
          <w:szCs w:val="28"/>
        </w:rPr>
        <w:t>пп в сф</w:t>
      </w:r>
      <w:proofErr w:type="gramEnd"/>
      <w:r>
        <w:rPr>
          <w:rStyle w:val="c3"/>
          <w:color w:val="000000"/>
          <w:sz w:val="28"/>
          <w:szCs w:val="28"/>
        </w:rPr>
        <w:t>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личностных качеств воспитания на развитие личности ребенка. Вследствие специфики детского возраста (впечатлительность, эмоциональность, легкая внушаемость) педагогическое воздействие воспитатель оказывает не только своими интеллектуальными и педагогическими способностями, но и личностными качествами.</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Воспитатель – это не только носитель различного рода служебных (ролевых) обязанностей, призванный исправлять, учить, приучать ребенка. В этой связи вспоминается высказывание К.Д. Ушинского(1948) о том, что в воспитании все должно основываться на личности воспитателя, потому что «воспитательная сила изливается только от живого источника человеческой личности...». Ту же мысль приводит в своей работе видный советский педагог Е.А. Аркин: «Ни один фактор развития не в состоянии проникнуть так </w:t>
      </w:r>
      <w:proofErr w:type="gramStart"/>
      <w:r>
        <w:rPr>
          <w:rStyle w:val="c3"/>
          <w:color w:val="000000"/>
          <w:sz w:val="28"/>
          <w:szCs w:val="28"/>
        </w:rPr>
        <w:t>в глубь</w:t>
      </w:r>
      <w:proofErr w:type="gramEnd"/>
      <w:r>
        <w:rPr>
          <w:rStyle w:val="c3"/>
          <w:color w:val="000000"/>
          <w:sz w:val="28"/>
          <w:szCs w:val="28"/>
        </w:rPr>
        <w:t xml:space="preserve"> детского существа, найти скрытые там индивидуальные ценности, дать им выход и применение, укрепить их и усовершенствовать, как воздействие воспитателя».</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Способность воспитателя «быть личностью» во многом определяет процесс воспитания. Природа воздействия воспитателя на личность </w:t>
      </w:r>
      <w:proofErr w:type="gramStart"/>
      <w:r>
        <w:rPr>
          <w:rStyle w:val="c3"/>
          <w:color w:val="000000"/>
          <w:sz w:val="28"/>
          <w:szCs w:val="28"/>
        </w:rPr>
        <w:t>до-школьника</w:t>
      </w:r>
      <w:proofErr w:type="gramEnd"/>
      <w:r>
        <w:rPr>
          <w:rStyle w:val="c3"/>
          <w:color w:val="000000"/>
          <w:sz w:val="28"/>
          <w:szCs w:val="28"/>
        </w:rPr>
        <w:t xml:space="preserve"> сложна, глубока и многогранна. В работах А.А </w:t>
      </w:r>
      <w:proofErr w:type="spellStart"/>
      <w:r>
        <w:rPr>
          <w:rStyle w:val="c3"/>
          <w:color w:val="000000"/>
          <w:sz w:val="28"/>
          <w:szCs w:val="28"/>
        </w:rPr>
        <w:t>Бодалева</w:t>
      </w:r>
      <w:proofErr w:type="spellEnd"/>
      <w:r>
        <w:rPr>
          <w:rStyle w:val="c3"/>
          <w:color w:val="000000"/>
          <w:sz w:val="28"/>
          <w:szCs w:val="28"/>
        </w:rPr>
        <w:t xml:space="preserve"> (1982) </w:t>
      </w:r>
      <w:r>
        <w:rPr>
          <w:rStyle w:val="c3"/>
          <w:color w:val="000000"/>
          <w:sz w:val="28"/>
          <w:szCs w:val="28"/>
        </w:rPr>
        <w:lastRenderedPageBreak/>
        <w:t>подчеркивается важность таких компонентов воздействия внешнего облика воспитателя, как мимика, голос, жестикуляция. АТ. Репина (1980), также исследовавшая значимые для детей внешние особенности, установила, что эмоциональную окрашенность действий дошкольники легче всего воспринимают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 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Pr>
          <w:rStyle w:val="c1"/>
          <w:color w:val="000000"/>
          <w:sz w:val="28"/>
          <w:szCs w:val="28"/>
          <w:shd w:val="clear" w:color="auto" w:fill="FFFFFF"/>
        </w:rPr>
        <w:t>сензитивным</w:t>
      </w:r>
      <w:proofErr w:type="spellEnd"/>
      <w:r>
        <w:rPr>
          <w:rStyle w:val="c1"/>
          <w:color w:val="000000"/>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Pr>
          <w:rStyle w:val="c0"/>
          <w:color w:val="333333"/>
          <w:sz w:val="28"/>
          <w:szCs w:val="28"/>
          <w:shd w:val="clear" w:color="auto" w:fill="FFFFFF"/>
        </w:rPr>
        <w:t>.</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w:t>
      </w:r>
      <w:r>
        <w:rPr>
          <w:rStyle w:val="c1"/>
          <w:color w:val="000000"/>
          <w:sz w:val="28"/>
          <w:szCs w:val="28"/>
          <w:shd w:val="clear" w:color="auto" w:fill="FFFFFF"/>
        </w:rPr>
        <w:t xml:space="preserve">Уровень познавательной активности в раннем детстве определяется пережитым ребенком в первые годы жизни влиянием окружающей среды, главным фактором которой является общение ребенка с окружающими его </w:t>
      </w:r>
      <w:r>
        <w:rPr>
          <w:rStyle w:val="c1"/>
          <w:color w:val="000000"/>
          <w:sz w:val="28"/>
          <w:szCs w:val="28"/>
          <w:shd w:val="clear" w:color="auto" w:fill="FFFFFF"/>
        </w:rPr>
        <w:lastRenderedPageBreak/>
        <w:t>людьми, прежде всего со значимыми взрослыми, отношения с которыми определяют отношения ребенка со всем остальным миром.</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333333"/>
          <w:sz w:val="28"/>
          <w:szCs w:val="28"/>
          <w:shd w:val="clear" w:color="auto" w:fill="FFFFFF"/>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w:t>
      </w:r>
      <w:proofErr w:type="spellStart"/>
      <w:r>
        <w:rPr>
          <w:rStyle w:val="c0"/>
          <w:color w:val="333333"/>
          <w:sz w:val="28"/>
          <w:szCs w:val="28"/>
          <w:shd w:val="clear" w:color="auto" w:fill="FFFFFF"/>
        </w:rPr>
        <w:t>эмпатии</w:t>
      </w:r>
      <w:proofErr w:type="spellEnd"/>
      <w:r>
        <w:rPr>
          <w:rStyle w:val="c0"/>
          <w:color w:val="333333"/>
          <w:sz w:val="28"/>
          <w:szCs w:val="28"/>
          <w:shd w:val="clear" w:color="auto" w:fill="FFFFFF"/>
        </w:rPr>
        <w:t>,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w:t>
      </w:r>
      <w:proofErr w:type="gramEnd"/>
      <w:r>
        <w:rPr>
          <w:rStyle w:val="c0"/>
          <w:color w:val="333333"/>
          <w:sz w:val="28"/>
          <w:szCs w:val="28"/>
          <w:shd w:val="clear" w:color="auto" w:fill="FFFFFF"/>
        </w:rPr>
        <w:t xml:space="preserve"> знания особенностей психического развития детей; способности к собственному саморазвитию и самовоспитанию.</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Формирование познавательной активности дошкольников требует от педагога проявления творческого подхода к организации учебно-воспитательного процесса. </w:t>
      </w:r>
      <w:proofErr w:type="gramStart"/>
      <w:r>
        <w:rPr>
          <w:rStyle w:val="c0"/>
          <w:color w:val="333333"/>
          <w:sz w:val="28"/>
          <w:szCs w:val="28"/>
          <w:shd w:val="clear" w:color="auto" w:fill="FFFFFF"/>
        </w:rPr>
        <w:t>Творческий потенциал педагога характеризуется рядом особенностей личности, которые называют признаками творческой личности: способность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представить знакомый объект с совершенно новой стороны, в новом контексте;</w:t>
      </w:r>
      <w:proofErr w:type="gramEnd"/>
      <w:r>
        <w:rPr>
          <w:rStyle w:val="c0"/>
          <w:color w:val="333333"/>
          <w:sz w:val="28"/>
          <w:szCs w:val="28"/>
          <w:shd w:val="clear" w:color="auto" w:fill="FFFFFF"/>
        </w:rPr>
        <w:t xml:space="preserve"> способность к ассоциациям (быстрое и свободное переключение мыслей, способность вызвать в сознании образы и создавать из них новые комбинации); готовность памяти (овладение достаточно большим объемом систематизированных знаний, упорядоченность и динамичность знаний) и способность к обобщению; креативность, то есть способность превращать совершаемую деятельность в творческий процесс. Ребенок в дошкольном возрасте очень зависим от отношения к нему взрослых (родителей, воспитателя), которое во многом определяет самооценку ребенка, формирует чувство уверенности в себе. Поэтому детям так важна поддержка, участие, интерес и внимание взрослого к его делам и проблемам</w:t>
      </w:r>
      <w:proofErr w:type="gramStart"/>
      <w:r>
        <w:rPr>
          <w:rStyle w:val="c0"/>
          <w:color w:val="333333"/>
          <w:sz w:val="28"/>
          <w:szCs w:val="28"/>
          <w:shd w:val="clear" w:color="auto" w:fill="FFFFFF"/>
        </w:rPr>
        <w:t xml:space="preserve"> .</w:t>
      </w:r>
      <w:proofErr w:type="gramEnd"/>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lastRenderedPageBreak/>
        <w:t>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333333"/>
          <w:sz w:val="28"/>
          <w:szCs w:val="28"/>
          <w:shd w:val="clear" w:color="auto" w:fill="FFFFFF"/>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w:t>
      </w:r>
      <w:proofErr w:type="gramEnd"/>
      <w:r>
        <w:rPr>
          <w:rStyle w:val="c0"/>
          <w:color w:val="333333"/>
          <w:sz w:val="28"/>
          <w:szCs w:val="28"/>
          <w:shd w:val="clear" w:color="auto" w:fill="FFFFFF"/>
        </w:rPr>
        <w:t xml:space="preserve">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w:t>
      </w:r>
      <w:proofErr w:type="gramStart"/>
      <w:r>
        <w:rPr>
          <w:rStyle w:val="c0"/>
          <w:color w:val="333333"/>
          <w:sz w:val="28"/>
          <w:szCs w:val="28"/>
          <w:shd w:val="clear" w:color="auto" w:fill="FFFFFF"/>
        </w:rPr>
        <w:t xml:space="preserve"> О</w:t>
      </w:r>
      <w:proofErr w:type="gramEnd"/>
      <w:r>
        <w:rPr>
          <w:rStyle w:val="c0"/>
          <w:color w:val="333333"/>
          <w:sz w:val="28"/>
          <w:szCs w:val="28"/>
          <w:shd w:val="clear" w:color="auto" w:fill="FFFFFF"/>
        </w:rPr>
        <w:t>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Развитие познавательной активности таких детей начинается с воздействия на органы их восприятия. В такой ситуации полезными оказываются яркие демонстрации, интересный краткий рассказ, которые сначала привлекают внимание, заинтересовывают, создают проблемную ситуацию. Возникает неустойчивая познавательная активность низкого уровня – любознательность в виде вопроса: «Что это такое было?».</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Мастерство педагога в этом случае постановкой умелых вопросов, воздействием на воображение и эмоции ребенка должно привести возникшее любопытство к любознательности. Подключение мышления к решению выдвинутой проблемы может привести к развитию познавательной активности. Весь этот процесс происходит под руководством педагога</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w:t>
      </w:r>
      <w:r>
        <w:rPr>
          <w:rStyle w:val="c0"/>
          <w:color w:val="333333"/>
          <w:sz w:val="28"/>
          <w:szCs w:val="28"/>
          <w:shd w:val="clear" w:color="auto" w:fill="FFFFFF"/>
        </w:rPr>
        <w:lastRenderedPageBreak/>
        <w:t xml:space="preserve">изложения, активизировать детей в процессе усвоения материала; </w:t>
      </w:r>
      <w:proofErr w:type="gramStart"/>
      <w:r>
        <w:rPr>
          <w:rStyle w:val="c0"/>
          <w:color w:val="333333"/>
          <w:sz w:val="28"/>
          <w:szCs w:val="28"/>
          <w:shd w:val="clear" w:color="auto" w:fill="FFFFFF"/>
        </w:rPr>
        <w:t>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w:t>
      </w:r>
      <w:proofErr w:type="gramEnd"/>
      <w:r>
        <w:rPr>
          <w:rStyle w:val="c0"/>
          <w:color w:val="333333"/>
          <w:sz w:val="28"/>
          <w:szCs w:val="28"/>
          <w:shd w:val="clear" w:color="auto" w:fill="FFFFFF"/>
        </w:rPr>
        <w:t xml:space="preserve">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w:t>
      </w:r>
      <w:proofErr w:type="gramStart"/>
      <w:r>
        <w:rPr>
          <w:rStyle w:val="c0"/>
          <w:color w:val="333333"/>
          <w:sz w:val="28"/>
          <w:szCs w:val="28"/>
          <w:shd w:val="clear" w:color="auto" w:fill="FFFFFF"/>
        </w:rPr>
        <w:t>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roofErr w:type="gramEnd"/>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w:t>
      </w:r>
      <w:proofErr w:type="gramStart"/>
      <w:r>
        <w:rPr>
          <w:rStyle w:val="c0"/>
          <w:color w:val="333333"/>
          <w:sz w:val="28"/>
          <w:szCs w:val="28"/>
          <w:shd w:val="clear" w:color="auto" w:fill="FFFFFF"/>
        </w:rPr>
        <w:t>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предъявления заданий с неопределенным окончанием, что заставляет детей задавать вопросы, направленные на получение дополнительной информации;</w:t>
      </w:r>
      <w:proofErr w:type="gramEnd"/>
      <w:r>
        <w:rPr>
          <w:rStyle w:val="c0"/>
          <w:color w:val="333333"/>
          <w:sz w:val="28"/>
          <w:szCs w:val="28"/>
          <w:shd w:val="clear" w:color="auto" w:fill="FFFFFF"/>
        </w:rPr>
        <w:t xml:space="preserve">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w:t>
      </w:r>
      <w:proofErr w:type="gramStart"/>
      <w:r>
        <w:rPr>
          <w:rStyle w:val="c0"/>
          <w:color w:val="333333"/>
          <w:sz w:val="28"/>
          <w:szCs w:val="28"/>
          <w:shd w:val="clear" w:color="auto" w:fill="FFFFFF"/>
        </w:rPr>
        <w:t xml:space="preserve"> ,</w:t>
      </w:r>
      <w:proofErr w:type="gramEnd"/>
      <w:r>
        <w:rPr>
          <w:rStyle w:val="c0"/>
          <w:color w:val="333333"/>
          <w:sz w:val="28"/>
          <w:szCs w:val="28"/>
          <w:shd w:val="clear" w:color="auto" w:fill="FFFFFF"/>
        </w:rPr>
        <w:t>когда педагог избирает неверный путь достижения цели, а дети обнаруживают это и начинают предлагать свои пути и способы решения задачи.</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rPr>
        <w:lastRenderedPageBreak/>
        <w:t>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w:t>
      </w:r>
      <w:r>
        <w:rPr>
          <w:rStyle w:val="c1"/>
          <w:color w:val="000000"/>
          <w:sz w:val="28"/>
          <w:szCs w:val="28"/>
          <w:shd w:val="clear" w:color="auto" w:fill="FFFFFF"/>
        </w:rPr>
        <w:t>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Pr>
          <w:rStyle w:val="c3"/>
          <w:color w:val="000000"/>
          <w:sz w:val="28"/>
          <w:szCs w:val="28"/>
          <w:shd w:val="clear" w:color="auto" w:fill="F5F5F5"/>
        </w:rPr>
        <w:t>.</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Pr>
          <w:rStyle w:val="c3"/>
          <w:color w:val="000000"/>
          <w:sz w:val="28"/>
          <w:szCs w:val="28"/>
          <w:shd w:val="clear" w:color="auto" w:fill="F5F5F5"/>
        </w:rPr>
        <w:t> </w:t>
      </w:r>
      <w:r>
        <w:rPr>
          <w:rStyle w:val="c1"/>
          <w:color w:val="000000"/>
          <w:sz w:val="28"/>
          <w:szCs w:val="28"/>
          <w:shd w:val="clear" w:color="auto" w:fill="FFFFFF"/>
        </w:rPr>
        <w:t>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Одним из приоритетных показателей благополучной атмосферы в коллективе является общение взрослого с ребенком в форме сотрудничества, </w:t>
      </w:r>
      <w:r>
        <w:rPr>
          <w:rStyle w:val="c1"/>
          <w:color w:val="000000"/>
          <w:sz w:val="28"/>
          <w:szCs w:val="28"/>
          <w:shd w:val="clear" w:color="auto" w:fill="FFFFFF"/>
        </w:rPr>
        <w:lastRenderedPageBreak/>
        <w:t>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Щадите гордость человека, старайтесь, как можно чаще, хвалить его при всех, а критиковать наедине.</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 </w:t>
      </w:r>
      <w:r>
        <w:rPr>
          <w:rStyle w:val="c1"/>
          <w:i/>
          <w:iCs/>
          <w:color w:val="000000"/>
          <w:sz w:val="28"/>
          <w:szCs w:val="28"/>
          <w:shd w:val="clear" w:color="auto" w:fill="FFFFFF"/>
        </w:rPr>
        <w:t>(Когда ты …)</w:t>
      </w:r>
      <w:r>
        <w:rPr>
          <w:rStyle w:val="c1"/>
          <w:color w:val="000000"/>
          <w:sz w:val="28"/>
          <w:szCs w:val="28"/>
          <w:shd w:val="clear" w:color="auto" w:fill="FFFFFF"/>
        </w:rPr>
        <w:t>; описание возможного результата этого действия </w:t>
      </w:r>
      <w:r>
        <w:rPr>
          <w:rStyle w:val="c1"/>
          <w:i/>
          <w:iCs/>
          <w:color w:val="000000"/>
          <w:sz w:val="28"/>
          <w:szCs w:val="28"/>
          <w:shd w:val="clear" w:color="auto" w:fill="FFFFFF"/>
        </w:rPr>
        <w:t>(Может случиться, что…)</w:t>
      </w:r>
      <w:r>
        <w:rPr>
          <w:rStyle w:val="c1"/>
          <w:color w:val="000000"/>
          <w:sz w:val="28"/>
          <w:szCs w:val="28"/>
          <w:shd w:val="clear" w:color="auto" w:fill="FFFFFF"/>
        </w:rPr>
        <w:t>; предложение альтернативного варианта поведения </w:t>
      </w:r>
      <w:r>
        <w:rPr>
          <w:rStyle w:val="c1"/>
          <w:i/>
          <w:iCs/>
          <w:color w:val="000000"/>
          <w:sz w:val="28"/>
          <w:szCs w:val="28"/>
          <w:shd w:val="clear" w:color="auto" w:fill="FFFFFF"/>
        </w:rPr>
        <w:t>(Лучше будет, если ты…)</w:t>
      </w:r>
      <w:r>
        <w:rPr>
          <w:rStyle w:val="c1"/>
          <w:color w:val="000000"/>
          <w:sz w:val="28"/>
          <w:szCs w:val="28"/>
          <w:shd w:val="clear" w:color="auto" w:fill="FFFFFF"/>
        </w:rPr>
        <w:t>.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lastRenderedPageBreak/>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w:t>
      </w:r>
      <w:proofErr w:type="gramStart"/>
      <w:r>
        <w:rPr>
          <w:rStyle w:val="c1"/>
          <w:color w:val="000000"/>
          <w:sz w:val="28"/>
          <w:szCs w:val="28"/>
          <w:shd w:val="clear" w:color="auto" w:fill="FFFFFF"/>
        </w:rPr>
        <w:t>ко</w:t>
      </w:r>
      <w:proofErr w:type="gramEnd"/>
      <w:r>
        <w:rPr>
          <w:rStyle w:val="c1"/>
          <w:color w:val="000000"/>
          <w:sz w:val="28"/>
          <w:szCs w:val="28"/>
          <w:shd w:val="clear" w:color="auto" w:fill="FFFFFF"/>
        </w:rPr>
        <w:t xml:space="preserve"> взрослым становятся тревога и страх. А это, как известно, не способствует личностному росту.</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Pr>
          <w:rStyle w:val="c1"/>
          <w:color w:val="000000"/>
          <w:sz w:val="28"/>
          <w:szCs w:val="28"/>
          <w:shd w:val="clear" w:color="auto" w:fill="FFFFFF"/>
        </w:rPr>
        <w:t>а</w:t>
      </w:r>
      <w:proofErr w:type="gramEnd"/>
      <w:r>
        <w:rPr>
          <w:rStyle w:val="c1"/>
          <w:color w:val="000000"/>
          <w:sz w:val="28"/>
          <w:szCs w:val="28"/>
          <w:shd w:val="clear" w:color="auto" w:fill="FFFFFF"/>
        </w:rPr>
        <w:t xml:space="preserve"> следовательно, в его мыслях, переживаниях, настроении.</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w:t>
      </w:r>
      <w:r>
        <w:rPr>
          <w:rStyle w:val="c1"/>
          <w:b/>
          <w:bCs/>
          <w:i/>
          <w:iCs/>
          <w:color w:val="000000"/>
          <w:sz w:val="28"/>
          <w:szCs w:val="28"/>
          <w:shd w:val="clear" w:color="auto" w:fill="FFFFFF"/>
        </w:rPr>
        <w:t>«</w:t>
      </w:r>
      <w:r>
        <w:rPr>
          <w:rStyle w:val="c1"/>
          <w:color w:val="000000"/>
          <w:sz w:val="28"/>
          <w:szCs w:val="28"/>
          <w:shd w:val="clear" w:color="auto" w:fill="FFFFFF"/>
        </w:rPr>
        <w:t>Если ребенка критикуют, он учится обвинять».</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p w:rsidR="00186088" w:rsidRDefault="00186088" w:rsidP="00186088">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Pr>
          <w:color w:val="000000"/>
          <w:sz w:val="28"/>
          <w:szCs w:val="28"/>
        </w:rPr>
        <w:br/>
      </w:r>
      <w:r>
        <w:rPr>
          <w:rStyle w:val="c3"/>
          <w:color w:val="000000"/>
          <w:sz w:val="28"/>
          <w:szCs w:val="28"/>
        </w:rPr>
        <w:t>Только педагог «ведёт ребёнка по жизни»: обучает, воспитывает, направляет духовное и телесное развитие. Только педагог</w:t>
      </w:r>
    </w:p>
    <w:p w:rsidR="00C33D23" w:rsidRDefault="00C33D23"/>
    <w:sectPr w:rsidR="00C33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88"/>
    <w:rsid w:val="00186088"/>
    <w:rsid w:val="00C33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86088"/>
  </w:style>
  <w:style w:type="paragraph" w:customStyle="1" w:styleId="c10">
    <w:name w:val="c10"/>
    <w:basedOn w:val="a"/>
    <w:rsid w:val="0018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6088"/>
  </w:style>
  <w:style w:type="character" w:customStyle="1" w:styleId="c0">
    <w:name w:val="c0"/>
    <w:basedOn w:val="a0"/>
    <w:rsid w:val="00186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86088"/>
  </w:style>
  <w:style w:type="paragraph" w:customStyle="1" w:styleId="c10">
    <w:name w:val="c10"/>
    <w:basedOn w:val="a"/>
    <w:rsid w:val="0018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6088"/>
  </w:style>
  <w:style w:type="character" w:customStyle="1" w:styleId="c0">
    <w:name w:val="c0"/>
    <w:basedOn w:val="a0"/>
    <w:rsid w:val="0018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3406</Words>
  <Characters>19415</Characters>
  <Application>Microsoft Office Word</Application>
  <DocSecurity>0</DocSecurity>
  <Lines>161</Lines>
  <Paragraphs>45</Paragraphs>
  <ScaleCrop>false</ScaleCrop>
  <Company>SPecialiST RePack</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2</cp:revision>
  <dcterms:created xsi:type="dcterms:W3CDTF">2019-09-15T06:17:00Z</dcterms:created>
  <dcterms:modified xsi:type="dcterms:W3CDTF">2019-09-15T06:18:00Z</dcterms:modified>
</cp:coreProperties>
</file>