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27" w:rsidRDefault="00ED24C8" w:rsidP="00045A27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045A27">
        <w:rPr>
          <w:sz w:val="36"/>
          <w:szCs w:val="36"/>
        </w:rPr>
        <w:t>Доклад</w:t>
      </w:r>
      <w:r w:rsidRPr="00ED24C8">
        <w:rPr>
          <w:sz w:val="28"/>
          <w:szCs w:val="28"/>
        </w:rPr>
        <w:t>: «</w:t>
      </w:r>
      <w:r w:rsidR="00045A27" w:rsidRPr="00045A27">
        <w:rPr>
          <w:sz w:val="36"/>
          <w:szCs w:val="36"/>
        </w:rPr>
        <w:t>Игровые методы обучения в педагогической практике»</w:t>
      </w:r>
    </w:p>
    <w:p w:rsidR="00045A27" w:rsidRPr="00045A27" w:rsidRDefault="00045A27" w:rsidP="00045A27">
      <w:pPr>
        <w:pStyle w:val="1"/>
        <w:spacing w:before="0" w:beforeAutospacing="0" w:after="0" w:afterAutospacing="0"/>
        <w:jc w:val="center"/>
      </w:pPr>
      <w:r>
        <w:rPr>
          <w:sz w:val="36"/>
          <w:szCs w:val="36"/>
        </w:rPr>
        <w:t>Август 2019</w:t>
      </w:r>
    </w:p>
    <w:p w:rsidR="00ED24C8" w:rsidRDefault="00ED24C8" w:rsidP="00ED24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4C8" w:rsidRPr="00ED24C8" w:rsidRDefault="00045A27" w:rsidP="00ED2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</w:p>
    <w:p w:rsidR="00ED24C8" w:rsidRDefault="00ED24C8" w:rsidP="00ED24C8">
      <w:pPr>
        <w:pStyle w:val="a3"/>
      </w:pPr>
    </w:p>
    <w:p w:rsidR="00ED24C8" w:rsidRDefault="00ED24C8" w:rsidP="00ED24C8">
      <w:pPr>
        <w:pStyle w:val="a3"/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</w:t>
      </w:r>
      <w:r w:rsidRPr="00ED24C8">
        <w:t xml:space="preserve"> </w:t>
      </w:r>
      <w:r w:rsidRPr="00ED24C8">
        <w:rPr>
          <w:rFonts w:ascii="Times New Roman" w:hAnsi="Times New Roman" w:cs="Times New Roman"/>
          <w:sz w:val="28"/>
          <w:szCs w:val="28"/>
        </w:rPr>
        <w:t>– форма взаимодействия людей, мотивом которой является не результат, а сам процесс.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Детская игра – основной вид деятельности ребенка, способ познания окружающего мира, усвоения нового опыта, испытания типичных жизненных ситуаций.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Игра в определенной форме моделирует постоянное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 xml:space="preserve"> состояние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Каково влияние игр на развитие детей?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Зачем детям игры?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Какие игры необходимы ребенку для нормального развития?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компьютерных игр в деформации сознания и искажении реального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ребенка: интерпретация игры Игра для ребенка – одна из форм деятельности для познания окружающего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детей неоспоримо велико.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процессе игровой деятельности формируются основные психические процессы, происходит развитие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Посредством игры ребенок приобретает новый опыт, познает жизненные ситуации, вырабатывает свое отношение к ним.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Говоря о влиянии игр на развитие детей, стоит упомянуть, что любая форма игры, предпринимаемая ребенком, является своего рода диагностическим инструментом для родителей.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По типу предпочитаемых игр, поведению ребенка во время игры, его восприятию и реакции на развитие событий родители могут сделать выводы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о психологическом и физическом развитии ребенка и предпринять определенные действия для коррекции данных состояний.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Так, ребенок может проявлять безразличие к предметам, что может говорить о его непонимании предназначения той или иной вещи, оставаться в стороне от других детей, предпочитая одиночные игры, что может свидетельствовать о страхе, боязни, физической слабости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Любая простейшая игра – собственная реальность для ребенка, которая подчиняется его правилам и законам, даже в том случае, если ребенок просто складывает кубики один на другой.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 этом и заключается основное влияние игр на развитие детей. Игра стимулирует ребенка к воссозданию ситуаций (усложняющихся с каждым новым этапом развития ребенка), определению своей роли в данной ситуации, а также ролей прочих людей, значения предметов, вовлеченных в ситуацию.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ребенка: основные виды игр Игра присутствует в жизни ребенка с первых дней. Предметы, украшающие кроватку, комнату являются его первыми игрушками. Первый вид игры для ребенка – познавательный.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Суть таких игр заключается в познании окружающих предметов: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, мягкие, гладкие, теплые, большие.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Предметами познания могут становиться как традиционные игрушки, так и предметы окружающего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Следующая стадия развития игр представляет собой логическое воспроизведение ситуаций «взрослого мира». Логически-процессуальные игры помогают ребенку испробовать примитивные ситуации, постоянно встречающиеся в повседневной жизни взрослого человека.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Следующей стадией развития игры в жизни ребенка является моделирование отношений, ситуаций, создание своего мира, подвластного четко продуманным правилам, распределение ролей в игре, осуществляется переход к коллективной игре. Такие подражающие игры являются основным этапом подготовки ребенка к взрослению.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моделирующих подражающих играх впервые происходит разделение по половому признаку.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Наблюдая за игрой ребенка на данном этапе, родители получают возможность скорректировать некоторые состояния и особенности поведения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ребенка: грубость, жестокость, жадность, хитрость, нечестность. Значение игры для развития ребенка: компьютерные и традиционные игры Влияние игры на развитие детей до сих пор является предметом изучения многих психологов. С развитием современного мира, современных технологий в жизни ребенка происходит непроизвольная замена игры в традиционном понимании игрой компьютерной.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чем заключается опасное влияние игр на развитие детей подобного характера? В первую очередь необходимо понять, какое влияние на ребенка оказывает игра традиционная. Обычная игра требует от ребенка моделирования самой ситуации, четкого представления и осмысления предстоящих событий, вовлечения предметов, других людей, интеграции игрового процесса в реальную жизнь.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этом процессе активно задействуется и развивается творческое мышление ребенка. Игра заставляет ребенка продумывать ситуацию, подбирать необходимые роли для каждого участника игрового процесса. Создавая свою игру, ребенок вовлекает в процесс обычные предметы, наделяя их вовсе иным значением.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Так, даже самые простые игры требуют некой физической активности от ребенка. Компьютерная игра в свою очередь переносит ребенка уже в готовую реальность, где герои, образы, характеры, ситуации продуманы и прописаны в программном коде. Величайшее множество возможных игровых комбинаций, действий и образов создает иллюзию вседозволенности и свободы действий.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Компьютерные игры развивают культ силы, насилия, жестокости, безответственности за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. Значение игры для развития ребенка не стоит недооценивать. Компьютерные игры существенно деформируют сознание ребенка, искажая его представление о реальной жизни. Опыт компьютерной игры производит ту же подмену ценностей.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Герой компьютерной игры выпивает зелье, становясь бессмертным, выполняет невозможные для человека задания, прививая бесстрашие и рискованность, что несет непосредственную угрозу для здоровья и жизни ребенка (оказавшись в подобной ситуации, ребенок, руководствуясь опытом, полученным в ходе компьютерной игры, может совершить поступок, стоящий ему жизни: прыжок с высоты, управление большим предметом). Влияние игры на развитие ребенка может проявиться на более поздних этапах жизни и отразиться на процессах обучения, построения карьеры, создания семейных отношений.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Компьютерная игра приучает ребенка с детства к тому, что все можно остановить и «перезагрузить», начав с самого начала, что развивает в ребенке непостоянство, безответственность, легкомыслие.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будущем такое влияние игр на развитие детей проявляется частой сменой рабочих мест, кратковременными браками, брошенными детьми. Однако нельзя утверждать, что компьютерные игры не развивают детей. Значение игры для развития ребенка в современном мире крайне велико. Посредством компьютерных игр ребенок постигает азы управления процессами, ситуациями, основы адаптации в новом окружении. Виртуальные игры создают представление о глобальном Интернет пространстве, позволяют ребенку освоить простейшую работу с компьютером, что существенно облегчит процесс обучения и развития в дальнейшем.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Компьютерные игры используются психологами как психодиагностический инструмент для выявления определенных состояний: предпочтение тех или иных игр, выбор героя, сложности игры, выбор собственной тактики прохождения создают психологический портрет ребенка.</w:t>
      </w:r>
      <w:r w:rsidRPr="00ED24C8">
        <w:rPr>
          <w:rFonts w:ascii="Times New Roman" w:hAnsi="Times New Roman" w:cs="Times New Roman"/>
          <w:sz w:val="28"/>
          <w:szCs w:val="28"/>
        </w:rPr>
        <w:cr/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Игра – неотъемлемый элемент развития и воспитания ребенка. Правильный подбор игр способствует формированию характера,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 xml:space="preserve"> развитию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Игра, моделируемая ребенком, является подготовительным этапом к взрослой жизни, испытанием различных сценариев и определением собственных предпочтений.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для ребенка – это не только любимое и главное занятие для каждого малыша, но и постоянный вид деятельности, в котором дети проводят большую часть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во время игры у каждого ребенка начинается формирование основ его постоянного психологического состояния и эмоциональное отношение в социальной обстановке. А самое главное игры развивают и подготавливают ребенка к новому для них школьному периоду.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игры, как формирующую составляющую в поведении ребенка подтверждают многие ученые, психологи и педагоги нашего времени. Они также отмечают, что роль игры важна в жизни каждого ребенка, так как именно она мотивирует и подготавливает к будущим отношениям.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показывает ребенку, как можно поступить в той или иной ситуации, какие последствия могут произойти, и учит поступать максимально правильно при определенных обстоятельствах.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Именно во время игры обычные инстинктивные желания ребенка начинают воплощаться в реальность и перевоплощаться в определенные действия, которые и показывают, готов ли ребенок перейти на новую фазу в обучении и развитии.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Конечно же, не только игра влияет на формирование психического и личностного иммунитета, многие занятия и развивающие упражнения воспитывают в ребенке характер и умственные способности. Но, не смотря на все это, нельзя не отметить, что именно вызывает у ребенка подъемы в эмоциональной сфере.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Поэтому, когда ребенок играет, нужно следить за всеми его действиями, чтобы увидеть и поощрить некоторые действия, или же наоборот просмотреть какие оплошности произошли в воспитании и подтянуть недостатки. Не следует забывать, что с каждым годом ребенок становиться взрослее, его интересы видоизменяются, а вот основа остается, так как она была заложена с самого детства.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Любая игра будь то компьютерная, настольная или ролевая (между детьми) является самой первой школой ребенка, как самостоятельного человека. Именно в игре, у него проявляется способность самостоятельно и добровольно подчиняться различным правилам и требованиям, которые расписаны в описании.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Самые развивающие игры, которые помогают подготовиться ребенку к новой взрослой школьной жизни – это игры с собиранием разных частей, то есть  дидактические. Каждому ребенку будет полезно поиграть в головоломки, собирать конструктор или же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>, не отстают от каких игр и разные подвижные конкурсы. Многие психологи советуют играть детям в игры с двойными правилами, для того чтобы психическое развитие не отставало и держалось в тонусе.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Ценность игры заключается еще и в том, что она помогает ребенку реализовать себя в обществе.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игре постоянно развивается и показывается общественная жизнь малыша, с помощью игры дети общаются между собой и выражают свои эмоции. В игре развиваются движение и зрение детей.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Благодаря таким играм, как конструктор или собирание картинок, у детей включается процесс запоминания действий и нарисованного на картинке образа. В игре развивается и интеллект ребенка, так как на элементарной стадии развития психики начинается переход от простых действий к сложным процессам.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Взрослые могут использовать различные виды игры, в том числе: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1) подвижные игры (способствуют укреплению здоровья детей, развивают движения). Дети любят подвижные игры, с удовольствием слушают музыку и умеют ритмично двигаться под неё;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2)  строительные игры — с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3) дидактические игры — специально разрабатываемые для детей, например, лото для обогащения естественнонаучных знаний, и для развития тех или иных психических качеств и свойств (наблюдательности, памяти, внимания);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4) сюжетно-ролевые игры — игры, в которых дети подражают бытовой, трудовой и общественной деятельности взрослых, например, игры в школу, дочки-матери, магазин, железную дорогу;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5) игры-драматизации представляют собой исполнение какого-либо сюжета, сценарий которого не является жестким и неизменным, в отличие от спектакля.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6) сюжетные игры, помимо познавательного назначения, развивают детскую инициативу, творчество, наблюдательность.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7) творческие игры, направлены не только на развитие воображения малыша, но также способствуют формированию личности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Обратите внимание, что для малыша очень важна поддержка родителя, а также деликатность в максимальной степени при подведении итогов той или иной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Обстановка веселья и доброжелательности в решении поставленных задач будут развивать в малыше не только уверенность, но и необходимые качества борца, отстаивающего свою идею.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Мода на раннее развитие и неправильное понимание этого принципа приводит к тому, что дети (при участии взрослых) утрачивают важнейший период своей жизни — период игры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4C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должен быть прожит полноценно, без форсирования, без спешки, без гонки за энциклопедическими знаниями. Психологи рекомендуют не только дошкольникам, но и младшим школьникам как можно больше времени проводить в игре, потому что игра — мудрейший способ само исследования.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Резкий переход от детства к «взрослости» подобен прыжку с обрыва.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Но ведь можно спокойно спуститься, найти тропинку.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Придет время, и ваш ребенок сам отложит свои куклы и машинки в ящик, который отправится в дальний угол.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 Но что-то любимое все-таки останется навсегда.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У большинства взрослых есть эти приветы из далекого прошлого.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 рука не поднимается выбросить талисман — старого плюшевого мишку, например.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Для нас так важны ностальгические и дорогие моменты жизни...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ЧТО ДАЕТ ДЕТЯМ ИГРА?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Неутомимость! (Это можно использовать в учебной деятельности.)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Любопытство!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Само исследование внутреннего мира!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Наблюдательность!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Понимание других людей!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-Внутреннюю свободу!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Больше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«Дети учат взрослых людей не погружаться в дело до конца и оставаться свободными», — писал Михаил Пришвин.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Любой «серьезный» момент жизни можно превратить в игру.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очаровывает, приковывает внимание. Ведь можно тридцать три раза сказать: «Ну-ка сложи игрушки!» А можно подойти к этому вопросу творчески: «Внимание! Внимание! Граждане пассажиры, наш поезд отправляется на кухню обедать! Соберите ваш багаж! И — по вагонам!»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ИССЛЕДОВАТЕЛИ О ВЛИЯНИИ ИГРЫ НА РАЗВИТИЕ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способствует плавному переходу от образного к абстрактному типу мышления.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- Сюжетно-ролевая игра помогает ребенку осознавать и утверждать свое «я», адаптироваться в социальном пространстве. Игра — лучший способ социализации!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развивает мыслительные процессы: память, внимание, творческое мышление, воображение, речь.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делает ребенка исследователем, обостряет его познавательную потребность, создает положительную мотивацию, обеспечивает «зону ближайшего развития».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положительно влияет на общее физическое развитие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ВИДЫ ИГР. Психологи отмечают несколько видов детской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Вне игры. Ребенок, говоря словами взрослых, «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», «не может найти себе применение». Таким детям нужна помощь в организации игрового пространства.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Наблюдение. Ребенку нравится наблюдать за чужой игрой, он может делать замечания, давать подсказки, но сам находится вне прямого взаимодействия.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В одиночестве. Ребенку хорошо одному в игре, он не испытывает потребности контактировать со сверстниками.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Параллельная игра. Ребенку не скучно играть одному, но он не прочь узнать, во что играют другие дети. Ему не мешает «чужая» игра.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Обмен опытом и игрушками. Дети играют в похожие игры, при этом у них не установлены общие правила: каждый волен поступать по-своему. Взаимодействие в игре выражается в каких-то подсказках и обмене игрушками.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Играем вместе. Такой вид игры говорит о социальной адаптации ребенка, его желании и умении подчиняться общим правилам игры. Чем старше становится ребенок, тем больше у него стремления к групповым играм.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ВООБРАЖАЕМЫЕ ДРУЗЬЯ.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Пусть вас не пугает, если ваши сын или дочь во время игры начинают разговаривать с собой.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Прислушайтесь — и вы поймете, что это не монолог, а диалог с воображаемыми товарищами по играм.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Чаще всего такие беседы случаются у детей, которым не хватает общения со сверстниками. Но бывает и так, что ребенок общителен, у него есть реальные друзья-приятели, а вымышленные герои все-таки наполняют его жизнь. Он способен «оживить» пирата, солдатика, куклу и сделать их не объектом игры, а партнерами, полноправными участниками. Это говорит об одной характерной черте детского мышления — анимизме.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Виды детских игр и их влияние на развитие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Явное желание играть появляется у малыша тогда, когда мама вместе с ним рисует, сочиняет разные сказки, не стесняясь побыть и страшным волком, и боязливым зайчонком, и другим героем.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Если она не забывает при этом что-то подсказать малышу, делая это, очень ненавязчиво, придумать интересную идею, воплотить ее в жизнь, довести задуманное до конца.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Игровая деятельность положительно влияет на формирование многих психических процессов -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самых простых до самых сложных.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Так, в игре начинают развиваться произвольное поведение, произвольное внимание и память.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условиях игры дети лучше сосредоточиваются и больше запоминают, чем по прямому заданию взрослого.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 Взрослые могут использовать различные виды игры, в том числе: подвижные игры (способствуют укреплению здоровья детей, развивают движения).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Дети любят подвижные игры, с удовольствием слушают музыку и умеют ритмично двигаться под неё; строительные игры - с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дидактические игры - специально разрабатываемые для детей, например, лото для обогащения естественнонаучных знаний, и для развития тех или иных психических качеств и свойств (наблюдательности, памяти, внимания); сюжетно-ролевые игры - игры, в которых дети подражают бытовой, трудовой и общественной деятельности взрослых, например, игры в школу, дочки-матери, магазин, железную дорогу;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игры-драматизации представляют собой исполнение какого-либо сюжета, сценарий которого не является жестким и неизменным, в отличие от спектакля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южетные игры, помимо познавательного назначения, развивают детскую инициативу, творчество, наблюдательность.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творческие игры, направлены не только на развитие воображения малыша, но также способствуют формированию личности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 на развитие и психику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 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для ребенка – это не только любимое и главное занятие для каждого малыша, но и постоянный вид деятельности, в котором дети проводят большую часть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во время игры у каждого ребенка начинается формирование основ его постоянного психологического состояния и эмоциональное отношение в социальной обстановке. А самое главное игры развивают и подготавливают ребенка к новому для них школьному периоду.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игры, как формирующую составляющую в поведении ребенка подтверждают многие ученые, психологи и педагоги нашего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Они также отмечают, что роль игры важна в жизни каждого ребенка, так как именно она мотивирует и подготавливает к будущим отношениям.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показывает ребенку, как можно поступить в той или иной ситуации, какие последствия могут произойти, и учит поступать максимально правильно при определенных обстоятельствах.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игрушки в развитии познавательной сферы дошкольников в разных возрастных периодах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Так как в детском возрасте ведущей деятельностью является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, поэтому и все психическое развитие детей также проходит через игру, через действия с предметами, в том числе и с игрушками.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Игрушка возникает в истории человечества как средство подготовки ребенка к жизни в современной ему системе общественных отношений.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Игрушка - предмет, служащий для забавы и развлечений, но одновременно являющийся средством психического развития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На пороге раннего детства у ребенка впервые появляются действия, которые можно считать признаками мыслительного процесса - использование связи между предметами для достижения цели.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Переход от использования готовых связей или связей, показанных взрослыми, к их установлению - важная ступень в развитии детского мышления.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Мышление ребенка, осуществляемое при помощи внешних ориентировочных действий, носит название наглядно-действенного. Дети используют наглядно-действенное мышление для исследования самых разнообразных связей, обнаруживаемых в окружающем мире. Разборные игрушки, разнообразные конструкторы, упражняют детей в анализе, синтезе и обобщении.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Различные мозаики способствуют развитию сосредоточенности и устойчивости внимания. Разбрасывание игрушек часто становится одной из первых исследовательских игр для многих малышей.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Нередко можно наблюдать такую картину: ребенок бросает погремушку и затаивается, прислушивается, какой эффект это вызовет, ему интересно, как она упадет, какой звук издаст, как поведут себя при этом взрослые. Ребенок тянет в рот и облизывает игрушки как любой предмет, попавший ему в руки, при этом обычно что-то бормочет, издает какие-то звуки. Все это исследовательское взаимодействие с игрушками, как правило, сопровождается яркими эмоциями - смехом или плачем.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Заключение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3F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Ведущей деятельностью в дошкольном возрасте является игра, а игрушка ее средством, поэтому большинство детских игр связано с использованием разнообразных игрушек. Значение игрушки в воспитании детей велико. Игрушка - непременный спутник детства и важнейший инструмент игры. Существует классификация игрушек, где разделение происходит на основе их использования в разных видах игр. Так как сейчас в магазинах огромное разнообразие игрушек, многие ученые, психологи и педагоги задаются вопросами о влиянии игрушки на психическое развитие ребенка, правильно ли подбираются сейчас игрушки для дошкольников. В данной работе были выделены две группы критериев отбора игрушек: первые, связаны с безопасностью, защитой от негативных влияний игрушек на психику ребенка; вторые, связанные с качествами игрушек, направленные на интеллектуальное и личностное развитие ребенка. Взрослые должны четко осознавать то, зачем они приобретают ребенку данную игрушку, какое влияние она может оказать на ребенка. Игрушка должна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помогать детям изучать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окружающую конкретную действительность. Изучение опыта организации игровой деятельности детей в условиях общественного воспитания и в семье показывает, что подход к созданию и отбору игрушек должен учитывать возрастные закономерности развития игровой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деятельности детей. Наблюдая за игрой детей, можно попутно ознакомиться и с детской оценкой игрушек.</w:t>
      </w:r>
    </w:p>
    <w:sectPr w:rsidR="00B213F8" w:rsidRPr="00ED24C8" w:rsidSect="0000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24C8"/>
    <w:rsid w:val="000037F5"/>
    <w:rsid w:val="00045A27"/>
    <w:rsid w:val="00B213F8"/>
    <w:rsid w:val="00E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F5"/>
  </w:style>
  <w:style w:type="paragraph" w:styleId="1">
    <w:name w:val="heading 1"/>
    <w:basedOn w:val="a"/>
    <w:link w:val="10"/>
    <w:uiPriority w:val="9"/>
    <w:qFormat/>
    <w:rsid w:val="00045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5A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2019-07-13T03:29:00Z</dcterms:created>
  <dcterms:modified xsi:type="dcterms:W3CDTF">2019-08-20T02:34:00Z</dcterms:modified>
</cp:coreProperties>
</file>