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19" w:rsidRPr="00BC3CE7" w:rsidRDefault="002E32DA" w:rsidP="002E3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E7">
        <w:rPr>
          <w:rFonts w:ascii="Times New Roman" w:hAnsi="Times New Roman" w:cs="Times New Roman"/>
          <w:b/>
          <w:sz w:val="28"/>
          <w:szCs w:val="28"/>
        </w:rPr>
        <w:t>Театральные проекты как средство создания творческой среды при обучении английскому языку в начальной школе</w:t>
      </w:r>
    </w:p>
    <w:p w:rsidR="00684DFB" w:rsidRPr="00BC3CE7" w:rsidRDefault="002E32DA" w:rsidP="002E32DA">
      <w:pPr>
        <w:rPr>
          <w:rFonts w:ascii="Times New Roman" w:hAnsi="Times New Roman" w:cs="Times New Roman"/>
          <w:sz w:val="28"/>
          <w:szCs w:val="28"/>
        </w:rPr>
      </w:pPr>
      <w:r w:rsidRPr="00BC3CE7">
        <w:rPr>
          <w:rFonts w:ascii="Times New Roman" w:hAnsi="Times New Roman" w:cs="Times New Roman"/>
          <w:sz w:val="28"/>
          <w:szCs w:val="28"/>
        </w:rPr>
        <w:t>При обучении английскому языку учебный материал можно преподносить детям не только на занятиях, но и в свободное от занятий время, которое дети любят больше всего.</w:t>
      </w:r>
      <w:r w:rsidRPr="00BC3CE7">
        <w:rPr>
          <w:rFonts w:ascii="Times New Roman" w:hAnsi="Times New Roman" w:cs="Times New Roman"/>
          <w:sz w:val="28"/>
          <w:szCs w:val="28"/>
        </w:rPr>
        <w:br/>
        <w:t>Эффективнейшей формой работы с младшими школьниками, органично соединяющей учебную и внеурочную деятельность, является создание театрально-языкового социума, то есть английского театра. В рамках этого театра осуществляется активизация изучаемого учебного материала, его интерпретация на новом языковом уровне  с выходом на практическую коммуникацию посредством драматизации и театрализации</w:t>
      </w:r>
      <w:r w:rsidR="00976A38" w:rsidRPr="00BC3CE7">
        <w:rPr>
          <w:rFonts w:ascii="Times New Roman" w:hAnsi="Times New Roman" w:cs="Times New Roman"/>
          <w:sz w:val="28"/>
          <w:szCs w:val="28"/>
        </w:rPr>
        <w:t xml:space="preserve">. В основу репертуара должны быть положены не абстрактно выбранные драматический произведения, а языковой материал (фонетический, грамматический, лексический, </w:t>
      </w:r>
      <w:proofErr w:type="spellStart"/>
      <w:r w:rsidR="00976A38" w:rsidRPr="00BC3CE7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="00976A38" w:rsidRPr="00BC3CE7">
        <w:rPr>
          <w:rFonts w:ascii="Times New Roman" w:hAnsi="Times New Roman" w:cs="Times New Roman"/>
          <w:sz w:val="28"/>
          <w:szCs w:val="28"/>
        </w:rPr>
        <w:t>), изучаемый на учебных занятиях. Если тексты инсценировок составлены в стихотворной форме, то это облегчает их запоминание для учащихся при подготовке проектов.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Вся театральная деятельность направлена на достижение следующих целей: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1. Формировать у детей навыки свободного языкового самовыражения.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2. Создать оптимальные условия для творческого самовыражения ребёнка.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3. Получить возможность «вывести» общение на английском языке за рамки урока.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4. Стимулировать развитие коммуникативных способностей учащихся.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Интерес и чувство удовлетворения, радости, которые сопровождают работу детей в театре, в будущем облегчают обучение английскому языку в урочное время.</w:t>
      </w:r>
      <w:r w:rsidR="00976A38" w:rsidRPr="00BC3CE7">
        <w:rPr>
          <w:rFonts w:ascii="Times New Roman" w:hAnsi="Times New Roman" w:cs="Times New Roman"/>
          <w:sz w:val="28"/>
          <w:szCs w:val="28"/>
        </w:rPr>
        <w:br/>
        <w:t>Дети с удовольствием принимают участие в театральных постановках, инс</w:t>
      </w:r>
      <w:r w:rsidR="003C78B7" w:rsidRPr="00BC3CE7">
        <w:rPr>
          <w:rFonts w:ascii="Times New Roman" w:hAnsi="Times New Roman" w:cs="Times New Roman"/>
          <w:sz w:val="28"/>
          <w:szCs w:val="28"/>
        </w:rPr>
        <w:t>ценировках. Особенно важно привлекать к театральной деятельности слабых учеников, которые отстают о т своих сверстников и по этой причине с неохотой посещают уроки английского языка. Всегда можно подобрать для них несложные роли, они могут помочь в подготовке костюмов для представлений, а также с декорациями. Знание мотивов, интересов, индивидуальных отношений младших школьников позволяют учителю предлагать им именно те роли, которые соответствуют потребностям их личности. При подборе ролей нужно учитывать не только интересы детей, но и особенности их темперамента. Преодолевать застенчивость</w:t>
      </w:r>
      <w:proofErr w:type="gramStart"/>
      <w:r w:rsidR="003C78B7" w:rsidRPr="00BC3C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78B7" w:rsidRPr="00BC3CE7">
        <w:rPr>
          <w:rFonts w:ascii="Times New Roman" w:hAnsi="Times New Roman" w:cs="Times New Roman"/>
          <w:sz w:val="28"/>
          <w:szCs w:val="28"/>
        </w:rPr>
        <w:t xml:space="preserve"> робость можно начинать лишь тогда, когда ребёнок уже привык к ролевому общению, обрёл уверенность в себе. Ребятам, занимающи</w:t>
      </w:r>
      <w:r w:rsidR="00813E5D" w:rsidRPr="00BC3CE7">
        <w:rPr>
          <w:rFonts w:ascii="Times New Roman" w:hAnsi="Times New Roman" w:cs="Times New Roman"/>
          <w:sz w:val="28"/>
          <w:szCs w:val="28"/>
        </w:rPr>
        <w:t>м в жизни позицию ведомых, можно</w:t>
      </w:r>
      <w:r w:rsidR="003C78B7" w:rsidRPr="00BC3CE7">
        <w:rPr>
          <w:rFonts w:ascii="Times New Roman" w:hAnsi="Times New Roman" w:cs="Times New Roman"/>
          <w:sz w:val="28"/>
          <w:szCs w:val="28"/>
        </w:rPr>
        <w:t xml:space="preserve"> предложить роли главных героев, а лидерам поручить роли </w:t>
      </w:r>
      <w:r w:rsidR="003C78B7" w:rsidRPr="00BC3CE7">
        <w:rPr>
          <w:rFonts w:ascii="Times New Roman" w:hAnsi="Times New Roman" w:cs="Times New Roman"/>
          <w:sz w:val="28"/>
          <w:szCs w:val="28"/>
        </w:rPr>
        <w:lastRenderedPageBreak/>
        <w:t xml:space="preserve">персонажей, находящихся в зависимом положении (младший брат, сестра). Особенно тщательно необходимо подбирать </w:t>
      </w:r>
      <w:r w:rsidR="00813E5D" w:rsidRPr="00BC3CE7">
        <w:rPr>
          <w:rFonts w:ascii="Times New Roman" w:hAnsi="Times New Roman" w:cs="Times New Roman"/>
          <w:sz w:val="28"/>
          <w:szCs w:val="28"/>
        </w:rPr>
        <w:t>роли для ребят, не пользующихся авторитетом в коллективе. Таким детям рекомендуется предлагать роли положительных персонажей, обладающих популярностью по сюжету игры</w:t>
      </w:r>
      <w:proofErr w:type="gramStart"/>
      <w:r w:rsidR="00813E5D" w:rsidRPr="00BC3C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E5D" w:rsidRPr="00BC3C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13E5D" w:rsidRPr="00BC3CE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13E5D" w:rsidRPr="00BC3CE7">
        <w:rPr>
          <w:rFonts w:ascii="Times New Roman" w:hAnsi="Times New Roman" w:cs="Times New Roman"/>
          <w:sz w:val="28"/>
          <w:szCs w:val="28"/>
        </w:rPr>
        <w:t>ельзя заставить ребёнка общаться на английском языке формальным способом. Необходимо создавать такие условия, чтобы общение стало необходимым, чтобы ребёнок захотел говорить на английском языке. При этом надо учитывать и естественный страх ребёнка п</w:t>
      </w:r>
      <w:r w:rsidR="00BC3CE7" w:rsidRPr="00BC3CE7">
        <w:rPr>
          <w:rFonts w:ascii="Times New Roman" w:hAnsi="Times New Roman" w:cs="Times New Roman"/>
          <w:sz w:val="28"/>
          <w:szCs w:val="28"/>
        </w:rPr>
        <w:t>е</w:t>
      </w:r>
      <w:r w:rsidR="00813E5D" w:rsidRPr="00BC3CE7">
        <w:rPr>
          <w:rFonts w:ascii="Times New Roman" w:hAnsi="Times New Roman" w:cs="Times New Roman"/>
          <w:sz w:val="28"/>
          <w:szCs w:val="28"/>
        </w:rPr>
        <w:t xml:space="preserve">ред говорением на английском языке. Чтобы преодолеть психологический барьер и комплекс зажатости, нужно превратить пассивного ребёнка в активного и творческого участника процесса. На практике ребёнок часто испытывает нехватку языкового опыта, и, чтобы преодолеть это, в свободное от занятий время необходимо использовать элементы драматизации, театрализации и </w:t>
      </w:r>
      <w:proofErr w:type="spellStart"/>
      <w:r w:rsidR="00813E5D" w:rsidRPr="00BC3CE7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813E5D" w:rsidRPr="00BC3CE7">
        <w:rPr>
          <w:rFonts w:ascii="Times New Roman" w:hAnsi="Times New Roman" w:cs="Times New Roman"/>
          <w:sz w:val="28"/>
          <w:szCs w:val="28"/>
        </w:rPr>
        <w:t>. Дети почувствуют себя маленькими актёрами и будут с удовольствием приходить на такие занятия. Они даже научатся импровизировать сами, смог</w:t>
      </w:r>
      <w:r w:rsidR="00684DFB" w:rsidRPr="00BC3CE7">
        <w:rPr>
          <w:rFonts w:ascii="Times New Roman" w:hAnsi="Times New Roman" w:cs="Times New Roman"/>
          <w:sz w:val="28"/>
          <w:szCs w:val="28"/>
        </w:rPr>
        <w:t>ут менять не только отдельные ре</w:t>
      </w:r>
      <w:r w:rsidR="00813E5D" w:rsidRPr="00BC3CE7">
        <w:rPr>
          <w:rFonts w:ascii="Times New Roman" w:hAnsi="Times New Roman" w:cs="Times New Roman"/>
          <w:sz w:val="28"/>
          <w:szCs w:val="28"/>
        </w:rPr>
        <w:t xml:space="preserve">плики, но и </w:t>
      </w:r>
      <w:r w:rsidR="00684DFB" w:rsidRPr="00BC3CE7">
        <w:rPr>
          <w:rFonts w:ascii="Times New Roman" w:hAnsi="Times New Roman" w:cs="Times New Roman"/>
          <w:sz w:val="28"/>
          <w:szCs w:val="28"/>
        </w:rPr>
        <w:t>ставить свои собственные сценки.</w:t>
      </w:r>
      <w:r w:rsidR="00684DFB" w:rsidRPr="00BC3CE7">
        <w:rPr>
          <w:rFonts w:ascii="Times New Roman" w:hAnsi="Times New Roman" w:cs="Times New Roman"/>
          <w:sz w:val="28"/>
          <w:szCs w:val="28"/>
        </w:rPr>
        <w:br/>
        <w:t>На начальном этапе обучения языку младших школьников важно проводить занятие интересно, чтобы детям нравилось. В младшем школьном возрасте дети очень эмоциональны и подвижны, их внимание отличается непроизвольностью и неустойчивостью. Важно учитывать в процессе обучения психологические особенности детей этого возраста. Младшие школьники обращают внимание в первую очередь на то, что вызывает их непосредственный интерес. Учитывая это</w:t>
      </w:r>
      <w:r w:rsidR="00BC3CE7">
        <w:rPr>
          <w:rFonts w:ascii="Times New Roman" w:hAnsi="Times New Roman" w:cs="Times New Roman"/>
          <w:sz w:val="28"/>
          <w:szCs w:val="28"/>
        </w:rPr>
        <w:t>,</w:t>
      </w:r>
      <w:r w:rsidR="00684DFB" w:rsidRPr="00BC3CE7">
        <w:rPr>
          <w:rFonts w:ascii="Times New Roman" w:hAnsi="Times New Roman" w:cs="Times New Roman"/>
          <w:sz w:val="28"/>
          <w:szCs w:val="28"/>
        </w:rPr>
        <w:t xml:space="preserve"> на занятиях необходимо использовать игровые приёмы обучения. Эти и</w:t>
      </w:r>
      <w:r w:rsidR="00BC3CE7">
        <w:rPr>
          <w:rFonts w:ascii="Times New Roman" w:hAnsi="Times New Roman" w:cs="Times New Roman"/>
          <w:sz w:val="28"/>
          <w:szCs w:val="28"/>
        </w:rPr>
        <w:t>гры могут стать переходным этапо</w:t>
      </w:r>
      <w:r w:rsidR="00684DFB" w:rsidRPr="00BC3CE7">
        <w:rPr>
          <w:rFonts w:ascii="Times New Roman" w:hAnsi="Times New Roman" w:cs="Times New Roman"/>
          <w:sz w:val="28"/>
          <w:szCs w:val="28"/>
        </w:rPr>
        <w:t>м при приобщении детей к более сложной театральной деятельности</w:t>
      </w:r>
      <w:proofErr w:type="gramStart"/>
      <w:r w:rsidR="00684DFB" w:rsidRPr="00BC3C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4DFB" w:rsidRPr="00BC3CE7">
        <w:rPr>
          <w:rFonts w:ascii="Times New Roman" w:hAnsi="Times New Roman" w:cs="Times New Roman"/>
          <w:sz w:val="28"/>
          <w:szCs w:val="28"/>
        </w:rPr>
        <w:br/>
        <w:t>Творческие игры способствуют развитию речевых навыков и умений, познавательной активности, помогают снять усталость, преодолеть языковой и психологический барьеры, повышают интерес к изучению предмета.</w:t>
      </w:r>
      <w:r w:rsidR="00684DFB" w:rsidRPr="00BC3CE7">
        <w:rPr>
          <w:rFonts w:ascii="Times New Roman" w:hAnsi="Times New Roman" w:cs="Times New Roman"/>
          <w:sz w:val="28"/>
          <w:szCs w:val="28"/>
        </w:rPr>
        <w:br/>
        <w:t xml:space="preserve"> В ролев</w:t>
      </w:r>
      <w:r w:rsidR="00BC3CE7" w:rsidRPr="00BC3CE7">
        <w:rPr>
          <w:rFonts w:ascii="Times New Roman" w:hAnsi="Times New Roman" w:cs="Times New Roman"/>
          <w:sz w:val="28"/>
          <w:szCs w:val="28"/>
        </w:rPr>
        <w:t>ой игре дети в ролевой форме знакомятся с технологией т</w:t>
      </w:r>
      <w:r w:rsidR="00684DFB" w:rsidRPr="00BC3CE7">
        <w:rPr>
          <w:rFonts w:ascii="Times New Roman" w:hAnsi="Times New Roman" w:cs="Times New Roman"/>
          <w:sz w:val="28"/>
          <w:szCs w:val="28"/>
        </w:rPr>
        <w:t xml:space="preserve">еатра. </w:t>
      </w:r>
      <w:r w:rsidR="00BC3CE7" w:rsidRPr="00BC3CE7">
        <w:rPr>
          <w:rFonts w:ascii="Times New Roman" w:hAnsi="Times New Roman" w:cs="Times New Roman"/>
          <w:sz w:val="28"/>
          <w:szCs w:val="28"/>
        </w:rPr>
        <w:t xml:space="preserve">Поощряется всякая выдумка, так как в учебных условиях возможности в этом отношении ограничены, а для изобретательности открываются большие просторы. </w:t>
      </w:r>
      <w:r w:rsidR="00BC3CE7" w:rsidRPr="00BC3CE7">
        <w:rPr>
          <w:rFonts w:ascii="Times New Roman" w:hAnsi="Times New Roman" w:cs="Times New Roman"/>
          <w:sz w:val="28"/>
          <w:szCs w:val="28"/>
        </w:rPr>
        <w:br/>
        <w:t xml:space="preserve">Ролевая игра способствует созданию благоприятного психологического климата на занятии, усиливает мотивацию  и активизирует деятельность младших школьников, даёт возможность использовать имеющиеся знания, опят навыки общения в разных ситуациях, поддерживает интерес к английскому языку. </w:t>
      </w:r>
      <w:r w:rsidR="00BC3C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4DFB" w:rsidRPr="00BC3CE7" w:rsidSect="003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C02"/>
    <w:multiLevelType w:val="hybridMultilevel"/>
    <w:tmpl w:val="4DF8B74A"/>
    <w:lvl w:ilvl="0" w:tplc="C9BA8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382EAF"/>
    <w:multiLevelType w:val="hybridMultilevel"/>
    <w:tmpl w:val="325A2CC4"/>
    <w:lvl w:ilvl="0" w:tplc="3A6E1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4B0C0D"/>
    <w:multiLevelType w:val="hybridMultilevel"/>
    <w:tmpl w:val="35A09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0B17A6"/>
    <w:multiLevelType w:val="hybridMultilevel"/>
    <w:tmpl w:val="F1D4F126"/>
    <w:lvl w:ilvl="0" w:tplc="8494B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CCE"/>
    <w:rsid w:val="00021CCE"/>
    <w:rsid w:val="002E32DA"/>
    <w:rsid w:val="003B023D"/>
    <w:rsid w:val="003C78B7"/>
    <w:rsid w:val="00485819"/>
    <w:rsid w:val="0050037B"/>
    <w:rsid w:val="006143BA"/>
    <w:rsid w:val="00684DFB"/>
    <w:rsid w:val="00813E5D"/>
    <w:rsid w:val="008A6E1D"/>
    <w:rsid w:val="00976A38"/>
    <w:rsid w:val="00BC3CE7"/>
    <w:rsid w:val="00C30785"/>
    <w:rsid w:val="00DF5B40"/>
    <w:rsid w:val="00E334A9"/>
    <w:rsid w:val="00F8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04B1-7CCC-479C-A93F-369699E5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cp:lastPrinted>2018-09-27T03:53:00Z</cp:lastPrinted>
  <dcterms:created xsi:type="dcterms:W3CDTF">2018-09-27T02:38:00Z</dcterms:created>
  <dcterms:modified xsi:type="dcterms:W3CDTF">2019-07-15T07:00:00Z</dcterms:modified>
</cp:coreProperties>
</file>