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35" w:rsidRPr="004254F3" w:rsidRDefault="00F37A5B" w:rsidP="0050353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4F3">
        <w:rPr>
          <w:rFonts w:ascii="Times New Roman" w:hAnsi="Times New Roman" w:cs="Times New Roman"/>
          <w:sz w:val="28"/>
          <w:szCs w:val="28"/>
        </w:rPr>
        <w:t>ГБ</w:t>
      </w:r>
      <w:r w:rsidR="00503535" w:rsidRPr="004254F3">
        <w:rPr>
          <w:rFonts w:ascii="Times New Roman" w:hAnsi="Times New Roman" w:cs="Times New Roman"/>
          <w:sz w:val="28"/>
          <w:szCs w:val="28"/>
        </w:rPr>
        <w:t>У АО «</w:t>
      </w:r>
      <w:r w:rsidRPr="004254F3">
        <w:rPr>
          <w:rFonts w:ascii="Times New Roman" w:hAnsi="Times New Roman" w:cs="Times New Roman"/>
          <w:sz w:val="28"/>
          <w:szCs w:val="28"/>
        </w:rPr>
        <w:t>Центр «Надежда</w:t>
      </w:r>
      <w:r w:rsidR="00503535" w:rsidRPr="004254F3">
        <w:rPr>
          <w:rFonts w:ascii="Times New Roman" w:hAnsi="Times New Roman" w:cs="Times New Roman"/>
          <w:sz w:val="28"/>
          <w:szCs w:val="28"/>
        </w:rPr>
        <w:t>»</w:t>
      </w:r>
      <w:r w:rsidRPr="004254F3">
        <w:rPr>
          <w:rFonts w:ascii="Times New Roman" w:hAnsi="Times New Roman" w:cs="Times New Roman"/>
          <w:sz w:val="28"/>
          <w:szCs w:val="28"/>
        </w:rPr>
        <w:t>, г.</w:t>
      </w:r>
      <w:r w:rsidR="00A817D6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Архангельск</w:t>
      </w:r>
    </w:p>
    <w:p w:rsidR="004254F3" w:rsidRDefault="00F37A5B" w:rsidP="00F37A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Педагог-психолог</w:t>
      </w:r>
      <w:r w:rsidR="004254F3">
        <w:rPr>
          <w:rFonts w:ascii="Times New Roman" w:hAnsi="Times New Roman" w:cs="Times New Roman"/>
          <w:sz w:val="28"/>
          <w:szCs w:val="28"/>
        </w:rPr>
        <w:t xml:space="preserve"> отделения </w:t>
      </w:r>
    </w:p>
    <w:p w:rsidR="004254F3" w:rsidRDefault="004254F3" w:rsidP="00F37A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сопровождения несовершеннолетних </w:t>
      </w:r>
    </w:p>
    <w:p w:rsidR="00F37A5B" w:rsidRPr="004254F3" w:rsidRDefault="004254F3" w:rsidP="00F37A5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кризисной ситуации</w:t>
      </w:r>
    </w:p>
    <w:p w:rsidR="00C965BA" w:rsidRDefault="00503535" w:rsidP="0050353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Шкрябина Ольга Николаевна</w:t>
      </w:r>
    </w:p>
    <w:p w:rsidR="00201645" w:rsidRPr="007B265A" w:rsidRDefault="00201645" w:rsidP="0050353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2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olgailatovskaya</w:t>
      </w:r>
      <w:r w:rsidRPr="007B265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7B26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37A5B" w:rsidRPr="004254F3" w:rsidRDefault="00F37A5B" w:rsidP="00503535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03535" w:rsidRPr="004254F3" w:rsidRDefault="00503535" w:rsidP="0050353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03535" w:rsidRPr="004254F3" w:rsidRDefault="00C965BA" w:rsidP="005035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«Профилактика интернет-рисков и угроз жизни</w:t>
      </w:r>
    </w:p>
    <w:p w:rsidR="00C965BA" w:rsidRPr="004254F3" w:rsidRDefault="00C965BA" w:rsidP="005035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детей и подростков»</w:t>
      </w:r>
    </w:p>
    <w:p w:rsidR="00C965BA" w:rsidRPr="004254F3" w:rsidRDefault="00C965BA" w:rsidP="005035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65BA" w:rsidRPr="004254F3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254F3">
        <w:rPr>
          <w:rFonts w:ascii="Times New Roman" w:hAnsi="Times New Roman" w:cs="Times New Roman"/>
          <w:sz w:val="28"/>
          <w:szCs w:val="28"/>
        </w:rPr>
        <w:t xml:space="preserve"> повышение компетентности педагогов в вопросах профилактики </w:t>
      </w:r>
      <w:r w:rsidR="00503535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 xml:space="preserve">интернет-рисков и угроз жизни детей и подростков. </w:t>
      </w:r>
    </w:p>
    <w:p w:rsidR="00201645" w:rsidRPr="007B265A" w:rsidRDefault="00201645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65BA" w:rsidRPr="007B265A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201645" w:rsidRPr="007B265A" w:rsidRDefault="00201645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965BA" w:rsidRPr="004254F3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1. Повысить </w:t>
      </w:r>
      <w:r w:rsidR="00201645">
        <w:rPr>
          <w:rFonts w:ascii="Times New Roman" w:hAnsi="Times New Roman" w:cs="Times New Roman"/>
          <w:sz w:val="28"/>
          <w:szCs w:val="28"/>
        </w:rPr>
        <w:t xml:space="preserve">уровень знаний </w:t>
      </w:r>
      <w:r w:rsidRPr="004254F3">
        <w:rPr>
          <w:rFonts w:ascii="Times New Roman" w:hAnsi="Times New Roman" w:cs="Times New Roman"/>
          <w:sz w:val="28"/>
          <w:szCs w:val="28"/>
        </w:rPr>
        <w:t xml:space="preserve">педагогов в вопросах интернет-рисков, </w:t>
      </w:r>
    </w:p>
    <w:p w:rsidR="00C965BA" w:rsidRPr="004254F3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психологии суицидального поведения детей и подростков: его причинах, факторах риска и условиях профилактики. </w:t>
      </w:r>
    </w:p>
    <w:p w:rsidR="00C965BA" w:rsidRPr="004254F3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2. Расширить профессиональные возможности в оказании помощи </w:t>
      </w:r>
    </w:p>
    <w:p w:rsidR="00C965BA" w:rsidRPr="004254F3" w:rsidRDefault="00C965BA" w:rsidP="0050353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и поддержки в ситуациях риска и угрозы жизни </w:t>
      </w:r>
      <w:r w:rsidR="00201645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4254F3">
        <w:rPr>
          <w:rFonts w:ascii="Times New Roman" w:hAnsi="Times New Roman" w:cs="Times New Roman"/>
          <w:sz w:val="28"/>
          <w:szCs w:val="28"/>
        </w:rPr>
        <w:t xml:space="preserve">подростков. </w:t>
      </w:r>
    </w:p>
    <w:p w:rsidR="00903CC3" w:rsidRPr="004254F3" w:rsidRDefault="00903CC3" w:rsidP="00B12E6B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503535" w:rsidRPr="004254F3" w:rsidRDefault="00503535" w:rsidP="00B12E6B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  <w:u w:val="single"/>
        </w:rPr>
        <w:t>Конспект доклада:</w:t>
      </w:r>
    </w:p>
    <w:p w:rsidR="00F8090A" w:rsidRPr="004254F3" w:rsidRDefault="00C965BA" w:rsidP="0050353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237438" w:rsidRPr="004254F3" w:rsidRDefault="00503535" w:rsidP="007B1742">
      <w:pPr>
        <w:spacing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4F3">
        <w:rPr>
          <w:rFonts w:ascii="Times New Roman" w:hAnsi="Times New Roman" w:cs="Times New Roman"/>
          <w:i/>
          <w:sz w:val="28"/>
          <w:szCs w:val="28"/>
        </w:rPr>
        <w:t xml:space="preserve">Начну свое выступление с того, что </w:t>
      </w:r>
      <w:r w:rsidRPr="004254F3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C965BA" w:rsidRPr="004254F3">
        <w:rPr>
          <w:rFonts w:ascii="Times New Roman" w:hAnsi="Times New Roman" w:cs="Times New Roman"/>
          <w:i/>
          <w:sz w:val="28"/>
          <w:szCs w:val="28"/>
          <w:u w:val="single"/>
        </w:rPr>
        <w:t>одростковый возраст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 xml:space="preserve"> — трудный и напря</w:t>
      </w:r>
      <w:r w:rsidR="00237438" w:rsidRPr="004254F3">
        <w:rPr>
          <w:rFonts w:ascii="Times New Roman" w:hAnsi="Times New Roman" w:cs="Times New Roman"/>
          <w:i/>
          <w:sz w:val="28"/>
          <w:szCs w:val="28"/>
        </w:rPr>
        <w:t xml:space="preserve">женный этап развития личности, 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>как для самого подростка, так и для его родителей, педагогов</w:t>
      </w:r>
      <w:r w:rsidR="00237438" w:rsidRPr="004254F3">
        <w:rPr>
          <w:rFonts w:ascii="Times New Roman" w:hAnsi="Times New Roman" w:cs="Times New Roman"/>
          <w:i/>
          <w:sz w:val="28"/>
          <w:szCs w:val="28"/>
        </w:rPr>
        <w:t xml:space="preserve">. Эту напряженность 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>создают физиологические и психологические</w:t>
      </w:r>
      <w:r w:rsidR="00237438" w:rsidRPr="004254F3">
        <w:rPr>
          <w:rFonts w:ascii="Times New Roman" w:hAnsi="Times New Roman" w:cs="Times New Roman"/>
          <w:i/>
          <w:sz w:val="28"/>
          <w:szCs w:val="28"/>
        </w:rPr>
        <w:t xml:space="preserve"> изменения, которые происходят 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 xml:space="preserve">у подростка очень интенсивно. </w:t>
      </w:r>
      <w:r w:rsidR="00EB3498" w:rsidRPr="004254F3">
        <w:rPr>
          <w:rFonts w:ascii="Times New Roman" w:hAnsi="Times New Roman" w:cs="Times New Roman"/>
          <w:i/>
          <w:sz w:val="28"/>
          <w:szCs w:val="28"/>
        </w:rPr>
        <w:t>О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>братимся</w:t>
      </w:r>
      <w:r w:rsidR="00237438" w:rsidRPr="004254F3">
        <w:rPr>
          <w:rFonts w:ascii="Times New Roman" w:hAnsi="Times New Roman" w:cs="Times New Roman"/>
          <w:i/>
          <w:sz w:val="28"/>
          <w:szCs w:val="28"/>
        </w:rPr>
        <w:t xml:space="preserve"> к выделению наиболее значимых </w:t>
      </w:r>
      <w:r w:rsidR="00C965BA" w:rsidRPr="004254F3">
        <w:rPr>
          <w:rFonts w:ascii="Times New Roman" w:hAnsi="Times New Roman" w:cs="Times New Roman"/>
          <w:i/>
          <w:sz w:val="28"/>
          <w:szCs w:val="28"/>
        </w:rPr>
        <w:t xml:space="preserve">психологических особенностей подросткового возраста. </w:t>
      </w:r>
    </w:p>
    <w:p w:rsidR="00237438" w:rsidRPr="004254F3" w:rsidRDefault="00C965BA" w:rsidP="00F37A5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Особенности подросткового возраста, повышающие уязвимость к рискам и угрозам жизни</w:t>
      </w:r>
    </w:p>
    <w:p w:rsidR="00237438" w:rsidRPr="004254F3" w:rsidRDefault="00C965BA" w:rsidP="00503535">
      <w:pPr>
        <w:pStyle w:val="a7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Ведущей потребностью в этом возрасте является потребность в самоутверждении. Подросток ищет различные сферы и варианты для самоутверждения, стремиться к нему. Ему важно чувствовать себя значимым. В связи с этим, </w:t>
      </w:r>
      <w:r w:rsidRPr="004254F3">
        <w:rPr>
          <w:rFonts w:ascii="Times New Roman" w:hAnsi="Times New Roman" w:cs="Times New Roman"/>
          <w:b/>
          <w:sz w:val="28"/>
          <w:szCs w:val="28"/>
        </w:rPr>
        <w:t xml:space="preserve">они склонны к рисковому поведению. </w:t>
      </w:r>
    </w:p>
    <w:p w:rsidR="00237438" w:rsidRPr="004254F3" w:rsidRDefault="00C965BA" w:rsidP="00503535">
      <w:pPr>
        <w:pStyle w:val="a7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Для подросткового возраста характерна </w:t>
      </w:r>
      <w:r w:rsidRPr="004254F3">
        <w:rPr>
          <w:rFonts w:ascii="Times New Roman" w:hAnsi="Times New Roman" w:cs="Times New Roman"/>
          <w:b/>
          <w:sz w:val="28"/>
          <w:szCs w:val="28"/>
        </w:rPr>
        <w:t>реакция группирования</w:t>
      </w:r>
      <w:r w:rsidRPr="004254F3">
        <w:rPr>
          <w:rFonts w:ascii="Times New Roman" w:hAnsi="Times New Roman" w:cs="Times New Roman"/>
          <w:sz w:val="28"/>
          <w:szCs w:val="28"/>
        </w:rPr>
        <w:t xml:space="preserve">. Для каждого подростка важно входить в какую-либо значимую группу, быть принятым в нее, считаться своим. </w:t>
      </w:r>
    </w:p>
    <w:p w:rsidR="00237438" w:rsidRPr="004254F3" w:rsidRDefault="00C965BA" w:rsidP="00503535">
      <w:pPr>
        <w:pStyle w:val="a7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подростки придают своему статусу в группе, среди сверстников. У них </w:t>
      </w:r>
      <w:r w:rsidRPr="004254F3">
        <w:rPr>
          <w:rFonts w:ascii="Times New Roman" w:hAnsi="Times New Roman" w:cs="Times New Roman"/>
          <w:b/>
          <w:sz w:val="28"/>
          <w:szCs w:val="28"/>
        </w:rPr>
        <w:t>высока потребность в престиже,</w:t>
      </w:r>
      <w:r w:rsidRPr="004254F3">
        <w:rPr>
          <w:rFonts w:ascii="Times New Roman" w:hAnsi="Times New Roman" w:cs="Times New Roman"/>
          <w:sz w:val="28"/>
          <w:szCs w:val="28"/>
        </w:rPr>
        <w:t xml:space="preserve"> они стремятся следовать «моде» как во внешнем облике, так и в занятиях, увлечениях. </w:t>
      </w:r>
    </w:p>
    <w:p w:rsidR="00C965BA" w:rsidRPr="004254F3" w:rsidRDefault="00C965BA" w:rsidP="00503535">
      <w:pPr>
        <w:pStyle w:val="a7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Для подростков характерен </w:t>
      </w:r>
      <w:r w:rsidRPr="004254F3">
        <w:rPr>
          <w:rFonts w:ascii="Times New Roman" w:hAnsi="Times New Roman" w:cs="Times New Roman"/>
          <w:b/>
          <w:sz w:val="28"/>
          <w:szCs w:val="28"/>
        </w:rPr>
        <w:t>интерес к проблеме смысла жизни</w:t>
      </w:r>
      <w:r w:rsidRPr="004254F3">
        <w:rPr>
          <w:rFonts w:ascii="Times New Roman" w:hAnsi="Times New Roman" w:cs="Times New Roman"/>
          <w:sz w:val="28"/>
          <w:szCs w:val="28"/>
        </w:rPr>
        <w:t xml:space="preserve">, они осмысливают собственную роль и место в этой жизни. </w:t>
      </w:r>
    </w:p>
    <w:p w:rsidR="00C965BA" w:rsidRPr="004254F3" w:rsidRDefault="00C965BA" w:rsidP="00F37A5B">
      <w:pPr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Подростковый возраст является уязви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мым с точки зрения переживания </w:t>
      </w:r>
      <w:r w:rsidRPr="004254F3">
        <w:rPr>
          <w:rFonts w:ascii="Times New Roman" w:hAnsi="Times New Roman" w:cs="Times New Roman"/>
          <w:sz w:val="28"/>
          <w:szCs w:val="28"/>
        </w:rPr>
        <w:t>трудных ситуаций: мир в восприятии подростк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а предстает «черно-белым» — он </w:t>
      </w:r>
      <w:r w:rsidRPr="004254F3">
        <w:rPr>
          <w:rFonts w:ascii="Times New Roman" w:hAnsi="Times New Roman" w:cs="Times New Roman"/>
          <w:sz w:val="28"/>
          <w:szCs w:val="28"/>
        </w:rPr>
        <w:t>категоричен, не видит «полутонов», проблемы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 и трудности гипертрофируются, </w:t>
      </w:r>
      <w:r w:rsidRPr="004254F3">
        <w:rPr>
          <w:rFonts w:ascii="Times New Roman" w:hAnsi="Times New Roman" w:cs="Times New Roman"/>
          <w:sz w:val="28"/>
          <w:szCs w:val="28"/>
        </w:rPr>
        <w:t>кажутся неразрешимыми; из-за гормональной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 бури снижена сопротивляемость стрессу. </w:t>
      </w:r>
      <w:r w:rsidRPr="004254F3">
        <w:rPr>
          <w:rFonts w:ascii="Times New Roman" w:hAnsi="Times New Roman" w:cs="Times New Roman"/>
          <w:sz w:val="28"/>
          <w:szCs w:val="28"/>
        </w:rPr>
        <w:t>Эти особенности естественны для подр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остков, </w:t>
      </w:r>
      <w:r w:rsidR="00237438" w:rsidRPr="004254F3">
        <w:rPr>
          <w:rFonts w:ascii="Times New Roman" w:hAnsi="Times New Roman" w:cs="Times New Roman"/>
          <w:b/>
          <w:sz w:val="28"/>
          <w:szCs w:val="28"/>
        </w:rPr>
        <w:t xml:space="preserve">но при неблагоприятных </w:t>
      </w:r>
      <w:r w:rsidRPr="004254F3">
        <w:rPr>
          <w:rFonts w:ascii="Times New Roman" w:hAnsi="Times New Roman" w:cs="Times New Roman"/>
          <w:b/>
          <w:sz w:val="28"/>
          <w:szCs w:val="28"/>
        </w:rPr>
        <w:t>условиях они могут выступать факторами риска</w:t>
      </w:r>
      <w:r w:rsidR="00237438" w:rsidRPr="004254F3">
        <w:rPr>
          <w:rFonts w:ascii="Times New Roman" w:hAnsi="Times New Roman" w:cs="Times New Roman"/>
          <w:b/>
          <w:sz w:val="28"/>
          <w:szCs w:val="28"/>
        </w:rPr>
        <w:t xml:space="preserve"> и быть намеренно использованы </w:t>
      </w:r>
      <w:r w:rsidRPr="004254F3">
        <w:rPr>
          <w:rFonts w:ascii="Times New Roman" w:hAnsi="Times New Roman" w:cs="Times New Roman"/>
          <w:b/>
          <w:sz w:val="28"/>
          <w:szCs w:val="28"/>
        </w:rPr>
        <w:t>злоумышленник</w:t>
      </w:r>
      <w:r w:rsidR="00237438" w:rsidRPr="004254F3">
        <w:rPr>
          <w:rFonts w:ascii="Times New Roman" w:hAnsi="Times New Roman" w:cs="Times New Roman"/>
          <w:b/>
          <w:sz w:val="28"/>
          <w:szCs w:val="28"/>
        </w:rPr>
        <w:t>ами как инструмент провокаций.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 xml:space="preserve">Можно выделить особенности личности, 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которые не позволяют подростку </w:t>
      </w:r>
      <w:r w:rsidRPr="004254F3">
        <w:rPr>
          <w:rFonts w:ascii="Times New Roman" w:hAnsi="Times New Roman" w:cs="Times New Roman"/>
          <w:sz w:val="28"/>
          <w:szCs w:val="28"/>
        </w:rPr>
        <w:t>адекватно реагировать на жизненные проблемы</w:t>
      </w:r>
      <w:r w:rsidR="00237438" w:rsidRPr="004254F3">
        <w:rPr>
          <w:rFonts w:ascii="Times New Roman" w:hAnsi="Times New Roman" w:cs="Times New Roman"/>
          <w:sz w:val="28"/>
          <w:szCs w:val="28"/>
        </w:rPr>
        <w:t xml:space="preserve"> и тем самым предрасполагают к суицидальному поведению: 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переживание обиды, одиночества, собственной ненужности, отчужденности и непонимания;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действительная или мнимая утрата любви родителей, неразделенное чувство влюбленности, ревность;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переживания, связанные со сложной обстановкой в семье, со смертью, разводом или уходом родителей из семьи;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чувства вины, стыда, оскорбленного самолюбия, самообвинения (в т.ч. связанного с насилием в семье, т.к. зачастую подросток считает себя виноватым в происходящем и боится рассказать об этом);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боязнь позора, насмешек или унижения;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страх наказания (например, в ситуациях ранней беременности, серьезного проступка или правонарушения), страх последствий неуспешного выполнения какой-либо деятельности (например, неуспешной сдачи экзаменов);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любовные неудачи, трудности в сексуальных отношениях, беременность;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чувство мести, злобы, протеста, угроза или вымогательство;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ситуации, повлиять на другого человека;</w:t>
      </w:r>
    </w:p>
    <w:p w:rsidR="00EB3498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>сочувствие или подражание товарищам, кумирам, героям книг или фильмов, следование моде;</w:t>
      </w:r>
    </w:p>
    <w:p w:rsidR="00C57A3E" w:rsidRPr="004254F3" w:rsidRDefault="00C57A3E" w:rsidP="00EB3498">
      <w:pPr>
        <w:pStyle w:val="a7"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нереализованные потребности в самоутверждении, в принадлежности к значимой группе.</w:t>
      </w:r>
    </w:p>
    <w:p w:rsidR="00C965BA" w:rsidRPr="004254F3" w:rsidRDefault="00C965BA" w:rsidP="00F37A5B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Вышеперечисленные обстоятельства м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огут отягощаться употреблением </w:t>
      </w:r>
      <w:r w:rsidRPr="004254F3">
        <w:rPr>
          <w:rFonts w:ascii="Times New Roman" w:hAnsi="Times New Roman" w:cs="Times New Roman"/>
          <w:sz w:val="28"/>
          <w:szCs w:val="28"/>
        </w:rPr>
        <w:t>наркотиков, алкоголя, игровой или интерне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т-зависимостями, депрессивными </w:t>
      </w:r>
      <w:r w:rsidR="00F8090A" w:rsidRPr="004254F3">
        <w:rPr>
          <w:rFonts w:ascii="Times New Roman" w:hAnsi="Times New Roman" w:cs="Times New Roman"/>
          <w:sz w:val="28"/>
          <w:szCs w:val="28"/>
        </w:rPr>
        <w:t>состояниями.</w:t>
      </w:r>
      <w:r w:rsidR="00F836DF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Воспринимая свою жизненную ситуацию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как непреодолимую, дети порой </w:t>
      </w:r>
      <w:r w:rsidRPr="004254F3">
        <w:rPr>
          <w:rFonts w:ascii="Times New Roman" w:hAnsi="Times New Roman" w:cs="Times New Roman"/>
          <w:sz w:val="28"/>
          <w:szCs w:val="28"/>
        </w:rPr>
        <w:t xml:space="preserve">способны на крайние поступки, вплоть до самых страшных — попыток совершения самоубийства! Взрослые, к сожалению, могут не знать (не замечать) происходящего с подростком, или считать эти причины несерьезными. А для него обстоятельства кажутся непереносимыми. Не получая понимания и поддержки взрослого, подросток в этих обстоятельствах чувствует себя непонятым, одиноким, покинутым. Он живет с ощущением — «нет выхода», «нет пути назад»! Именно в этом противоречии главная трудность — вовремя распознать риски для жизни.  </w:t>
      </w:r>
    </w:p>
    <w:p w:rsidR="00EB25AE" w:rsidRPr="004254F3" w:rsidRDefault="00F37A5B" w:rsidP="00EB349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О</w:t>
      </w:r>
      <w:r w:rsidR="00C965BA" w:rsidRPr="004254F3">
        <w:rPr>
          <w:rFonts w:ascii="Times New Roman" w:hAnsi="Times New Roman" w:cs="Times New Roman"/>
          <w:b/>
          <w:sz w:val="28"/>
          <w:szCs w:val="28"/>
        </w:rPr>
        <w:t>пасный контент в сети Интернет</w:t>
      </w:r>
    </w:p>
    <w:p w:rsidR="00D650D5" w:rsidRDefault="00C57A3E" w:rsidP="00D650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       </w:t>
      </w:r>
      <w:r w:rsidR="00687C29" w:rsidRPr="004254F3">
        <w:rPr>
          <w:rFonts w:ascii="Times New Roman" w:hAnsi="Times New Roman" w:cs="Times New Roman"/>
          <w:sz w:val="28"/>
          <w:szCs w:val="28"/>
        </w:rPr>
        <w:t xml:space="preserve">Сегодня Интернет является основным поставщиком информации, досугом и способом организации взаимодействия детей и подростков. Именно поэтому в эпитетах, именующих нынешнее молодое поколение, столь часто звучат отсылы к интернет-пространству, цифровым категориям. Это их привычное жизненное пространство. Но это также и пространство рисков. </w:t>
      </w:r>
    </w:p>
    <w:p w:rsidR="00D650D5" w:rsidRDefault="00C965BA" w:rsidP="00D650D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Так в Интернете были организованы и развернули свою деятельность деструктивные группы и сообщества, вовлекающие детей и подростков в «роковые» и смертельно опасные игры. Это, например, так называемые «группы смерти», которые готовят детей к добровольному уходу из жизни. Вот примеры таких групп: Синий кит, Тихий дом, Разбуди меня в 4:20 и т.д. Почти все суицидальные группы имеют в своем названии хештеги и аббревиатуры. Хештег, изображаемый значком «решетка» #, позволяет другим пользователям находить все записи, обозначенные этим значком через поисковую систему социальной сети: #f46 #F56 #f57 #f58 #няпока #морекитов #тихийдом #ринапаленкова #мертвыедуши #тихийдом #море_китов #няпока #хочувигру #хочу_в_игру. Озвучивать эти хештеги детям не следует, чтобы не вызвать у них интерес — «пойти по ссы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лкам и проверить, что там…» </w:t>
      </w:r>
    </w:p>
    <w:p w:rsidR="00D650D5" w:rsidRDefault="00C965BA" w:rsidP="00D650D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Для вовлечения подростков в такие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группы злоумышленники как раз </w:t>
      </w:r>
      <w:r w:rsidRPr="004254F3">
        <w:rPr>
          <w:rFonts w:ascii="Times New Roman" w:hAnsi="Times New Roman" w:cs="Times New Roman"/>
          <w:sz w:val="28"/>
          <w:szCs w:val="28"/>
        </w:rPr>
        <w:t>используют возрастные особенн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ости подростков: их стремление </w:t>
      </w:r>
      <w:r w:rsidRPr="004254F3">
        <w:rPr>
          <w:rFonts w:ascii="Times New Roman" w:hAnsi="Times New Roman" w:cs="Times New Roman"/>
          <w:sz w:val="28"/>
          <w:szCs w:val="28"/>
        </w:rPr>
        <w:t>к самоутверждению, к принадлежности и высоко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му статусу в значимых группах, </w:t>
      </w:r>
      <w:r w:rsidRPr="004254F3">
        <w:rPr>
          <w:rFonts w:ascii="Times New Roman" w:hAnsi="Times New Roman" w:cs="Times New Roman"/>
          <w:sz w:val="28"/>
          <w:szCs w:val="28"/>
        </w:rPr>
        <w:t>интерес ко всему тайному, включая проблемы жизни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и смерти, склонность видеть в </w:t>
      </w:r>
      <w:r w:rsidRPr="004254F3">
        <w:rPr>
          <w:rFonts w:ascii="Times New Roman" w:hAnsi="Times New Roman" w:cs="Times New Roman"/>
          <w:sz w:val="28"/>
          <w:szCs w:val="28"/>
        </w:rPr>
        <w:t>любой трудности неразрешимую проблему,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эмоциональную неустойчивость, </w:t>
      </w:r>
      <w:r w:rsidRPr="004254F3">
        <w:rPr>
          <w:rFonts w:ascii="Times New Roman" w:hAnsi="Times New Roman" w:cs="Times New Roman"/>
          <w:sz w:val="28"/>
          <w:szCs w:val="28"/>
        </w:rPr>
        <w:t xml:space="preserve">интенсивность чувств и переживаний. А 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еще они используют наше с Вами </w:t>
      </w:r>
      <w:r w:rsidRPr="004254F3">
        <w:rPr>
          <w:rFonts w:ascii="Times New Roman" w:hAnsi="Times New Roman" w:cs="Times New Roman"/>
          <w:sz w:val="28"/>
          <w:szCs w:val="28"/>
        </w:rPr>
        <w:t>невнимание к проблемам подростка, наше неумение видеть его пе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реживания, </w:t>
      </w:r>
      <w:r w:rsidRPr="004254F3">
        <w:rPr>
          <w:rFonts w:ascii="Times New Roman" w:hAnsi="Times New Roman" w:cs="Times New Roman"/>
          <w:sz w:val="28"/>
          <w:szCs w:val="28"/>
        </w:rPr>
        <w:t>продемонстриров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ать ему понимание и поддержку. </w:t>
      </w:r>
    </w:p>
    <w:p w:rsidR="00D650D5" w:rsidRDefault="00C965BA" w:rsidP="00D650D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Система построена следующим образом: 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детей вовлекают в таинственную </w:t>
      </w:r>
      <w:r w:rsidRPr="004254F3">
        <w:rPr>
          <w:rFonts w:ascii="Times New Roman" w:hAnsi="Times New Roman" w:cs="Times New Roman"/>
          <w:sz w:val="28"/>
          <w:szCs w:val="28"/>
        </w:rPr>
        <w:t>и опасную игру. Разработана система приема в гру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ппу, чтобы стать членом группы </w:t>
      </w:r>
      <w:r w:rsidRPr="004254F3">
        <w:rPr>
          <w:rFonts w:ascii="Times New Roman" w:hAnsi="Times New Roman" w:cs="Times New Roman"/>
          <w:sz w:val="28"/>
          <w:szCs w:val="28"/>
        </w:rPr>
        <w:t>надо выполнять опасные задания, при этом, введе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н строгий запрет на передачу </w:t>
      </w:r>
      <w:r w:rsidRPr="004254F3">
        <w:rPr>
          <w:rFonts w:ascii="Times New Roman" w:hAnsi="Times New Roman" w:cs="Times New Roman"/>
          <w:sz w:val="28"/>
          <w:szCs w:val="28"/>
        </w:rPr>
        <w:t>информации взрослым. Прием в группу производи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тся на основании получения как </w:t>
      </w:r>
      <w:r w:rsidRPr="004254F3">
        <w:rPr>
          <w:rFonts w:ascii="Times New Roman" w:hAnsi="Times New Roman" w:cs="Times New Roman"/>
          <w:sz w:val="28"/>
          <w:szCs w:val="28"/>
        </w:rPr>
        <w:t>можно большего числа «лайков». У р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ебенка всячески поддерживается </w:t>
      </w:r>
      <w:r w:rsidRPr="004254F3">
        <w:rPr>
          <w:rFonts w:ascii="Times New Roman" w:hAnsi="Times New Roman" w:cs="Times New Roman"/>
          <w:sz w:val="28"/>
          <w:szCs w:val="28"/>
        </w:rPr>
        <w:t>представление о том, что он никому не нужен в реал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ьном мире, что здесь он только </w:t>
      </w:r>
      <w:r w:rsidRPr="004254F3">
        <w:rPr>
          <w:rFonts w:ascii="Times New Roman" w:hAnsi="Times New Roman" w:cs="Times New Roman"/>
          <w:sz w:val="28"/>
          <w:szCs w:val="28"/>
        </w:rPr>
        <w:t>страдает, но есть другой, счастливый мир, где он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будет счастлив. Дети получают </w:t>
      </w:r>
      <w:r w:rsidRPr="004254F3">
        <w:rPr>
          <w:rFonts w:ascii="Times New Roman" w:hAnsi="Times New Roman" w:cs="Times New Roman"/>
          <w:sz w:val="28"/>
          <w:szCs w:val="28"/>
        </w:rPr>
        <w:t>задания и должны их выполнить, записав выполне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ние на видео и выложив видео в </w:t>
      </w:r>
      <w:r w:rsidRPr="004254F3">
        <w:rPr>
          <w:rFonts w:ascii="Times New Roman" w:hAnsi="Times New Roman" w:cs="Times New Roman"/>
          <w:sz w:val="28"/>
          <w:szCs w:val="28"/>
        </w:rPr>
        <w:t>сеть или отправив «куратору». Ребенок «зарабатывае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т» себе статус, значимые связи </w:t>
      </w:r>
      <w:r w:rsidRPr="004254F3">
        <w:rPr>
          <w:rFonts w:ascii="Times New Roman" w:hAnsi="Times New Roman" w:cs="Times New Roman"/>
          <w:sz w:val="28"/>
          <w:szCs w:val="28"/>
        </w:rPr>
        <w:t>и отношения. В группе есть специальные люди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, которые оценивают выполнение </w:t>
      </w:r>
      <w:r w:rsidRPr="004254F3">
        <w:rPr>
          <w:rFonts w:ascii="Times New Roman" w:hAnsi="Times New Roman" w:cs="Times New Roman"/>
          <w:sz w:val="28"/>
          <w:szCs w:val="28"/>
        </w:rPr>
        <w:t>заданий и «поддерживают» веру ребенка в то,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что он идет правильным путем, </w:t>
      </w:r>
      <w:r w:rsidRPr="004254F3">
        <w:rPr>
          <w:rFonts w:ascii="Times New Roman" w:hAnsi="Times New Roman" w:cs="Times New Roman"/>
          <w:sz w:val="28"/>
          <w:szCs w:val="28"/>
        </w:rPr>
        <w:t>поощряя его деструктивное по сути поведен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ие. Эксплуатируется стремление </w:t>
      </w:r>
      <w:r w:rsidRPr="004254F3">
        <w:rPr>
          <w:rFonts w:ascii="Times New Roman" w:hAnsi="Times New Roman" w:cs="Times New Roman"/>
          <w:sz w:val="28"/>
          <w:szCs w:val="28"/>
        </w:rPr>
        <w:t>подростка принадлежать к значимой группе, создаетс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я эффект таинственности, </w:t>
      </w:r>
      <w:r w:rsidRPr="004254F3">
        <w:rPr>
          <w:rFonts w:ascii="Times New Roman" w:hAnsi="Times New Roman" w:cs="Times New Roman"/>
          <w:sz w:val="28"/>
          <w:szCs w:val="28"/>
        </w:rPr>
        <w:t>членство в закрытой тайной группе подчеркив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ает «избранность» и значимость </w:t>
      </w:r>
      <w:r w:rsidRPr="004254F3">
        <w:rPr>
          <w:rFonts w:ascii="Times New Roman" w:hAnsi="Times New Roman" w:cs="Times New Roman"/>
          <w:sz w:val="28"/>
          <w:szCs w:val="28"/>
        </w:rPr>
        <w:t xml:space="preserve">подростка. </w:t>
      </w:r>
    </w:p>
    <w:p w:rsidR="00EB25AE" w:rsidRPr="007B265A" w:rsidRDefault="00C965BA" w:rsidP="00D650D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На определенном этапе игры, особенно, 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сли подросток начинает бояться </w:t>
      </w:r>
      <w:r w:rsidRPr="004254F3">
        <w:rPr>
          <w:rFonts w:ascii="Times New Roman" w:hAnsi="Times New Roman" w:cs="Times New Roman"/>
          <w:sz w:val="28"/>
          <w:szCs w:val="28"/>
        </w:rPr>
        <w:t>или понимать деструктивность участ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ия в игре, «кураторы» начинают </w:t>
      </w:r>
      <w:r w:rsidRPr="004254F3">
        <w:rPr>
          <w:rFonts w:ascii="Times New Roman" w:hAnsi="Times New Roman" w:cs="Times New Roman"/>
          <w:sz w:val="28"/>
          <w:szCs w:val="28"/>
        </w:rPr>
        <w:t>манипулировать семейными ценностями и интереса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ми родных и близких подростка: </w:t>
      </w:r>
      <w:r w:rsidRPr="004254F3">
        <w:rPr>
          <w:rFonts w:ascii="Times New Roman" w:hAnsi="Times New Roman" w:cs="Times New Roman"/>
          <w:sz w:val="28"/>
          <w:szCs w:val="28"/>
        </w:rPr>
        <w:t>ему внушается чувство вины, вплоть до уг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роз расправы над его близкими. </w:t>
      </w:r>
      <w:r w:rsidRPr="004254F3">
        <w:rPr>
          <w:rFonts w:ascii="Times New Roman" w:hAnsi="Times New Roman" w:cs="Times New Roman"/>
          <w:sz w:val="28"/>
          <w:szCs w:val="28"/>
        </w:rPr>
        <w:t>Подросток боится стать причиной гибели дорогих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 ему людей и предпочитает уйти из жизни сам. </w:t>
      </w:r>
      <w:r w:rsidRPr="004254F3">
        <w:rPr>
          <w:rFonts w:ascii="Times New Roman" w:hAnsi="Times New Roman" w:cs="Times New Roman"/>
          <w:sz w:val="28"/>
          <w:szCs w:val="28"/>
        </w:rPr>
        <w:t>Быть членами этих тайных групп «модно» сре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ди подростков и большинство из </w:t>
      </w:r>
      <w:r w:rsidRPr="004254F3">
        <w:rPr>
          <w:rFonts w:ascii="Times New Roman" w:hAnsi="Times New Roman" w:cs="Times New Roman"/>
          <w:sz w:val="28"/>
          <w:szCs w:val="28"/>
        </w:rPr>
        <w:t>них следуют моде, не осознавая степени опасности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. Уход из жизни воспринимается </w:t>
      </w:r>
      <w:r w:rsidRPr="004254F3">
        <w:rPr>
          <w:rFonts w:ascii="Times New Roman" w:hAnsi="Times New Roman" w:cs="Times New Roman"/>
          <w:sz w:val="28"/>
          <w:szCs w:val="28"/>
        </w:rPr>
        <w:t>ими как ПОСТУПОК, показатель смелости. Оп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росы показывают, что подростки </w:t>
      </w:r>
      <w:r w:rsidRPr="004254F3">
        <w:rPr>
          <w:rFonts w:ascii="Times New Roman" w:hAnsi="Times New Roman" w:cs="Times New Roman"/>
          <w:sz w:val="28"/>
          <w:szCs w:val="28"/>
        </w:rPr>
        <w:t>оценивают уход сверстника из жизни так: «Какая о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на молодец, вот она смогла!». </w:t>
      </w:r>
      <w:r w:rsidRPr="004254F3">
        <w:rPr>
          <w:rFonts w:ascii="Times New Roman" w:hAnsi="Times New Roman" w:cs="Times New Roman"/>
          <w:sz w:val="28"/>
          <w:szCs w:val="28"/>
        </w:rPr>
        <w:t xml:space="preserve">Создан своего рода «фетиш», которому дети хотят 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соответствовать. Многие из них </w:t>
      </w:r>
      <w:r w:rsidRPr="004254F3">
        <w:rPr>
          <w:rFonts w:ascii="Times New Roman" w:hAnsi="Times New Roman" w:cs="Times New Roman"/>
          <w:sz w:val="28"/>
          <w:szCs w:val="28"/>
        </w:rPr>
        <w:t>не собираются уходить из жизни по-насто</w:t>
      </w:r>
      <w:r w:rsidR="00EB25AE" w:rsidRPr="004254F3">
        <w:rPr>
          <w:rFonts w:ascii="Times New Roman" w:hAnsi="Times New Roman" w:cs="Times New Roman"/>
          <w:sz w:val="28"/>
          <w:szCs w:val="28"/>
        </w:rPr>
        <w:t>ящему, они играют в поощряемую сверстниками</w:t>
      </w:r>
      <w:r w:rsidRPr="004254F3">
        <w:rPr>
          <w:rFonts w:ascii="Times New Roman" w:hAnsi="Times New Roman" w:cs="Times New Roman"/>
          <w:sz w:val="28"/>
          <w:szCs w:val="28"/>
        </w:rPr>
        <w:t>и «кураторами» игру. В таких группах подростки нередко состоя</w:t>
      </w:r>
      <w:r w:rsidR="00EB25AE" w:rsidRPr="004254F3">
        <w:rPr>
          <w:rFonts w:ascii="Times New Roman" w:hAnsi="Times New Roman" w:cs="Times New Roman"/>
          <w:sz w:val="28"/>
          <w:szCs w:val="28"/>
        </w:rPr>
        <w:t xml:space="preserve">т </w:t>
      </w:r>
      <w:r w:rsidRPr="004254F3">
        <w:rPr>
          <w:rFonts w:ascii="Times New Roman" w:hAnsi="Times New Roman" w:cs="Times New Roman"/>
          <w:sz w:val="28"/>
          <w:szCs w:val="28"/>
        </w:rPr>
        <w:t xml:space="preserve">целыми классами. </w:t>
      </w:r>
    </w:p>
    <w:p w:rsidR="00EB3498" w:rsidRPr="004254F3" w:rsidRDefault="00D650D5" w:rsidP="000616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Тревожные показатели</w:t>
      </w:r>
      <w:r w:rsidR="00C965BA" w:rsidRPr="004254F3">
        <w:rPr>
          <w:rFonts w:ascii="Times New Roman" w:hAnsi="Times New Roman" w:cs="Times New Roman"/>
          <w:b/>
          <w:sz w:val="28"/>
          <w:szCs w:val="28"/>
        </w:rPr>
        <w:t xml:space="preserve"> участия ребенка</w:t>
      </w:r>
      <w:r w:rsidR="009D6421" w:rsidRPr="00425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65BA" w:rsidRDefault="009D6421" w:rsidP="000616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 xml:space="preserve">в «опасных» группах </w:t>
      </w:r>
    </w:p>
    <w:p w:rsidR="00D650D5" w:rsidRPr="004254F3" w:rsidRDefault="00D650D5" w:rsidP="000616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21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резкое изменение фона настро</w:t>
      </w:r>
      <w:r w:rsidR="009D6421" w:rsidRPr="004254F3">
        <w:rPr>
          <w:rFonts w:ascii="Times New Roman" w:hAnsi="Times New Roman" w:cs="Times New Roman"/>
          <w:sz w:val="28"/>
          <w:szCs w:val="28"/>
        </w:rPr>
        <w:t xml:space="preserve">ения и поведения, преобладание </w:t>
      </w:r>
      <w:r w:rsidRPr="004254F3">
        <w:rPr>
          <w:rFonts w:ascii="Times New Roman" w:hAnsi="Times New Roman" w:cs="Times New Roman"/>
          <w:sz w:val="28"/>
          <w:szCs w:val="28"/>
        </w:rPr>
        <w:t xml:space="preserve">подавленного настроения; </w:t>
      </w:r>
    </w:p>
    <w:p w:rsidR="009D6421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значительное время пребывания в Интерн</w:t>
      </w:r>
      <w:r w:rsidR="009D6421" w:rsidRPr="004254F3">
        <w:rPr>
          <w:rFonts w:ascii="Times New Roman" w:hAnsi="Times New Roman" w:cs="Times New Roman"/>
          <w:sz w:val="28"/>
          <w:szCs w:val="28"/>
        </w:rPr>
        <w:t xml:space="preserve">ете (практически все свободное </w:t>
      </w:r>
      <w:r w:rsidRPr="004254F3">
        <w:rPr>
          <w:rFonts w:ascii="Times New Roman" w:hAnsi="Times New Roman" w:cs="Times New Roman"/>
          <w:sz w:val="28"/>
          <w:szCs w:val="28"/>
        </w:rPr>
        <w:t>время), переживание тревоги, негативных э</w:t>
      </w:r>
      <w:r w:rsidR="009D6421" w:rsidRPr="004254F3">
        <w:rPr>
          <w:rFonts w:ascii="Times New Roman" w:hAnsi="Times New Roman" w:cs="Times New Roman"/>
          <w:sz w:val="28"/>
          <w:szCs w:val="28"/>
        </w:rPr>
        <w:t xml:space="preserve">моций при невозможности выхода </w:t>
      </w:r>
      <w:r w:rsidRPr="004254F3">
        <w:rPr>
          <w:rFonts w:ascii="Times New Roman" w:hAnsi="Times New Roman" w:cs="Times New Roman"/>
          <w:sz w:val="28"/>
          <w:szCs w:val="28"/>
        </w:rPr>
        <w:t xml:space="preserve">в Интернет даже короткое время; </w:t>
      </w:r>
    </w:p>
    <w:p w:rsidR="009D6421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общение в группе и просмотр видеосюжетов в ночное время, следствием чего являются трудности в пробуждении, ребенок выглядит не выспавшимся; </w:t>
      </w:r>
    </w:p>
    <w:p w:rsidR="009D6421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сокрытие от взрослых своих страниц и действий в Интернете, нежелание ребенка обсуждать новости группы, свои действия в ней; </w:t>
      </w:r>
    </w:p>
    <w:p w:rsidR="009D6421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ведение в сети одновременно нескольких страниц под разными именами, особенно от имени и девочки, и мальчика; </w:t>
      </w:r>
    </w:p>
    <w:p w:rsidR="008F6618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выполнение различных заданий и их видеозапись, в том числе, связанных с агрессивными действиями по отношению к другим (к животным, к одноклассникам) или с самоповреждениями (например, порезы на руках или теле…); </w:t>
      </w:r>
    </w:p>
    <w:p w:rsidR="00C965BA" w:rsidRPr="004254F3" w:rsidRDefault="00C965BA" w:rsidP="00503535">
      <w:pPr>
        <w:pStyle w:val="a7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появление в речи и на страницах в сети рисунков, афоризмов, тегов, связанных с суицидальным поведением, например, «Раны на руках заглушают боль в душе», «Лети к солнцу», «Лифты несут людей в небеса» и др.  </w:t>
      </w:r>
    </w:p>
    <w:p w:rsidR="00C965BA" w:rsidRPr="004254F3" w:rsidRDefault="00C965BA" w:rsidP="00D650D5">
      <w:pPr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Подростки, находящиеся в тяжелой жизненной ситуации и переживающие целый комплекс негативных эмоций, начинают за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думываться о самоубийстве. Они </w:t>
      </w:r>
      <w:r w:rsidRPr="004254F3">
        <w:rPr>
          <w:rFonts w:ascii="Times New Roman" w:hAnsi="Times New Roman" w:cs="Times New Roman"/>
          <w:sz w:val="28"/>
          <w:szCs w:val="28"/>
        </w:rPr>
        <w:t>испытывают замешательство. Несмотря на то, что их переполняет чувство безнадежности, безысходности, они могут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 неосознанно «сигнализировать» </w:t>
      </w:r>
      <w:r w:rsidRPr="004254F3">
        <w:rPr>
          <w:rFonts w:ascii="Times New Roman" w:hAnsi="Times New Roman" w:cs="Times New Roman"/>
          <w:sz w:val="28"/>
          <w:szCs w:val="28"/>
        </w:rPr>
        <w:t>окружающим о своих намерениях. Подоплека всех и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х действий такова, чтобы найти </w:t>
      </w:r>
      <w:r w:rsidRPr="004254F3">
        <w:rPr>
          <w:rFonts w:ascii="Times New Roman" w:hAnsi="Times New Roman" w:cs="Times New Roman"/>
          <w:sz w:val="28"/>
          <w:szCs w:val="28"/>
        </w:rPr>
        <w:t>кого-нибудь, кто принесет им чувство облегч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ения и безопасности. Педагогам </w:t>
      </w:r>
      <w:r w:rsidRPr="004254F3">
        <w:rPr>
          <w:rFonts w:ascii="Times New Roman" w:hAnsi="Times New Roman" w:cs="Times New Roman"/>
          <w:sz w:val="28"/>
          <w:szCs w:val="28"/>
        </w:rPr>
        <w:t>необходимо быть внимательными к этим «знакам»,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 чтобы не упустить возможность </w:t>
      </w:r>
      <w:r w:rsidRPr="004254F3">
        <w:rPr>
          <w:rFonts w:ascii="Times New Roman" w:hAnsi="Times New Roman" w:cs="Times New Roman"/>
          <w:sz w:val="28"/>
          <w:szCs w:val="28"/>
        </w:rPr>
        <w:t>предотвратить формирую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щееся суицидальное поведение.  </w:t>
      </w:r>
    </w:p>
    <w:p w:rsidR="00C965BA" w:rsidRPr="004254F3" w:rsidRDefault="00D650D5" w:rsidP="00EB34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Сопутствующие з</w:t>
      </w:r>
      <w:r w:rsidR="00C965BA" w:rsidRPr="004254F3">
        <w:rPr>
          <w:rFonts w:ascii="Times New Roman" w:hAnsi="Times New Roman" w:cs="Times New Roman"/>
          <w:b/>
          <w:sz w:val="28"/>
          <w:szCs w:val="28"/>
        </w:rPr>
        <w:t>н</w:t>
      </w:r>
      <w:r w:rsidR="008F6618" w:rsidRPr="004254F3">
        <w:rPr>
          <w:rFonts w:ascii="Times New Roman" w:hAnsi="Times New Roman" w:cs="Times New Roman"/>
          <w:b/>
          <w:sz w:val="28"/>
          <w:szCs w:val="28"/>
        </w:rPr>
        <w:t>аки надвигающихся угроз жизни: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высказывания о нежелании жить: «Было бы лучше умереть», «Не хочу больше жить», «Я больше не буду ни для кого проблемой», «Тебе больше </w:t>
      </w:r>
      <w:r w:rsidR="008F6618" w:rsidRPr="004254F3">
        <w:rPr>
          <w:rFonts w:ascii="Times New Roman" w:hAnsi="Times New Roman" w:cs="Times New Roman"/>
          <w:sz w:val="28"/>
          <w:szCs w:val="28"/>
        </w:rPr>
        <w:t>не приде</w:t>
      </w:r>
      <w:r w:rsidRPr="004254F3">
        <w:rPr>
          <w:rFonts w:ascii="Times New Roman" w:hAnsi="Times New Roman" w:cs="Times New Roman"/>
          <w:sz w:val="28"/>
          <w:szCs w:val="28"/>
        </w:rPr>
        <w:t>тся обо мне волноваться», «Хорошо бы заснуть и не проснуться», «Мне нельзя помочь», «Скоро все закончится», в т.ч. шутки, иронические замечания о желании уме</w:t>
      </w:r>
      <w:r w:rsidR="008F6618" w:rsidRPr="004254F3">
        <w:rPr>
          <w:rFonts w:ascii="Times New Roman" w:hAnsi="Times New Roman" w:cs="Times New Roman"/>
          <w:sz w:val="28"/>
          <w:szCs w:val="28"/>
        </w:rPr>
        <w:t xml:space="preserve">реть, обессмысленности жизни;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фиксация на теме смерти в рисунках, стихах, литературе, живописи, музыке; частые разговоры об этом, сбор информации о способах суицида (например, в Интернете);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активная подготовка к выбранному способу совершения суицида (например, сбор таблеток, хранение отравляющих веществ, подъем на крышу дома, на перила моста);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сообщение друзьям о принятии решения о самоубийстве (прямое и косвенное); косвенные намеки на возможность суицидальных действий, например, помещение своей фотографии в черную рамку, употребление в переписке, разговорах просуицидальных высказываний, символов;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раздражительность, угрюмость, подавленное настроение, проявление признако</w:t>
      </w:r>
      <w:r w:rsidR="008F6618" w:rsidRPr="004254F3">
        <w:rPr>
          <w:rFonts w:ascii="Times New Roman" w:hAnsi="Times New Roman" w:cs="Times New Roman"/>
          <w:sz w:val="28"/>
          <w:szCs w:val="28"/>
        </w:rPr>
        <w:t>в страха, беспомощности, безнаде</w:t>
      </w:r>
      <w:r w:rsidRPr="004254F3">
        <w:rPr>
          <w:rFonts w:ascii="Times New Roman" w:hAnsi="Times New Roman" w:cs="Times New Roman"/>
          <w:sz w:val="28"/>
          <w:szCs w:val="28"/>
        </w:rPr>
        <w:t xml:space="preserve">жности, отчаяния, чувство одиночества («меня никто не понимает, и я никому не нужен»), сложность контролирования моций, внезапная смена эмоций (то эйфория, то приступы отчаяния);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негативные оценки своей личности, окружающего мира и будущего, потеря перспективы будущего;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постоянно пониженное настроение, тоскливость. Ребенок считает, что у него ничего не получится, он ни на что не способен. Ребенок подавлен, безразличен, иногда ощущает вину перед окружающими;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необычное, нехарактерное для данного ребенка поведение (более безрассудное, импульсивное, агрессивное;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несвойственное стремление к уединению, снижение социальной активности у общительных детей, и наоборот, возбужденное поведение и повышенная общительность у малообщительных и молчаливых). Возможно злоупотребление алкоголем, психоактивными веществами;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стремление к рискованным действиям, отрицание проблем;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снижение успеваемости, пропуск занятий, невыполнение домашних заданий; </w:t>
      </w:r>
    </w:p>
    <w:p w:rsidR="008F6618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символическое прощание с ближайшим окружением (раздача личных вещей, фото, подготовка и выставление ролика, посвященного друзьям и близким, просит прощения за все у близких, в прошедшем времени говорит о том, что очень их любил); дарение другим вещей, имеющих большую личную значимость; </w:t>
      </w:r>
    </w:p>
    <w:p w:rsidR="00C965BA" w:rsidRPr="004254F3" w:rsidRDefault="00C965BA" w:rsidP="00503535">
      <w:pPr>
        <w:pStyle w:val="a7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попытки уединения: сбегает в укромные, нелюдные места. </w:t>
      </w:r>
    </w:p>
    <w:p w:rsidR="005E46AF" w:rsidRPr="004254F3" w:rsidRDefault="005E46AF" w:rsidP="005E46AF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3498" w:rsidRPr="004254F3" w:rsidRDefault="00EB3498" w:rsidP="00EB3498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Как вести себя при обнаружении угрозы:</w:t>
      </w:r>
    </w:p>
    <w:p w:rsidR="005E46AF" w:rsidRPr="004254F3" w:rsidRDefault="005E46AF" w:rsidP="00EB3498">
      <w:pPr>
        <w:pStyle w:val="a7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498" w:rsidRPr="004254F3" w:rsidRDefault="00EB3498" w:rsidP="00EB3498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Возникшие подозрения о суицидальной опасности являются показанием к проведению ряда следующих мероприятий:</w:t>
      </w:r>
    </w:p>
    <w:p w:rsidR="00EB3498" w:rsidRPr="004254F3" w:rsidRDefault="00EB3498" w:rsidP="00EB3498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1. Информирование родственников подростка о суицидальной опасности или действиях;</w:t>
      </w:r>
    </w:p>
    <w:p w:rsidR="00EB3498" w:rsidRPr="004254F3" w:rsidRDefault="00EB3498" w:rsidP="00EB3498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2. Обеспечение непрерывного наблюдения за подростком как в школе, так и в семье;</w:t>
      </w:r>
    </w:p>
    <w:p w:rsidR="00EB3498" w:rsidRPr="004254F3" w:rsidRDefault="00EB3498" w:rsidP="00EB3498">
      <w:pPr>
        <w:pStyle w:val="a7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3. Привлечение для консультации детского психиатра или психотерапевта (с согласия родителей или официальных опекунов).</w:t>
      </w:r>
    </w:p>
    <w:p w:rsidR="005E3E81" w:rsidRPr="004254F3" w:rsidRDefault="005E3E81" w:rsidP="00EB3498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Особенности коммуникации: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сохранять понимающую и вежливую позицию;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дать необходимые объяснения чувствах и поведения человека в кризисе;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принять то, что мы не всегда можем предупредить суицид;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принять то, что суицид – это не игра и не беспомощная попытка привлечь к себе внимание; иначе говоря, к суициду нужно относиться серьезно;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говорить с подростком о его чувствах, иначе его изоляция усиливается;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учиться справляться с собственными страхами, в том числе через осмысление предмета и осознание его значения для себя;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избегать моральных оценок и директивного тона в беседе;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проявлять уважение к мнению и ценностям собеседника;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избегать невыполнимых обязательств;</w:t>
      </w:r>
    </w:p>
    <w:p w:rsidR="00EB3498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иметь в себе мужество задавать нужные во</w:t>
      </w:r>
      <w:r w:rsidR="00903CC3" w:rsidRPr="004254F3">
        <w:rPr>
          <w:rFonts w:ascii="Times New Roman" w:hAnsi="Times New Roman" w:cs="Times New Roman"/>
          <w:sz w:val="28"/>
          <w:szCs w:val="28"/>
        </w:rPr>
        <w:t>просы (максимально конкретные);</w:t>
      </w:r>
    </w:p>
    <w:p w:rsidR="00903CC3" w:rsidRPr="004254F3" w:rsidRDefault="005E3E81" w:rsidP="005E3E81">
      <w:pPr>
        <w:pStyle w:val="a7"/>
        <w:numPr>
          <w:ilvl w:val="0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избегать принятия решений вместо подростка-суицидента.</w:t>
      </w:r>
    </w:p>
    <w:p w:rsidR="00D650D5" w:rsidRDefault="005E3E81" w:rsidP="00D650D5">
      <w:pPr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При контакте с суицидальным учащимся следует соблюдать баланс между дистанцией и близостью, между эмпатией и уважением.</w:t>
      </w:r>
      <w:r w:rsidR="00D650D5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Часто подростки высказывают свою удовлетворенность беседой, что усыпляет бдительность окружающих. Следует помнить, что суицидальные мысли могут легко возвращаться в течение нескольких дней или часов.</w:t>
      </w:r>
      <w:r w:rsidR="00D650D5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В конце беседы следует проигрывать поведение подростка в будущих кризисных ситуациях или неразрешенной текущей.</w:t>
      </w:r>
      <w:r w:rsidR="00D650D5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Если вы чувствуете, что подросток находится в стадии риска, самое лучшее, что вы можете сделать для себя, это не заниматься этим один на один. Пусть в это будут вовлечены другие люди (родители, родственники, специалисты службы охраны психического здоровья – детские психиатры, психотерапевты, психологи).</w:t>
      </w:r>
    </w:p>
    <w:p w:rsidR="00C965BA" w:rsidRPr="004254F3" w:rsidRDefault="00903CC3" w:rsidP="00D650D5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="00C965BA" w:rsidRPr="004254F3">
        <w:rPr>
          <w:rFonts w:ascii="Times New Roman" w:hAnsi="Times New Roman" w:cs="Times New Roman"/>
          <w:sz w:val="28"/>
          <w:szCs w:val="28"/>
        </w:rPr>
        <w:t xml:space="preserve">Риски и угрозы жизни подростков, к сожалению, реальность сегодняшнего дня. Чтобы изменить эту реальность от взрослых требуется повышение чувствительности к проблемам подростков, усиление внимания к их чувствам, переживаниям. В условиях цифровых технологий и гаджетов детям часто не хватает простого человеческого общения, которое можем и должны дать им мы, взрослые. Проблема рисков и угроз жизни сложна и многоаспектна. Ее невозможно исчерпать на одноразовом мероприятии.  В целом, важен комплексный подход к решению проблем, связанных с резкими перепадами настроения, различными зависимостями (включая компьютерную), девиантным поведением (в том числе, его клинических аспектов). Поэтому так важно быть чуткими к изменениям, которые происходят с ребенком. </w:t>
      </w:r>
    </w:p>
    <w:p w:rsidR="00624891" w:rsidRPr="004254F3" w:rsidRDefault="005E46AF" w:rsidP="00B12E6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254F3">
        <w:rPr>
          <w:rFonts w:ascii="Times New Roman" w:hAnsi="Times New Roman" w:cs="Times New Roman"/>
          <w:b/>
          <w:sz w:val="28"/>
          <w:szCs w:val="28"/>
        </w:rPr>
        <w:t>Используемая л</w:t>
      </w:r>
      <w:r w:rsidR="00624891" w:rsidRPr="004254F3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5E46AF" w:rsidRPr="004254F3" w:rsidRDefault="00624891" w:rsidP="005E46A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1. </w:t>
      </w:r>
      <w:r w:rsidR="005E46AF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«Методические рекомендации для педагогов-психологов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несовершеннолетними, склонными к суицидальному поведению»// Федеральное государственное бюджетное научное учреждение «Центр защиты прав и интересов детей»</w:t>
      </w:r>
      <w:r w:rsidR="005E46AF" w:rsidRPr="004254F3">
        <w:rPr>
          <w:rFonts w:ascii="Times New Roman" w:hAnsi="Times New Roman" w:cs="Times New Roman"/>
          <w:sz w:val="28"/>
          <w:szCs w:val="28"/>
        </w:rPr>
        <w:t>//</w:t>
      </w:r>
      <w:r w:rsidRPr="004254F3">
        <w:rPr>
          <w:rFonts w:ascii="Times New Roman" w:hAnsi="Times New Roman" w:cs="Times New Roman"/>
          <w:sz w:val="28"/>
          <w:szCs w:val="28"/>
        </w:rPr>
        <w:t xml:space="preserve"> Москва, 2018</w:t>
      </w:r>
    </w:p>
    <w:p w:rsidR="005E46AF" w:rsidRPr="004254F3" w:rsidRDefault="005E46AF" w:rsidP="005E46A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>2. Мирошкина</w:t>
      </w:r>
      <w:r w:rsidR="007B1742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М.Р.</w:t>
      </w:r>
      <w:r w:rsidR="007B1742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Цифровое</w:t>
      </w:r>
      <w:r w:rsidR="007B1742" w:rsidRPr="004254F3">
        <w:rPr>
          <w:rFonts w:ascii="Times New Roman" w:hAnsi="Times New Roman" w:cs="Times New Roman"/>
          <w:sz w:val="28"/>
          <w:szCs w:val="28"/>
        </w:rPr>
        <w:t xml:space="preserve"> </w:t>
      </w:r>
      <w:r w:rsidRPr="004254F3">
        <w:rPr>
          <w:rFonts w:ascii="Times New Roman" w:hAnsi="Times New Roman" w:cs="Times New Roman"/>
          <w:sz w:val="28"/>
          <w:szCs w:val="28"/>
        </w:rPr>
        <w:t>поколение. Портрет в контексте образования. Междисциплинарное исследование//Образованиеличности.2015.No 2.С. 16–21.</w:t>
      </w:r>
    </w:p>
    <w:p w:rsidR="005E46AF" w:rsidRPr="004254F3" w:rsidRDefault="005E46AF" w:rsidP="005E46A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254F3">
        <w:rPr>
          <w:rFonts w:ascii="Times New Roman" w:hAnsi="Times New Roman" w:cs="Times New Roman"/>
          <w:sz w:val="28"/>
          <w:szCs w:val="28"/>
        </w:rPr>
        <w:t xml:space="preserve">3. </w:t>
      </w:r>
      <w:r w:rsidR="007B1742" w:rsidRPr="004254F3">
        <w:rPr>
          <w:rFonts w:ascii="Times New Roman" w:hAnsi="Times New Roman" w:cs="Times New Roman"/>
          <w:sz w:val="28"/>
          <w:szCs w:val="28"/>
        </w:rPr>
        <w:t>«Профилактика интернет-рисков и угроз жизни детей и подростков» // Материалы Всероссийского родительского собрания Министерства образования и науки Российской Федерации ФГБНУ «Центр защиты прав и интересов детей».</w:t>
      </w:r>
    </w:p>
    <w:sectPr w:rsidR="005E46AF" w:rsidRPr="004254F3" w:rsidSect="009A0F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7F" w:rsidRDefault="0027567F" w:rsidP="00371F68">
      <w:pPr>
        <w:spacing w:after="0" w:line="240" w:lineRule="auto"/>
      </w:pPr>
      <w:r>
        <w:separator/>
      </w:r>
    </w:p>
  </w:endnote>
  <w:endnote w:type="continuationSeparator" w:id="0">
    <w:p w:rsidR="0027567F" w:rsidRDefault="0027567F" w:rsidP="0037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65293"/>
      <w:docPartObj>
        <w:docPartGallery w:val="Page Numbers (Bottom of Page)"/>
        <w:docPartUnique/>
      </w:docPartObj>
    </w:sdtPr>
    <w:sdtEndPr/>
    <w:sdtContent>
      <w:p w:rsidR="00503535" w:rsidRDefault="005035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67F">
          <w:rPr>
            <w:noProof/>
          </w:rPr>
          <w:t>1</w:t>
        </w:r>
        <w:r>
          <w:fldChar w:fldCharType="end"/>
        </w:r>
      </w:p>
    </w:sdtContent>
  </w:sdt>
  <w:p w:rsidR="00503535" w:rsidRDefault="005035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7F" w:rsidRDefault="0027567F" w:rsidP="00371F68">
      <w:pPr>
        <w:spacing w:after="0" w:line="240" w:lineRule="auto"/>
      </w:pPr>
      <w:r>
        <w:separator/>
      </w:r>
    </w:p>
  </w:footnote>
  <w:footnote w:type="continuationSeparator" w:id="0">
    <w:p w:rsidR="0027567F" w:rsidRDefault="0027567F" w:rsidP="0037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5" w:rsidRDefault="00503535">
    <w:pPr>
      <w:pStyle w:val="a3"/>
    </w:pPr>
  </w:p>
  <w:p w:rsidR="00503535" w:rsidRDefault="00503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3AFD"/>
      </v:shape>
    </w:pict>
  </w:numPicBullet>
  <w:abstractNum w:abstractNumId="0">
    <w:nsid w:val="001C57A9"/>
    <w:multiLevelType w:val="hybridMultilevel"/>
    <w:tmpl w:val="54BE5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3461"/>
    <w:multiLevelType w:val="hybridMultilevel"/>
    <w:tmpl w:val="7288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044F"/>
    <w:multiLevelType w:val="hybridMultilevel"/>
    <w:tmpl w:val="0A50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A3B15"/>
    <w:multiLevelType w:val="hybridMultilevel"/>
    <w:tmpl w:val="C93A5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7121A"/>
    <w:multiLevelType w:val="hybridMultilevel"/>
    <w:tmpl w:val="57781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F063F"/>
    <w:multiLevelType w:val="hybridMultilevel"/>
    <w:tmpl w:val="A0FA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13ABA"/>
    <w:multiLevelType w:val="hybridMultilevel"/>
    <w:tmpl w:val="466AD7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BA"/>
    <w:rsid w:val="00044760"/>
    <w:rsid w:val="00061639"/>
    <w:rsid w:val="000716DC"/>
    <w:rsid w:val="000718C5"/>
    <w:rsid w:val="000E3186"/>
    <w:rsid w:val="001E5127"/>
    <w:rsid w:val="00201645"/>
    <w:rsid w:val="00222925"/>
    <w:rsid w:val="002274A2"/>
    <w:rsid w:val="00237438"/>
    <w:rsid w:val="0027567F"/>
    <w:rsid w:val="002A01CE"/>
    <w:rsid w:val="002A5E30"/>
    <w:rsid w:val="00371F68"/>
    <w:rsid w:val="003D767C"/>
    <w:rsid w:val="004254F3"/>
    <w:rsid w:val="00503535"/>
    <w:rsid w:val="005318DC"/>
    <w:rsid w:val="005E3E81"/>
    <w:rsid w:val="005E46AF"/>
    <w:rsid w:val="00624891"/>
    <w:rsid w:val="00687C29"/>
    <w:rsid w:val="006D10AF"/>
    <w:rsid w:val="007B1742"/>
    <w:rsid w:val="007B265A"/>
    <w:rsid w:val="007F71DA"/>
    <w:rsid w:val="008C6FDF"/>
    <w:rsid w:val="008F6618"/>
    <w:rsid w:val="00903CC3"/>
    <w:rsid w:val="00913CBD"/>
    <w:rsid w:val="0097102F"/>
    <w:rsid w:val="009A0F05"/>
    <w:rsid w:val="009C2D21"/>
    <w:rsid w:val="009D6421"/>
    <w:rsid w:val="00A33B0B"/>
    <w:rsid w:val="00A36807"/>
    <w:rsid w:val="00A817D6"/>
    <w:rsid w:val="00B12E6B"/>
    <w:rsid w:val="00B539A3"/>
    <w:rsid w:val="00B6597F"/>
    <w:rsid w:val="00BA45F6"/>
    <w:rsid w:val="00C16937"/>
    <w:rsid w:val="00C248D7"/>
    <w:rsid w:val="00C57A3E"/>
    <w:rsid w:val="00C965BA"/>
    <w:rsid w:val="00D650D5"/>
    <w:rsid w:val="00E561B7"/>
    <w:rsid w:val="00E57146"/>
    <w:rsid w:val="00EA31D7"/>
    <w:rsid w:val="00EB25AE"/>
    <w:rsid w:val="00EB3498"/>
    <w:rsid w:val="00F3019D"/>
    <w:rsid w:val="00F37A5B"/>
    <w:rsid w:val="00F76887"/>
    <w:rsid w:val="00F8090A"/>
    <w:rsid w:val="00F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F68"/>
  </w:style>
  <w:style w:type="paragraph" w:styleId="a5">
    <w:name w:val="footer"/>
    <w:basedOn w:val="a"/>
    <w:link w:val="a6"/>
    <w:uiPriority w:val="99"/>
    <w:unhideWhenUsed/>
    <w:rsid w:val="0037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F68"/>
  </w:style>
  <w:style w:type="paragraph" w:styleId="a7">
    <w:name w:val="List Paragraph"/>
    <w:basedOn w:val="a"/>
    <w:uiPriority w:val="34"/>
    <w:qFormat/>
    <w:rsid w:val="0023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F68"/>
  </w:style>
  <w:style w:type="paragraph" w:styleId="a5">
    <w:name w:val="footer"/>
    <w:basedOn w:val="a"/>
    <w:link w:val="a6"/>
    <w:uiPriority w:val="99"/>
    <w:unhideWhenUsed/>
    <w:rsid w:val="00371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F68"/>
  </w:style>
  <w:style w:type="paragraph" w:styleId="a7">
    <w:name w:val="List Paragraph"/>
    <w:basedOn w:val="a"/>
    <w:uiPriority w:val="34"/>
    <w:qFormat/>
    <w:rsid w:val="0023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Windows User</cp:lastModifiedBy>
  <cp:revision>24</cp:revision>
  <cp:lastPrinted>2017-04-19T13:41:00Z</cp:lastPrinted>
  <dcterms:created xsi:type="dcterms:W3CDTF">2019-07-06T09:52:00Z</dcterms:created>
  <dcterms:modified xsi:type="dcterms:W3CDTF">2019-07-06T10:17:00Z</dcterms:modified>
</cp:coreProperties>
</file>