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100" w:rsidRPr="007A6100" w:rsidRDefault="007A6100" w:rsidP="007A6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Доклад</w:t>
      </w: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 тему: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«Использование информационно-коммуникационных технологий на уроках русского языка и литературы»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6100" w:rsidRPr="007A6100" w:rsidRDefault="007A6100" w:rsidP="007A6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Выполнила</w:t>
      </w:r>
      <w:r w:rsidRPr="007A6100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:</w:t>
      </w: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Еськова Маргарита Владимировна</w:t>
      </w:r>
    </w:p>
    <w:p w:rsidR="007A6100" w:rsidRPr="007A6100" w:rsidRDefault="007A6100" w:rsidP="007A6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 русского языка и литературы</w:t>
      </w:r>
    </w:p>
    <w:p w:rsidR="007A6100" w:rsidRPr="007A6100" w:rsidRDefault="007A6100" w:rsidP="007A6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МБОУ «ООШ №89» ГО Новокузнецк</w:t>
      </w: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</w:p>
    <w:p w:rsidR="007A6100" w:rsidRPr="007A6100" w:rsidRDefault="007A6100" w:rsidP="007A6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Содержание.</w:t>
      </w:r>
    </w:p>
    <w:p w:rsidR="007A6100" w:rsidRPr="007A6100" w:rsidRDefault="007A6100" w:rsidP="007A6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1) Пояснительная записка.</w:t>
      </w:r>
    </w:p>
    <w:p w:rsidR="007A6100" w:rsidRPr="007A6100" w:rsidRDefault="007A6100" w:rsidP="007A6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2) Использование ИКТ на уроках русского языка и литературы.</w:t>
      </w:r>
    </w:p>
    <w:p w:rsidR="007A6100" w:rsidRPr="007A6100" w:rsidRDefault="007A6100" w:rsidP="007A6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2.1 ИКТ на уроках литературы.</w:t>
      </w:r>
    </w:p>
    <w:p w:rsidR="007A6100" w:rsidRPr="007A6100" w:rsidRDefault="007A6100" w:rsidP="007A6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2.2 ИКТ на уроках русского языка.</w:t>
      </w:r>
    </w:p>
    <w:p w:rsidR="007A6100" w:rsidRPr="007A6100" w:rsidRDefault="007A6100" w:rsidP="007A6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Заключение.</w:t>
      </w:r>
    </w:p>
    <w:p w:rsidR="007A6100" w:rsidRPr="007A6100" w:rsidRDefault="007A6100" w:rsidP="007A6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6100" w:rsidRDefault="007A6100" w:rsidP="007A6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1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1.Пояснительная записка.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</w:t>
      </w: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«Чем легче учителю учить, тем труднее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</w:t>
      </w:r>
    </w:p>
    <w:p w:rsid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</w:t>
      </w:r>
      <w:proofErr w:type="gramStart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ученикам</w:t>
      </w:r>
      <w:proofErr w:type="gramEnd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учиться. Чем труднее учителю, тем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</w:p>
    <w:p w:rsid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</w:t>
      </w:r>
      <w:proofErr w:type="gramStart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легче</w:t>
      </w:r>
      <w:proofErr w:type="gramEnd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ученику. Чем больше будет учитель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</w:t>
      </w:r>
      <w:proofErr w:type="gramStart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учиться</w:t>
      </w:r>
      <w:proofErr w:type="gramEnd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сам, обдумывать каждый урок и </w:t>
      </w:r>
    </w:p>
    <w:p w:rsid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</w:t>
      </w:r>
      <w:proofErr w:type="gramStart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соразмерять</w:t>
      </w:r>
      <w:proofErr w:type="gramEnd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силами ученика, чем больше </w:t>
      </w:r>
    </w:p>
    <w:p w:rsid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</w:t>
      </w:r>
      <w:proofErr w:type="gramStart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будет</w:t>
      </w:r>
      <w:proofErr w:type="gramEnd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следить за ходом мысли ученика,… тем 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</w:t>
      </w:r>
      <w:proofErr w:type="gramStart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легче</w:t>
      </w:r>
      <w:proofErr w:type="gramEnd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будет учиться ученику».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              </w:t>
      </w:r>
      <w:proofErr w:type="spellStart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Л.Н.Толстой</w:t>
      </w:r>
      <w:proofErr w:type="spellEnd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Сегодня учитель – это прежде всего наставник, сотрудник и единомышленник. Как же в данное время заставить ребенка учиться? Нередко такой вопрос встает перед учителем. Исходя из своего современного образа, педагог сам себе отвечает: «Для того, чтобы </w:t>
      </w:r>
      <w:proofErr w:type="spellStart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смотивировать</w:t>
      </w:r>
      <w:proofErr w:type="spellEnd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ребенка на учебу, нужно на уроке дарить ученику интересные яркие эмоции. Только яркость, эмоциональность, разнообразие видов работ, вызывающих самостоятельный поиск ребенка могут удовлетворить активность его пытливого ищущего ума, развить интерес к предмету. К этому стремиться каждый современный педагог.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Современный этап развития общества характеризуется интенсивностью и глубиной информатизации всех его институтов. Существенную роль в этом процессе играет информатизация системы образования, которая осуществляет формирование и становление членов общества в целом.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Сегодня очевидно, что переход образования на качественно новый уровень, соответствующий одной из главных задач российского общества - воспроизводству конкурентоспособного кадрового потенциала, происходит в том случае, если образовательное учреждение в качестве ядра концепции своего </w:t>
      </w: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развития принимает процесс информатизации всего образовательного пространства и формирования информационной культуры всех его участников.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В образования подчеркивается необходимость изменения методов и технологий обучения на всех ступенях, повышения веса тех из них, которые формируют практические навыки анализа информации, самообучения, стимулируют самостоятельную работу учащихся, формируют опыт ответственного выбора и ответственной деятельности. Возникла необходимость в новой модели обучения, построенной на основе современных информационных технологий, реализующей принципы личностно ориентированного образования. Информационные технологии, рассматриваемые как один из компонентов целостной системы обучения, облегчают доступ к информации, открывают возможности вариативности учебной деятельности, ее индивидуализации и дифференциации, позволяют по-новому организовать взаимодействие всех субъектов обучения, построить образовательную систему, в которой ученик был бы активным и равноправным участником образовательной деятельности.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Внедрение новых информационных технологий в учебный процесс позволяет: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1) активизировать процесс обучения,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2) реализовать идеи развивающего обучения,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3) повысить темп урока,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4) увеличить объем самостоятельной работы учащихся.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Век компьютерных технологий набирает обороты и уже, пожалуй, нет ни одной области человеческой деятельности, где она не нашла бы свое применение. Педагогические технологии не остались в стороне от всеобщего процесса компьютеризации. Поэтому, я считаю, что использование информационных и коммуникационных технологий (ИКТ) в учебном процессе является актуальной проблемой современного школьного образования.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рамках работы над этой темой мною поставлены следующие цели и задачи: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 применения ИКТ: развитие познавательной активности учащихся и повышение мотивации обучения.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Задачи: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1) повышение качества подготовки учащихся на основе использования в учебном процессе современных информационных технологий;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2 организация самостоятельной работы учащихся по формированию основополагающих знаний школьного курса.</w:t>
      </w:r>
    </w:p>
    <w:p w:rsid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3) повышение эффективности урока через использование ИКТ.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</w:t>
      </w:r>
      <w:r w:rsidRPr="007A61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ИКТ на уроках русского языка, литературы.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Сегодня необходимо, чтобы каждый учитель по любой школьной дисциплине мог подготовить и провести урок с использованием ИКТ, так как теперь учителю представилась возможность сделать урок более ярким и увлекательным. Общаясь с ребятами на уроках русского языка, литературы я сделала для себя вывод, что необходимо расширять кругозор учащихся, повышать уровень их культурного образования, развивать языковые и коммуникативные навыки и умения. Обучение предполагает общение на уроке как между учителем и учащимися, так и общение учащихся друг с другом. Использование ИКТ позволяет погрузиться в другой мир, увидеть его своими </w:t>
      </w: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глазами, стать как бы участником того или иного праздника, традиции. Управление обучением с помощью компьютера приводит к повышению эффективности усвоения, активизации мыслительной деятельности учащихся. Одно из основных назначений компьютера как средства обучения – организация работы учащихся с помощью </w:t>
      </w:r>
      <w:proofErr w:type="spellStart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программно</w:t>
      </w:r>
      <w:proofErr w:type="spellEnd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педагогических средств, от степени совершенства которых и зависит эффективность обучения. Внедрение в традиционную систему «учитель – класс – ученик» компьютера и компьютерной обучающей программы опосредует участие в учебном процессе педагогов и программистов–разработчиков обучающей программы, </w:t>
      </w:r>
      <w:proofErr w:type="spellStart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координально</w:t>
      </w:r>
      <w:proofErr w:type="spellEnd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меняет характер учебной деятельности ученика и роль учителя. Диалоговые и иллюстрированные возможности компьютера существенно влияют на мотивационную сферу учебного процесса и его </w:t>
      </w:r>
      <w:proofErr w:type="spellStart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деятельностную</w:t>
      </w:r>
      <w:proofErr w:type="spellEnd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структуру. Компьютер обладает достаточно широкими возможностями для создания благоприятных условий работы по осмыслению орфографического (пунктуационного) правила. В обучающих программах могут быть использованы разнообразные формы наглядности, которые способствуют различные способы организации и предъявления теоретического материала в виде таблиц, схем, опорных конспектов и так далее. И демонстрирует не только статичную информацию, но и различные языковые явления в динамике с применением цвета, графики, эффекта мерцания, звука, пиктографии, «оживления» иллюстраций и так далее (это качественно новый уровень применения объяснительно-иллюстративного и репродуктивного методов обучения). Использование ИКТ на уроках русского языка позволяет разнообразить формы работы, деятельность учащихся, активизировать внимание, повышает творческий потенциал личности. Построение схем, таблиц в презентации позволяет экономить время, более эстетично оформить материал. Задания с последующей проверкой активизируют внимание учащихся, формируют орфографическую зоркость. Использование кроссвордов, иллюстраций, </w:t>
      </w:r>
      <w:proofErr w:type="gramStart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рисунков ,</w:t>
      </w:r>
      <w:proofErr w:type="gramEnd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различных занимательных заданий, тестов, воспитывают интерес к уроку; делают урок более интересным. На уроках литературы, применение ИКТ позволяет использовать разнообразный иллюстративно-информационный материал. Причем материал находят сами учащиеся в Интернете, составляют презентации, таким образом, ИКТ развивает самостоятельность учащихся, умение находить, отбирать и оформлять материал к уроку. Уроки в компьютерном классе развивают умение учащихся работать с компьютером, самостоятельно решать учебные задачи. Использование тестов помогает не только экономить время учителя, но и дает возможность учащимся самим оценить свои знания, свои возможности. С помощью мультимедийного проекта демонстрирую слайды, созданные в программе </w:t>
      </w:r>
      <w:proofErr w:type="spellStart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Microsoft</w:t>
      </w:r>
      <w:proofErr w:type="spellEnd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Power</w:t>
      </w:r>
      <w:proofErr w:type="spellEnd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Point</w:t>
      </w:r>
      <w:proofErr w:type="spellEnd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. Использование данной технологии позволяет: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1.Значительно сэкономить время на </w:t>
      </w:r>
      <w:proofErr w:type="gramStart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уроке .</w:t>
      </w:r>
      <w:proofErr w:type="gramEnd"/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2.Повысить уровень наглядности в ходе обучения.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3. Внести элементы занимательности, оживить учебный процесс.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Информационные технологии значительно расширяют возможности предъявления учебной информации. Можно систематизировать, где и как целесообразно использовать информационные технологии в обучении, учитывая, что современные компьютеры позволяют интегрировать в рамках одной </w:t>
      </w: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программы тексты, графику, звук, анимацию, видеоклипы, высококачественные фотоизображения, достаточно большие объемы полноэкранного видео, качество которого не уступает телевизионному: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1) при изложении нового материала — визуализация знаний (</w:t>
      </w:r>
      <w:proofErr w:type="spellStart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демонстрационно</w:t>
      </w:r>
      <w:proofErr w:type="spellEnd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энциклопедические программы; программа презентаций </w:t>
      </w:r>
      <w:proofErr w:type="spellStart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Power</w:t>
      </w:r>
      <w:proofErr w:type="spellEnd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Point</w:t>
      </w:r>
      <w:proofErr w:type="spellEnd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2) закрепление изложенного материала (тренинг — разнообразные обучающие программы);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3) система контроля и проверки (тестирование с оцениванием, контролирующие программы);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4) самостоятельная работа учащихся (обучающие программы типа "1</w:t>
      </w:r>
      <w:proofErr w:type="gramStart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С:Репетитор</w:t>
      </w:r>
      <w:proofErr w:type="gramEnd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", энциклопедии, развивающие программы);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5) при возможности отказа от классно-урочной системы: проведение интегрированных уроков по методу проектов, результатом которых будет создание </w:t>
      </w:r>
      <w:proofErr w:type="spellStart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Web</w:t>
      </w:r>
      <w:proofErr w:type="spellEnd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-страниц, проведение телеконференций, использование современных Интернет-технологий;</w:t>
      </w:r>
    </w:p>
    <w:p w:rsid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7) тренировка конкретных способностей учащегося (внимание, память, мышление и т.д.).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</w:t>
      </w:r>
      <w:r w:rsidRPr="007A61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2.1 Использование ИКТ на уроках литературы.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уроках литературы возможны следующие варианты использования ИКТ: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При изучении нового материала– программа презентации </w:t>
      </w:r>
      <w:proofErr w:type="spellStart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Microsoft</w:t>
      </w:r>
      <w:proofErr w:type="spellEnd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Power</w:t>
      </w:r>
      <w:proofErr w:type="spellEnd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Point</w:t>
      </w:r>
      <w:proofErr w:type="spellEnd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позволяющая повысить уровень наглядности в ходе обучения.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При закреплении изложенного материала, усвоении содержания произведения можно использовать </w:t>
      </w:r>
      <w:proofErr w:type="spellStart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тренинговые</w:t>
      </w:r>
      <w:proofErr w:type="spellEnd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задания, взятые из электронного учебника «Уроки литературы Кирилла и </w:t>
      </w:r>
      <w:proofErr w:type="spellStart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Мефодия</w:t>
      </w:r>
      <w:proofErr w:type="spellEnd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3. Система контроля и проверки– (тестирование с оцениванием).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 литературного образования – становление духовного мира человека, создание условий для формирования внутренней потребности личности в совершенствовании, в реализации своих творческих возможностей. Она реализуется поэтапно, в соответствии с возрастными особенностями учащихся.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 данной программы – чтение и изучение доступных учащимся произведений, сопровождаемое практической работой над определенным кругом знаний о художественной литературе.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ставит следующие задачи: углубление интереса учащихся к чтению и урокам литературы, воспитание нравственного идеал как общечеловеческой ценности, развитие навыков творческого чтения, анализа произведения, устной и письменной речи, овладения литературоведческими терминами, установление взаимосвязи литературы с другими видами искусства.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включает все основные разделы программы литературного образования для 6-ого класса, где ведущими проблемами являются следующие: художественное произведение и автор, характеры героев. Курс включает художественные произведения русской и зарубежной литературы, поднимающие вечные проблемы (добро и зло, жестокость и сострадание, великодушие, прекрасное в природе и человеческой жизни и т. д.).</w:t>
      </w:r>
    </w:p>
    <w:p w:rsid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Программа предусматривает включение тем национально-регионального компонента, а также уроков внеклассного чтения, которые призваны выявить </w:t>
      </w: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степень самостоятельного использования учащимися знаний, умений и навыков, полученных при совместном с учителем анализе произведений сходного жанра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</w:t>
      </w:r>
      <w:r w:rsidRPr="007A61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2.2 ИКТ на уроках русского языка.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уроках русского языка возможны следующие варианты использования ИКТ: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1. Создание слайдов с текстовым изображением, предназначенных для уроков объяснения, закрепления и обобщения материала.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1) Найдите грамматически правильное продолжение предложения.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Слушая лекцию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А) меня озарила идея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Б) нас срочно вызвали к телефону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В) у многих родились вопросы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Г) записывайте самое главное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Пример использования слайда-задания на исправление грамматических ошибок.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2) Укажите пример с ошибкой в образовании формы слова.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 а) Многие доктора, б) в </w:t>
      </w:r>
      <w:proofErr w:type="spellStart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двухтысяча</w:t>
      </w:r>
      <w:proofErr w:type="spellEnd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третьем году, в) более скромный г) поезжай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а) </w:t>
      </w:r>
      <w:proofErr w:type="spellStart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ложьте</w:t>
      </w:r>
      <w:proofErr w:type="spellEnd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сюда, б) крохотная туфля, в) двое солдат, г) девятью годами ранее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 а) отряд </w:t>
      </w:r>
      <w:proofErr w:type="spellStart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партизанов</w:t>
      </w:r>
      <w:proofErr w:type="spellEnd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б) крохотная туфля, в) двое солдат, г) звонче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Слайд-задание, предназначенный для усвоения учащимися орфоэпических норм.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3) Расставить ударение в словах.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Апостроф, гастрономия, диспансер, договор, дремота, еретик, завсегдатай, искра, исповедание, камбала, каталог, квартал, колледж, обеспечение, сосредоточение.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· Слайд-задание по редактированию текста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· Слайды, направленные на демонстрацию алгоритмов выполнения работы.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· Слайды, предназначенные для осуществления самопроверки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 варианты работы удобны тем, что их можно организовать как в компьютерном классе, так и в классе при наличии одного компьютера, который находится на столе у учителя.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1. Использование компьютерных тестов, предназначенных для контроля за уровнем знаний школьников на этапе закрепления и повторения пройденного (например, обучающая программа-тренажер по русскому языку «1</w:t>
      </w:r>
      <w:proofErr w:type="gramStart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С:Репетитор</w:t>
      </w:r>
      <w:proofErr w:type="gramEnd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. Русский язык»).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Такие тесты представляют собой четкое ясное задание по конкретной, предметной области, требующее однозначного ответа. Тесты являются также дидактическим средством для обучения и позволяют подготовить учащихся к итоговой аттестации в форме ЕГЭ.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Организация мультимедийных презентаций по темам и разделам русского языка («Имя существительное», </w:t>
      </w:r>
      <w:proofErr w:type="gramStart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« Глагол</w:t>
      </w:r>
      <w:proofErr w:type="gramEnd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« </w:t>
      </w:r>
      <w:proofErr w:type="spellStart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Лексика.Словари</w:t>
      </w:r>
      <w:proofErr w:type="spellEnd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» и др.)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Пояснительная записка к программе по русскому языку.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Программа по русскому языку для 6 класса составлена на основе «Программ общеобразовательных учреждений. Русский язык 5-9 </w:t>
      </w:r>
      <w:proofErr w:type="spellStart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кл</w:t>
      </w:r>
      <w:proofErr w:type="spellEnd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.» М., «Просвещение», 2007 г. Авторы-составители </w:t>
      </w:r>
      <w:proofErr w:type="spellStart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М.Т.Баранов</w:t>
      </w:r>
      <w:proofErr w:type="spellEnd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Т.Л.ладыженская</w:t>
      </w:r>
      <w:proofErr w:type="spellEnd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Н.М.Шанский</w:t>
      </w:r>
      <w:proofErr w:type="spellEnd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Учебный предмет «Русский язык» в современной школе имеет познавательно-практическую направленность, т.е. он дает учащимся знания о родном языке и </w:t>
      </w: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речевые умения. Это специальные цели его преподавания. Вместе с тем «Русский язык» выполняет и обще предметные задачи.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Специальными целями преподавания русского языка в школе являются формирование языковой, коммуникативной и лингвистической компетенции учащихся.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Языковая компетенция реализуется в процессе решения следующих познавательных задач: формирования у учащихся научно-лингвистического мировоззрения, вооружения их основами знаний о родном языке, развития языкового и эстетического идеала.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Коммуникативная компетенция реализуется в процессе решения следующих практических задач: формирование прочных орфографических и пунктуационных умений и навыков; овладения нормами русского литературного языка и обогащения словарного запаса и грамматического строя речи учащихся; обучения школьников умению связно излагать свои мысли в устной и письменной форме.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Лингвистическая компетентность- это знания уч-ся о самой науке «Русский язык», её разделах, целях научного изучения языка.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Программу школьного курса русского языка составляют основные сведения о современном русском литературном языке.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содержит: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отобранную в соответствии с задачами обучения систему понятий из области фонетики, лексики, фразеологии, </w:t>
      </w:r>
      <w:proofErr w:type="spellStart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морфемики</w:t>
      </w:r>
      <w:proofErr w:type="spellEnd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, синтаксиса и стилистики русского языка, а также некоторые сведения о роли языка в жизни общества, о языке как о развивающемся явлении;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-сведения о графике, орфографии, пунктуации; перечень видов орфограмм и названий пунктуационных правил.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построена с учётом принципов системности, научности и доступности.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Материал школьного курса русского языка по классам располагается следующим образом: в 5, 6 и 7 классах изучаются фонетика и графика, лексика и фразеология, </w:t>
      </w:r>
      <w:proofErr w:type="spellStart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морфемика</w:t>
      </w:r>
      <w:proofErr w:type="spellEnd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словообразование, морфология и орфография. Систематический курс синтаксиса является предметом изучения в 8 и 9 классах.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 в программе расположен с учётом возрастных возможностей учащихся.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по культуре речи рассредоточена по всем классам.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включает базовые знания и умения, которыми должны овладеть все учащиеся общеобразовательной школы (лицея).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 из основных направлений преподавания русского языка- организация работы по овладению учащимися прочными и осознанными знаниями.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Важнейшим направлением в работе учителя русского языка является формирование навыков грамотного письма.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Обучая школьников русскому языку, учитель поддерживает и совершенствует умения и навыки правильного каллиграфического письма.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       </w:t>
      </w:r>
      <w:r w:rsidRPr="007A61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    </w:t>
      </w:r>
      <w:bookmarkStart w:id="0" w:name="_GoBack"/>
      <w:bookmarkEnd w:id="0"/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В заключение хочу отметить, что в информационном обществе, когда информация становится высшей ценностью, а информационная культура человека - определяющим фактором их профессиональной деятельности, изменяются и требования к системе образования, происходит существенное повышение статуса образования.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Задачи перед информатизацией образования стоят важнейшие: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1) повышение качества подготовки учащихся на основе использования в учебном процессе современных информационных технологий;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2) применение активных методов обучения, повышение творческой и интеллектуальной составляющих учебной деятельности;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3) интеграция различных видов образовательной деятельности (учебной, исследовательской и т.д.);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4) адаптация информационных технологий обучения к индивидуальным особенностям обучаемого;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5) разработка новых информационных технологий обучения, способствующих активизации познавательной деятельности обучаемого и повышению мотивации на освоение средств и методов информатики для эффективного применения в профессиональной деятельности;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6) обеспечение непрерывности и преемственности в обучении;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7) разработка информационных технологий дистанционного обучения;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8) совершенствование программно-методического обеспечения учебного процесса.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7"/>
          <w:szCs w:val="27"/>
          <w:lang w:eastAsia="ru-RU"/>
        </w:rPr>
        <w:t>Изменяется содержание деятельности преподавателя; преподаватель перестает быть просто "репродуктором" знаний, становится разработчиком новой технологии обучения, что, с одной стороны, повышает его творческую активность, а с другой - требует высокого уровня технологической и методической подготовленности. Появилось новое направление деятельности педагога - разработка информационных технологий обучения и программно-методических учебных комплексов.</w:t>
      </w:r>
    </w:p>
    <w:p w:rsidR="007A6100" w:rsidRPr="007A6100" w:rsidRDefault="007A6100" w:rsidP="007A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6100" w:rsidRPr="007A6100" w:rsidRDefault="007A6100" w:rsidP="007A6100">
      <w:pPr>
        <w:shd w:val="clear" w:color="auto" w:fill="E1E4D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61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96D16" w:rsidRDefault="00996D16" w:rsidP="007A6100">
      <w:pPr>
        <w:jc w:val="both"/>
      </w:pPr>
    </w:p>
    <w:sectPr w:rsidR="00996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00"/>
    <w:rsid w:val="007A6100"/>
    <w:rsid w:val="0099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03BDE-7600-4633-8E52-B3377B37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5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4686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2696</Words>
  <Characters>15371</Characters>
  <Application>Microsoft Office Word</Application>
  <DocSecurity>0</DocSecurity>
  <Lines>128</Lines>
  <Paragraphs>36</Paragraphs>
  <ScaleCrop>false</ScaleCrop>
  <Company>Microsoft</Company>
  <LinksUpToDate>false</LinksUpToDate>
  <CharactersWithSpaces>18031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2</cp:revision>
  <dcterms:created xsi:type="dcterms:W3CDTF">2019-05-23T06:51:00Z</dcterms:created>
  <dcterms:modified xsi:type="dcterms:W3CDTF">2019-05-23T07:00:00Z</dcterms:modified>
</cp:coreProperties>
</file>