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61" w:rsidRPr="00E11B89" w:rsidRDefault="00E11B89" w:rsidP="00C61261">
      <w:pPr>
        <w:spacing w:after="0" w:line="240" w:lineRule="auto"/>
        <w:rPr>
          <w:rStyle w:val="10"/>
          <w:lang w:eastAsia="ru-RU"/>
        </w:rPr>
      </w:pPr>
      <w:r>
        <w:rPr>
          <w:rStyle w:val="10"/>
          <w:lang w:eastAsia="ru-RU"/>
        </w:rPr>
        <w:t xml:space="preserve">  Доклад  </w:t>
      </w:r>
    </w:p>
    <w:p w:rsidR="00E11B89" w:rsidRDefault="00E11B89" w:rsidP="00C61261">
      <w:pPr>
        <w:spacing w:after="0" w:line="240" w:lineRule="auto"/>
        <w:rPr>
          <w:rStyle w:val="10"/>
          <w:lang w:eastAsia="ru-RU"/>
        </w:rPr>
      </w:pPr>
      <w:r>
        <w:rPr>
          <w:rStyle w:val="10"/>
          <w:lang w:eastAsia="ru-RU"/>
        </w:rPr>
        <w:t>Компетенция</w:t>
      </w:r>
      <w:r w:rsidR="00C61261" w:rsidRPr="00C61261">
        <w:rPr>
          <w:rStyle w:val="10"/>
          <w:lang w:eastAsia="ru-RU"/>
        </w:rPr>
        <w:t xml:space="preserve"> инструктора по физической культуре</w:t>
      </w:r>
      <w:r>
        <w:rPr>
          <w:rStyle w:val="10"/>
          <w:lang w:eastAsia="ru-RU"/>
        </w:rPr>
        <w:t xml:space="preserve"> </w:t>
      </w:r>
      <w:r w:rsidR="00C61261" w:rsidRPr="00C61261">
        <w:rPr>
          <w:rStyle w:val="10"/>
          <w:lang w:eastAsia="ru-RU"/>
        </w:rPr>
        <w:t xml:space="preserve"> </w:t>
      </w:r>
      <w:r>
        <w:rPr>
          <w:rStyle w:val="10"/>
          <w:lang w:eastAsia="ru-RU"/>
        </w:rPr>
        <w:t>ГБДОУ</w:t>
      </w:r>
      <w:proofErr w:type="gramStart"/>
      <w:r>
        <w:rPr>
          <w:rStyle w:val="10"/>
          <w:lang w:eastAsia="ru-RU"/>
        </w:rPr>
        <w:t xml:space="preserve"> .</w:t>
      </w:r>
      <w:proofErr w:type="gramEnd"/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61">
        <w:rPr>
          <w:rStyle w:val="10"/>
          <w:lang w:eastAsia="ru-RU"/>
        </w:rPr>
        <w:br/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- это период, когда закладывается фундамент здоровья, физического развития и культуры движений. Глубокая теоретическая подготовка позволяет педагогу направленно осваивать новые сведения, критически воспринимать те или иные положения, правильно оценивать роль смежных научных дисциплин в реализации задач физического воспитания, создавать основу для личного педагогического творчества. Методическое же сопровождение создает базу для теоретических обобщений и, реализуя закономерности в виде систем педагогических рекомендаций, превращает общие теоретические положения в описания конкретных действий педагога и детей</w:t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эффективности педагогического процесса необходим постоянный поиск новых, более результативных методов воспитания и обучения. Поэтому именно методической деятельности отводится главенствующая роль. </w:t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достижения этих целей являются конкурсы профессионального мастерства, педагогические чтения, тематические творческие встречи, освоение новых педагогических технологий и т. д. Существующие формы методической работы можно условно разделить на две взаимосвязанные группы: групповые формы методической работы (педагогические советы, консультации, семинары, семинары-практикумы, открытые просмотры, творческие </w:t>
      </w:r>
      <w:proofErr w:type="spell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деловые игры, работа по единым методическим темам, «круглые столы» и др.) и индивидуальные (самообразование, собеседования, стажировка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индивидуальные консультации, наставничество и др.).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Педагогический совет. Он, как высший, постоянно действующий орган руководства всем воспитательно-образовательным процессом, ставит и решает конкретные задачи дошкольной организации. В педагогическом совете принимают участие все педагоги дошкольной организации, медицинские работники, а также родители воспитанников с совещательными голосами. Заседания правомочны, если на них присутствуют не менее половины его членов. 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разнообразных форм методической работы в ДОО особенно прочно вошла в практику такая форма, как консультирование педагогов (индивидуальные и групповые консультации). Основные консультации планируются в годовом плане работы организации, однако отдельные проводятся по мере необходимости.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Консультация-диалог проводится двумя педагогами, имеющими разные точки зрения на обсуждаемый вопрос. А консультация-парадокс, или консультация с запланированными ошибками, имеет своей целью обратить внимание педагогов на наиболее сложные аспекты излагаемой проблемы, повысить их активность. 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Семинары и семинары-практикумы остаются самой эффективной формой методической работы в ДОО. Семинары играют важную роль в повышении научно-теоретического уровня педагогов и в совершенствовании их профессиональной компетентности. Готовить и проводить семинары можно по-разному в зависимости от содержания темы и цели занятия. Так, воспитатель по физической культуре может руководить семинаром-практикумом по развитию движений, организации подвижных игр, проведению физкультминуток и т. д. Работа семинаров-практикумов всегда имеет какой-то материальный результат (выставки, наглядные материалы, рекомендации и др.)</w:t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Открытый показ - важная форма методической работы с педагогами. У каждого педагога свое педагогическое мастерство и опыт. Выделяют работу педагога, добивающегося наилучших результатов, и его опыт называют передовым, его изучают, на него «равняются». Обсуждение открытого просмотра обычно предполагает и консультирование присутствующих. Конспекты открытых показов оформляются и хранятся в методическом кабинете</w:t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следует различать «открытый показ» и «коллективный просмотр педагогического процесса». В первом случае это демонстрация уровня профессионализма педагогов, а в другом - показ конкретных, наиболее 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эффективных форм, методов организации педагогического процесса для ознакомления и обучения им других педагогов. Для коллективного просмотра выбирается не только непосредственная образовательная деятельность, но и другие виды деятельности (игра, труд и др.), а также отдельные режимные моменты (утренняя гимнастика, организация прогулки, закаливающие процедуры и др.).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Имеются разнообразные формы распространения опыта: открытый показ, работа в паре, авторские семинары-практикумы, конференции, педагогические чтения, недели педагогического мастерства, дни открытых дверей, мастер-классы и т. д. Практика показывает, что изучение, обобщение и внедрение педагогического опыта является важнейшей функцией методической работы, пронизывающей содержание и все ее формы и методы. 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Мастер-класс одна из новых форм, в последние годы появившихся в методической работе, основная цель которого - передача педагогического опыта, системы работы, авторских находок, всего того, что помогло достичь наибольших результатов. Педагогическое мастерство предполагает педагогические способности, общую культуру, компетентность, широкую образованность, психологическую грамотность и методическую подготовленность. Все эти компоненты мастерства проявляются в ходе проведения мастер-классов. Важно не только умело показать работу с детьми, но и обсудить с коллегами полученные результаты, рассказать им, при помощи каких методов и приемов они были достигнуты. </w:t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это не доклад, а скорее дискуссия, круглый стол, на котором обсуждаются актуальные вопросы воспитания и обучения дошкольников, и все его участники активно высказываются, задают вопросы, а может быть, и спорят].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Деловая игра - это метод имитации (подражания, изображения, отражения) принятия управленческих решений в различных ситуациях, путем игры по заданным или вырабатываемым самими участниками игры </w:t>
      </w:r>
      <w:proofErr w:type="spell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епосредственная</w:t>
      </w:r>
      <w:proofErr w:type="spell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материалов деловой игры включает в себя следующие этапы: создание проекта деловой игры; описание последовательности действий; описание организации проведения игры; составление задания для участников; подготовка оборудования . 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стол - это одна из форм общения педагогов. При обсуждении любых вопросов воспитания и обучения дошкольников круговые педагогические формы размещения участников позволяют сделать коллектив самоуправляемым, позволяет поставить всех участников в равное положение, обеспечивает взаимодействие и открытость. Роль организатора «круглого стола» состоит в продумывании и подготовке вопросов к обсуждению, нацеленных на достижение конкретной цели</w:t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Творческие </w:t>
      </w:r>
      <w:proofErr w:type="spell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следующая важная форма методической работы с педагогами в ДОО. Она предполагает реализацию такого подхода к осуществлению методической работы, который позволяет вовлечь педагогов в экспериментальную и исследовательскую деятельность 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Литературная или педагогическая газета. Ее цель - показать развитие творческих возможностей взрослых, а также детей и родителей. Педагоги пишут статьи, рассказы, сочиняют стихи, делают рисунки. Оцениваются личностные качества, профессиональные качества, необходимые в работе с детьми и т. д.</w:t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единой методической темой. При правильном выборе единой методической темы для всей дошкольной организации эта форма делает целостными все другие формы работы по повышению мастерства педагогов.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- еще одна форма методической работы, которая предполагает предварительную и итоговую диагностику, хотя бы с помощью метода анкетирования и экспертных оценок, профессиональных умений и навыков педагогов в определенной сфере их педагогической деятельности, подбор практических заданий и игровых упражнений, направленных на формирование недостающих или недостаточно сформированных навыков профессиональной деятельности, которые выполняются в ситуациях программируемой успешности, а затем переносятся в ситуации реальной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практической деятельности 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образовательной организации</w:t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решать различные педагогические задачи и творчески организовывать методическую работу, необходимо владеть необходимой информацией. Методическая информация по своему содержанию является отражением результатов научно-исследовательских работ по созданию конкретных методик, направленных на решение различных проблем и физического воспитания в том числе. Методическая информация так же подразумевает сбор данных о состоянии всей системы воспитания и образования, анализ полученной информации и выдача рекомендаций по совершенствованию работы</w:t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информация подразделяется на внешнюю и внутреннюю. Внешняя информация включает директивные и нормативные документы, научно-педагогические материалы и сведения о передовом педагогическом опыте в системе физического воспитания в целом. К внутренней информации относятся сведения о состоянии и результатах деятельности по физическому воспитанию в конкретной организации. Это сведения о состоянии здоровья и результатах физического воспитания и обучения дошкольников, педагогических кадрах и их деятельности; об организации питания и медицинского обслуживания; о внешних связях с другими организациями</w:t>
      </w:r>
      <w:proofErr w:type="gramStart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нам известно, одним из непременных условий эффективности любой деятельности, в том числе и в сфере физического воспитания, является систематическое получение субъектами этой деятельности информации о ее результатах. Необходимость информационного обеспечения физического воспитания в детских садах обоснована разными учеными и практиками (Н.К. Крупской, Т.А. Марковой, Л.А. Семеновым и многими другими).</w:t>
      </w:r>
      <w:r w:rsidRPr="00C61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вышесказанного можно сделать следующий вывод: информационное обеспечение физического воспитания в приведенных выше формах взаимодействия с семьями воспитанников создают атмосферу доверия и сотрудничества в коллективе взрослых, окружающих ребенка, позволяют не только повысить активность и интерес родителей, но и найти новые подходы к организации данной работы. Это дает возможность максимально использовать воспитательный потенциал ДОО и семьи в совместной работе с дошкольниками.</w:t>
      </w:r>
    </w:p>
    <w:p w:rsidR="00C8675E" w:rsidRDefault="00C8675E"/>
    <w:sectPr w:rsidR="00C8675E" w:rsidSect="00C8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261"/>
    <w:rsid w:val="00244306"/>
    <w:rsid w:val="00A655DB"/>
    <w:rsid w:val="00C142A8"/>
    <w:rsid w:val="00C61261"/>
    <w:rsid w:val="00C8675E"/>
    <w:rsid w:val="00C924E7"/>
    <w:rsid w:val="00CE00A5"/>
    <w:rsid w:val="00E1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5E"/>
  </w:style>
  <w:style w:type="paragraph" w:styleId="1">
    <w:name w:val="heading 1"/>
    <w:basedOn w:val="a"/>
    <w:next w:val="a"/>
    <w:link w:val="10"/>
    <w:uiPriority w:val="9"/>
    <w:qFormat/>
    <w:rsid w:val="00C61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1452</Words>
  <Characters>8282</Characters>
  <Application>Microsoft Office Word</Application>
  <DocSecurity>0</DocSecurity>
  <Lines>69</Lines>
  <Paragraphs>19</Paragraphs>
  <ScaleCrop>false</ScaleCrop>
  <Company>Microsoft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2018-05-13T20:40:00Z</dcterms:created>
  <dcterms:modified xsi:type="dcterms:W3CDTF">2018-12-16T15:10:00Z</dcterms:modified>
</cp:coreProperties>
</file>