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29FD" w:rsidRPr="00415EC6" w:rsidRDefault="00415EC6" w:rsidP="00415EC6">
      <w:pPr>
        <w:pStyle w:val="Default"/>
        <w:spacing w:line="360" w:lineRule="auto"/>
        <w:ind w:left="-709" w:firstLine="709"/>
        <w:contextualSpacing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415EC6">
        <w:rPr>
          <w:rFonts w:ascii="Times New Roman" w:hAnsi="Times New Roman" w:cs="Times New Roman"/>
          <w:b/>
          <w:sz w:val="28"/>
          <w:szCs w:val="28"/>
        </w:rPr>
        <w:fldChar w:fldCharType="begin"/>
      </w:r>
      <w:r w:rsidRPr="00415EC6">
        <w:rPr>
          <w:rFonts w:ascii="Times New Roman" w:hAnsi="Times New Roman" w:cs="Times New Roman"/>
          <w:b/>
          <w:sz w:val="28"/>
          <w:szCs w:val="28"/>
        </w:rPr>
        <w:instrText xml:space="preserve"> HYPERLINK "https://dlyapedagoga.ru/servisy/sbornik_konferencii/index?id=190" </w:instrText>
      </w:r>
      <w:r w:rsidRPr="00415EC6">
        <w:rPr>
          <w:rFonts w:ascii="Times New Roman" w:hAnsi="Times New Roman" w:cs="Times New Roman"/>
          <w:b/>
          <w:sz w:val="28"/>
          <w:szCs w:val="28"/>
        </w:rPr>
        <w:fldChar w:fldCharType="separate"/>
      </w:r>
      <w:r w:rsidRPr="00415EC6">
        <w:rPr>
          <w:rStyle w:val="a4"/>
          <w:rFonts w:ascii="Times New Roman" w:hAnsi="Times New Roman" w:cs="Times New Roman"/>
          <w:b/>
          <w:sz w:val="28"/>
          <w:szCs w:val="28"/>
        </w:rPr>
        <w:t>"Использование ИКТ в начальной школе, как средство повышения качества работы учителя"</w:t>
      </w:r>
      <w:r w:rsidRPr="00415EC6">
        <w:rPr>
          <w:rFonts w:ascii="Times New Roman" w:hAnsi="Times New Roman" w:cs="Times New Roman"/>
          <w:b/>
          <w:sz w:val="28"/>
          <w:szCs w:val="28"/>
        </w:rPr>
        <w:fldChar w:fldCharType="end"/>
      </w:r>
    </w:p>
    <w:p w:rsidR="003F29FD" w:rsidRPr="00415EC6" w:rsidRDefault="003F29FD" w:rsidP="00415EC6">
      <w:pPr>
        <w:pStyle w:val="Default"/>
        <w:spacing w:line="360" w:lineRule="auto"/>
        <w:ind w:firstLine="709"/>
        <w:contextualSpacing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3F29FD" w:rsidRPr="00415EC6" w:rsidRDefault="00415EC6" w:rsidP="00415EC6">
      <w:pPr>
        <w:pStyle w:val="Default"/>
        <w:spacing w:line="360" w:lineRule="auto"/>
        <w:ind w:firstLine="709"/>
        <w:contextualSpacing/>
        <w:rPr>
          <w:rFonts w:ascii="Times New Roman" w:hAnsi="Times New Roman" w:cs="Times New Roman"/>
          <w:color w:val="FF0000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color w:val="FF0000"/>
          <w:sz w:val="28"/>
          <w:szCs w:val="28"/>
        </w:rPr>
        <w:t>Подготовила:Смирнова</w:t>
      </w:r>
      <w:r w:rsidRPr="00415EC6">
        <w:rPr>
          <w:rFonts w:ascii="Times New Roman" w:hAnsi="Times New Roman" w:cs="Times New Roman"/>
          <w:color w:val="FF0000"/>
          <w:sz w:val="28"/>
          <w:szCs w:val="28"/>
        </w:rPr>
        <w:t>Т.В</w:t>
      </w:r>
      <w:proofErr w:type="spellEnd"/>
      <w:r w:rsidR="003F29FD" w:rsidRPr="00415EC6">
        <w:rPr>
          <w:rFonts w:ascii="Times New Roman" w:hAnsi="Times New Roman" w:cs="Times New Roman"/>
          <w:color w:val="FF0000"/>
          <w:sz w:val="28"/>
          <w:szCs w:val="28"/>
        </w:rPr>
        <w:t>.</w:t>
      </w:r>
      <w:proofErr w:type="gramEnd"/>
      <w:r w:rsidR="003F29FD" w:rsidRPr="00415EC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 w:rsidRPr="00415EC6">
        <w:rPr>
          <w:rFonts w:ascii="Times New Roman" w:hAnsi="Times New Roman" w:cs="Times New Roman"/>
          <w:sz w:val="28"/>
          <w:szCs w:val="28"/>
        </w:rPr>
        <w:t xml:space="preserve">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В мире, который становится всё более зависимым от информационных технологий, школьники и учителя должны быть знакомы с ними. И учитель, если он заботится о своих учениках, их будущем, должен помочь им освоить новы</w:t>
      </w:r>
      <w:r>
        <w:rPr>
          <w:rFonts w:ascii="Times New Roman" w:hAnsi="Times New Roman" w:cs="Times New Roman"/>
          <w:sz w:val="28"/>
          <w:szCs w:val="28"/>
        </w:rPr>
        <w:t xml:space="preserve">е жизненно необходимые навыки.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 w:rsidRPr="00415EC6">
        <w:rPr>
          <w:rFonts w:ascii="Times New Roman" w:hAnsi="Times New Roman" w:cs="Times New Roman"/>
          <w:sz w:val="28"/>
          <w:szCs w:val="28"/>
        </w:rPr>
        <w:t xml:space="preserve">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Использование компьютерных технологий – это не влияние моды, а необходимость, диктуемая сегодняшним уровнем развития образования. Достоинства использования ИКТ можно свести к двум группам: техническим и дидактическим. Техническими достоинствами являются быстрота, маневренность, оперативность, возможность просмотра и прослушивания фрагментов и другие мультимедийные функции. Дидактические достоинства интерактивных уроков – создание эффекта присутствия ("Я это видел!"), у учащихся появляется ощущение подлинности, реальности событий, интерес, же</w:t>
      </w:r>
      <w:r>
        <w:rPr>
          <w:rFonts w:ascii="Times New Roman" w:hAnsi="Times New Roman" w:cs="Times New Roman"/>
          <w:sz w:val="28"/>
          <w:szCs w:val="28"/>
        </w:rPr>
        <w:t xml:space="preserve">лание узнать и увидеть больше.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Внедрение ИКТ (информационных и коммуникационных технологий) в практику работы учителя начальных классов осуществля</w:t>
      </w:r>
      <w:r>
        <w:rPr>
          <w:rFonts w:ascii="Times New Roman" w:hAnsi="Times New Roman" w:cs="Times New Roman"/>
          <w:sz w:val="28"/>
          <w:szCs w:val="28"/>
        </w:rPr>
        <w:t>ется по следующим направлениям: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1.</w:t>
      </w:r>
      <w:r>
        <w:rPr>
          <w:rFonts w:ascii="Times New Roman" w:hAnsi="Times New Roman" w:cs="Times New Roman"/>
          <w:sz w:val="28"/>
          <w:szCs w:val="28"/>
        </w:rPr>
        <w:t xml:space="preserve"> Создание презентаций к урокам.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2. Работа с ресурсами Интернет.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3. Использова</w:t>
      </w:r>
      <w:r>
        <w:rPr>
          <w:rFonts w:ascii="Times New Roman" w:hAnsi="Times New Roman" w:cs="Times New Roman"/>
          <w:sz w:val="28"/>
          <w:szCs w:val="28"/>
        </w:rPr>
        <w:t>ние готовых обучающих программ.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4. Разработка и использование с</w:t>
      </w:r>
      <w:r>
        <w:rPr>
          <w:rFonts w:ascii="Times New Roman" w:hAnsi="Times New Roman" w:cs="Times New Roman"/>
          <w:sz w:val="28"/>
          <w:szCs w:val="28"/>
        </w:rPr>
        <w:t xml:space="preserve">обственных авторских программ.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 xml:space="preserve">Возможности </w:t>
      </w:r>
      <w:proofErr w:type="gramStart"/>
      <w:r w:rsidR="003F29FD" w:rsidRPr="00415EC6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КТ: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·</w:t>
      </w:r>
      <w:proofErr w:type="gramEnd"/>
      <w:r w:rsidR="003F29FD" w:rsidRPr="00415EC6">
        <w:rPr>
          <w:rFonts w:ascii="Times New Roman" w:hAnsi="Times New Roman" w:cs="Times New Roman"/>
          <w:sz w:val="28"/>
          <w:szCs w:val="28"/>
        </w:rPr>
        <w:t xml:space="preserve"> создание и подготовка дидактических материалов (варианты заданий, таблицы, памятки, схемы, чертежи, де</w:t>
      </w:r>
      <w:r>
        <w:rPr>
          <w:rFonts w:ascii="Times New Roman" w:hAnsi="Times New Roman" w:cs="Times New Roman"/>
          <w:sz w:val="28"/>
          <w:szCs w:val="28"/>
        </w:rPr>
        <w:t>монстрационные таблицы и т.д.);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· создание мониторингов по отслеживанию результатов обучения и воспитания;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lastRenderedPageBreak/>
        <w:t>· создание текстовых работ;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· обобщение методического о</w:t>
      </w:r>
      <w:r>
        <w:rPr>
          <w:rFonts w:ascii="Times New Roman" w:hAnsi="Times New Roman" w:cs="Times New Roman"/>
          <w:sz w:val="28"/>
          <w:szCs w:val="28"/>
        </w:rPr>
        <w:t>пыта в электронном виде и т. д.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Применение ИКТ в процессе обучения и воспитания младших школьников повышают общий уровень учебного процесса, усиливающие познавательную активность учащихся. Но, чтобы так учить младших школьников, одного желания мало. Учителю не</w:t>
      </w:r>
      <w:r>
        <w:rPr>
          <w:rFonts w:ascii="Times New Roman" w:hAnsi="Times New Roman" w:cs="Times New Roman"/>
          <w:sz w:val="28"/>
          <w:szCs w:val="28"/>
        </w:rPr>
        <w:t>обходимо овладеть рядом умений.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 Основными </w:t>
      </w:r>
      <w:proofErr w:type="gramStart"/>
      <w:r>
        <w:rPr>
          <w:rFonts w:ascii="Times New Roman" w:hAnsi="Times New Roman" w:cs="Times New Roman"/>
          <w:sz w:val="28"/>
          <w:szCs w:val="28"/>
        </w:rPr>
        <w:t>являются: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·</w:t>
      </w:r>
      <w:proofErr w:type="gramEnd"/>
      <w:r w:rsidR="003F29FD" w:rsidRPr="00415EC6">
        <w:rPr>
          <w:rFonts w:ascii="Times New Roman" w:hAnsi="Times New Roman" w:cs="Times New Roman"/>
          <w:sz w:val="28"/>
          <w:szCs w:val="28"/>
        </w:rPr>
        <w:t xml:space="preserve"> технические, т.е. умения, необходимые для работы на компьютере в качестве пользования стандар</w:t>
      </w:r>
      <w:r>
        <w:rPr>
          <w:rFonts w:ascii="Times New Roman" w:hAnsi="Times New Roman" w:cs="Times New Roman"/>
          <w:sz w:val="28"/>
          <w:szCs w:val="28"/>
        </w:rPr>
        <w:t>тного программного обеспечения;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· методические, т.е. умения, необходимые для грамотно</w:t>
      </w:r>
      <w:r>
        <w:rPr>
          <w:rFonts w:ascii="Times New Roman" w:hAnsi="Times New Roman" w:cs="Times New Roman"/>
          <w:sz w:val="28"/>
          <w:szCs w:val="28"/>
        </w:rPr>
        <w:t>го обучения младших школьников;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· технологические, т.е. умения, необходимые для грамотного использования информационных средств обучения на разных уроках</w:t>
      </w:r>
      <w:r>
        <w:rPr>
          <w:rFonts w:ascii="Times New Roman" w:hAnsi="Times New Roman" w:cs="Times New Roman"/>
          <w:sz w:val="28"/>
          <w:szCs w:val="28"/>
        </w:rPr>
        <w:t>, проводимых в начальной школе.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Основная цель применения ИКТ состоит в повышении качества обучения. Качество обучения –</w:t>
      </w:r>
      <w:r>
        <w:rPr>
          <w:rFonts w:ascii="Times New Roman" w:hAnsi="Times New Roman" w:cs="Times New Roman"/>
          <w:sz w:val="28"/>
          <w:szCs w:val="28"/>
        </w:rPr>
        <w:t xml:space="preserve"> это, то для чего мы работаем.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 xml:space="preserve">С помощью компьютерных технологий </w:t>
      </w:r>
      <w:r>
        <w:rPr>
          <w:rFonts w:ascii="Times New Roman" w:hAnsi="Times New Roman" w:cs="Times New Roman"/>
          <w:sz w:val="28"/>
          <w:szCs w:val="28"/>
        </w:rPr>
        <w:t xml:space="preserve">можно решить следующие задачи: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· усиление интенсивности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урока;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>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повышение мотивации учащихся;</w:t>
      </w:r>
      <w:r>
        <w:rPr>
          <w:rFonts w:ascii="Times New Roman" w:hAnsi="Times New Roman" w:cs="Times New Roman"/>
          <w:sz w:val="28"/>
          <w:szCs w:val="28"/>
        </w:rPr>
        <w:br/>
        <w:t xml:space="preserve">· мониторинг их достижений.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Трудно представить себе современный урок</w:t>
      </w:r>
      <w:r>
        <w:rPr>
          <w:rFonts w:ascii="Times New Roman" w:hAnsi="Times New Roman" w:cs="Times New Roman"/>
          <w:sz w:val="28"/>
          <w:szCs w:val="28"/>
        </w:rPr>
        <w:t xml:space="preserve"> без использования ИКТ.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ИКТ технологии могут быть исп</w:t>
      </w:r>
      <w:r>
        <w:rPr>
          <w:rFonts w:ascii="Times New Roman" w:hAnsi="Times New Roman" w:cs="Times New Roman"/>
          <w:sz w:val="28"/>
          <w:szCs w:val="28"/>
        </w:rPr>
        <w:t>ользованы на любом этапе урока:</w:t>
      </w:r>
      <w:r>
        <w:rPr>
          <w:rFonts w:ascii="Times New Roman" w:hAnsi="Times New Roman" w:cs="Times New Roman"/>
          <w:sz w:val="28"/>
          <w:szCs w:val="28"/>
        </w:rPr>
        <w:br/>
        <w:t>1. Для обозначения темы урока.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2. В начале урока с помощью вопросов по изучаемой теме</w:t>
      </w:r>
      <w:r>
        <w:rPr>
          <w:rFonts w:ascii="Times New Roman" w:hAnsi="Times New Roman" w:cs="Times New Roman"/>
          <w:sz w:val="28"/>
          <w:szCs w:val="28"/>
        </w:rPr>
        <w:t>, создавая проблемную ситуацию.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  <w:t>3. Как сопровождение объяснения учителя (презентации, формулы, схемы, рисунки, видеофрагменты и т.д.)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4. Для контроля учащихся.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Подготовка подобных уроков требует еще более тщательной подготовки, чем в обычном режиме. Составляя урок с использованием ИКТ, необходимо продумать последовательность технологических операций, формы и способы подачи информации на большой экран. Степень и время мультимедийной поддержки урока могут быть различными: от нес</w:t>
      </w:r>
      <w:r>
        <w:rPr>
          <w:rFonts w:ascii="Times New Roman" w:hAnsi="Times New Roman" w:cs="Times New Roman"/>
          <w:sz w:val="28"/>
          <w:szCs w:val="28"/>
        </w:rPr>
        <w:t>кольких минут до полного цикла.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Как писал великий педагог К.Д.Ушинский: «Если вы входите в класс, от которого трудно добиться слова, начните показывать картинки, и класс заговорит, а</w:t>
      </w:r>
      <w:r>
        <w:rPr>
          <w:rFonts w:ascii="Times New Roman" w:hAnsi="Times New Roman" w:cs="Times New Roman"/>
          <w:sz w:val="28"/>
          <w:szCs w:val="28"/>
        </w:rPr>
        <w:t xml:space="preserve"> главное, заговорит свободно…».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Со времён Ушинского картинки явно изменились, но см</w:t>
      </w:r>
      <w:r>
        <w:rPr>
          <w:rFonts w:ascii="Times New Roman" w:hAnsi="Times New Roman" w:cs="Times New Roman"/>
          <w:sz w:val="28"/>
          <w:szCs w:val="28"/>
        </w:rPr>
        <w:t>ысл этого выражения не стареет.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Да и мы с Вами можем сказать, что урок, включающий слайды презентации, данные электронной энциклопедии вызывают у детей эмоциональный отклик, в том числе и самых инфантильных или расторможенных. Экран притягивает внимание, которого мы порой не можем добиться пр</w:t>
      </w:r>
      <w:r>
        <w:rPr>
          <w:rFonts w:ascii="Times New Roman" w:hAnsi="Times New Roman" w:cs="Times New Roman"/>
          <w:sz w:val="28"/>
          <w:szCs w:val="28"/>
        </w:rPr>
        <w:t>и фронтальной работе с классом.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Одной из наиболее удачных форм подготовки и представления учебного материала к урокам в начальной школе можно назвать создание мультимедийных презентаций. "Презентация" - переводится с ан</w:t>
      </w:r>
      <w:r>
        <w:rPr>
          <w:rFonts w:ascii="Times New Roman" w:hAnsi="Times New Roman" w:cs="Times New Roman"/>
          <w:sz w:val="28"/>
          <w:szCs w:val="28"/>
        </w:rPr>
        <w:t xml:space="preserve">глийского как "представление".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Английская пословица гласит: «Я услышал – и забыл, я увидел – и запомнил». По данным учёных человек запоминает 20% услышанного и 30% увиденного, и более 50% того, что он видит и слышит одновременно. Таким образом, облегчение процесса восприятия и запоминания информации с помощью ярких образов - это основа любой совреме</w:t>
      </w:r>
      <w:r>
        <w:rPr>
          <w:rFonts w:ascii="Times New Roman" w:hAnsi="Times New Roman" w:cs="Times New Roman"/>
          <w:sz w:val="28"/>
          <w:szCs w:val="28"/>
        </w:rPr>
        <w:t>нной презентации.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 xml:space="preserve">Учитель начальных классов может использовать в своей работе личные презентации. Очень эффективными могут быть тесты, кроссворды, разработанные в программе </w:t>
      </w:r>
      <w:proofErr w:type="spellStart"/>
      <w:r w:rsidR="003F29FD" w:rsidRPr="00415EC6">
        <w:rPr>
          <w:rFonts w:ascii="Times New Roman" w:hAnsi="Times New Roman" w:cs="Times New Roman"/>
          <w:sz w:val="28"/>
          <w:szCs w:val="28"/>
        </w:rPr>
        <w:t>Microsoft</w:t>
      </w:r>
      <w:proofErr w:type="spellEnd"/>
      <w:r w:rsidR="003F29FD" w:rsidRPr="00415EC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F29FD" w:rsidRPr="00415EC6">
        <w:rPr>
          <w:rFonts w:ascii="Times New Roman" w:hAnsi="Times New Roman" w:cs="Times New Roman"/>
          <w:sz w:val="28"/>
          <w:szCs w:val="28"/>
        </w:rPr>
        <w:t>Office</w:t>
      </w:r>
      <w:proofErr w:type="spellEnd"/>
      <w:r w:rsidR="003F29FD" w:rsidRPr="00415EC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F29FD" w:rsidRPr="00415EC6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="003F29FD" w:rsidRPr="00415EC6">
        <w:rPr>
          <w:rFonts w:ascii="Times New Roman" w:hAnsi="Times New Roman" w:cs="Times New Roman"/>
          <w:sz w:val="28"/>
          <w:szCs w:val="28"/>
        </w:rPr>
        <w:t>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3F29FD" w:rsidRPr="00415EC6">
        <w:rPr>
          <w:rFonts w:ascii="Times New Roman" w:hAnsi="Times New Roman" w:cs="Times New Roman"/>
          <w:sz w:val="28"/>
          <w:szCs w:val="28"/>
        </w:rPr>
        <w:t xml:space="preserve">Спектр использования возможности ИКТ в образовательном процессе достаточно широк. Однако, работая с детьми младшего школьного возраста, мы должны </w:t>
      </w:r>
      <w:r>
        <w:rPr>
          <w:rFonts w:ascii="Times New Roman" w:hAnsi="Times New Roman" w:cs="Times New Roman"/>
          <w:sz w:val="28"/>
          <w:szCs w:val="28"/>
        </w:rPr>
        <w:t xml:space="preserve">помнить заповедь «НЕ НАВРЕДИ!»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Никто не будет спорить, что применение любой визуальной информации на уроке имеет положительный эффект, но есть уроки, на которых достаточно показа таблиц или репродукции картины. В таком случае, готовить презентацию как последовательность слайд</w:t>
      </w:r>
      <w:r>
        <w:rPr>
          <w:rFonts w:ascii="Times New Roman" w:hAnsi="Times New Roman" w:cs="Times New Roman"/>
          <w:sz w:val="28"/>
          <w:szCs w:val="28"/>
        </w:rPr>
        <w:t xml:space="preserve">ов, наверное, нецелесообразно.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Уроки, на которых презентация не средство обучения, а сам</w:t>
      </w:r>
      <w:r>
        <w:rPr>
          <w:rFonts w:ascii="Times New Roman" w:hAnsi="Times New Roman" w:cs="Times New Roman"/>
          <w:sz w:val="28"/>
          <w:szCs w:val="28"/>
        </w:rPr>
        <w:t xml:space="preserve">а цель, так же малоэффективны. 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В своей работе я часто применяю ИКТ, это стало возможным, благодаря прекрасному оборудован</w:t>
      </w:r>
      <w:r>
        <w:rPr>
          <w:rFonts w:ascii="Times New Roman" w:hAnsi="Times New Roman" w:cs="Times New Roman"/>
          <w:sz w:val="28"/>
          <w:szCs w:val="28"/>
        </w:rPr>
        <w:t>ию нашего компьютерного класса.</w:t>
      </w:r>
      <w:r w:rsidR="003F29FD" w:rsidRPr="00415EC6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F29FD" w:rsidRPr="00415EC6">
        <w:rPr>
          <w:rFonts w:ascii="Times New Roman" w:hAnsi="Times New Roman" w:cs="Times New Roman"/>
          <w:sz w:val="28"/>
          <w:szCs w:val="28"/>
        </w:rPr>
        <w:t>К примеру, очень часто на уроках я использую интерактивные упражнений с помощью программы-</w:t>
      </w:r>
      <w:proofErr w:type="gramStart"/>
      <w:r w:rsidR="003F29FD" w:rsidRPr="00415EC6">
        <w:rPr>
          <w:rFonts w:ascii="Times New Roman" w:hAnsi="Times New Roman" w:cs="Times New Roman"/>
          <w:sz w:val="28"/>
          <w:szCs w:val="28"/>
        </w:rPr>
        <w:t>оболочки  «</w:t>
      </w:r>
      <w:proofErr w:type="spellStart"/>
      <w:proofErr w:type="gramEnd"/>
      <w:r w:rsidR="003F29FD" w:rsidRPr="00415EC6">
        <w:rPr>
          <w:rFonts w:ascii="Times New Roman" w:hAnsi="Times New Roman" w:cs="Times New Roman"/>
          <w:sz w:val="28"/>
          <w:szCs w:val="28"/>
        </w:rPr>
        <w:t>Hot</w:t>
      </w:r>
      <w:proofErr w:type="spellEnd"/>
      <w:r w:rsidR="003F29FD" w:rsidRPr="00415EC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F29FD" w:rsidRPr="00415EC6">
        <w:rPr>
          <w:rFonts w:ascii="Times New Roman" w:hAnsi="Times New Roman" w:cs="Times New Roman"/>
          <w:sz w:val="28"/>
          <w:szCs w:val="28"/>
        </w:rPr>
        <w:t>Potatoes</w:t>
      </w:r>
      <w:proofErr w:type="spellEnd"/>
      <w:r w:rsidR="003F29FD" w:rsidRPr="00415EC6">
        <w:rPr>
          <w:rFonts w:ascii="Times New Roman" w:hAnsi="Times New Roman" w:cs="Times New Roman"/>
          <w:sz w:val="28"/>
          <w:szCs w:val="28"/>
        </w:rPr>
        <w:t>»</w:t>
      </w:r>
    </w:p>
    <w:p w:rsidR="003F29FD" w:rsidRPr="00415EC6" w:rsidRDefault="003F29FD" w:rsidP="00415EC6">
      <w:pPr>
        <w:pStyle w:val="Default"/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5EC6">
        <w:rPr>
          <w:rFonts w:ascii="Times New Roman" w:hAnsi="Times New Roman" w:cs="Times New Roman"/>
          <w:sz w:val="28"/>
          <w:szCs w:val="28"/>
        </w:rPr>
        <w:t xml:space="preserve">При помощи ИКТ и интернет </w:t>
      </w:r>
      <w:proofErr w:type="gramStart"/>
      <w:r w:rsidRPr="00415EC6">
        <w:rPr>
          <w:rFonts w:ascii="Times New Roman" w:hAnsi="Times New Roman" w:cs="Times New Roman"/>
          <w:sz w:val="28"/>
          <w:szCs w:val="28"/>
        </w:rPr>
        <w:t>ресурсов  можно</w:t>
      </w:r>
      <w:proofErr w:type="gramEnd"/>
      <w:r w:rsidRPr="00415EC6">
        <w:rPr>
          <w:rFonts w:ascii="Times New Roman" w:hAnsi="Times New Roman" w:cs="Times New Roman"/>
          <w:sz w:val="28"/>
          <w:szCs w:val="28"/>
        </w:rPr>
        <w:t xml:space="preserve"> проводить настоящие виртуальные путешест</w:t>
      </w:r>
      <w:r w:rsidR="00415EC6">
        <w:rPr>
          <w:rFonts w:ascii="Times New Roman" w:hAnsi="Times New Roman" w:cs="Times New Roman"/>
          <w:sz w:val="28"/>
          <w:szCs w:val="28"/>
        </w:rPr>
        <w:t>вия на уроках окружающего мира.</w:t>
      </w:r>
      <w:r w:rsidRPr="00415EC6">
        <w:rPr>
          <w:rFonts w:ascii="Times New Roman" w:hAnsi="Times New Roman" w:cs="Times New Roman"/>
          <w:sz w:val="28"/>
          <w:szCs w:val="28"/>
        </w:rPr>
        <w:br/>
        <w:t>Одно из направлений применения ИКТ в реализации воспитательной системы класса - проведение классных мероприятий, родительских собраний. Использование средств ИКТ позволяет сделать данные мероприятия более наглядными, мобильными и интересными, а самое главное позволяет привлечь к их организации большее коли</w:t>
      </w:r>
      <w:r w:rsidR="00415EC6">
        <w:rPr>
          <w:rFonts w:ascii="Times New Roman" w:hAnsi="Times New Roman" w:cs="Times New Roman"/>
          <w:sz w:val="28"/>
          <w:szCs w:val="28"/>
        </w:rPr>
        <w:t>чество учеников, их родителей.</w:t>
      </w:r>
      <w:r w:rsidR="00415EC6">
        <w:rPr>
          <w:rFonts w:ascii="Times New Roman" w:hAnsi="Times New Roman" w:cs="Times New Roman"/>
          <w:sz w:val="28"/>
          <w:szCs w:val="28"/>
        </w:rPr>
        <w:br/>
        <w:t xml:space="preserve">      </w:t>
      </w:r>
      <w:r w:rsidRPr="00415EC6">
        <w:rPr>
          <w:rFonts w:ascii="Times New Roman" w:hAnsi="Times New Roman" w:cs="Times New Roman"/>
          <w:sz w:val="28"/>
          <w:szCs w:val="28"/>
        </w:rPr>
        <w:t>То, о чём сказано выше, всего лишь крупица из проведённых уроков и мероприятий, но нас</w:t>
      </w:r>
      <w:r w:rsidR="00415EC6">
        <w:rPr>
          <w:rFonts w:ascii="Times New Roman" w:hAnsi="Times New Roman" w:cs="Times New Roman"/>
          <w:sz w:val="28"/>
          <w:szCs w:val="28"/>
        </w:rPr>
        <w:t xml:space="preserve">колько интересно на них детям. </w:t>
      </w:r>
      <w:r w:rsidRPr="00415EC6">
        <w:rPr>
          <w:rFonts w:ascii="Times New Roman" w:hAnsi="Times New Roman" w:cs="Times New Roman"/>
          <w:sz w:val="28"/>
          <w:szCs w:val="28"/>
        </w:rPr>
        <w:br/>
      </w:r>
      <w:r w:rsidR="00415EC6">
        <w:rPr>
          <w:rFonts w:ascii="Times New Roman" w:hAnsi="Times New Roman" w:cs="Times New Roman"/>
          <w:sz w:val="28"/>
          <w:szCs w:val="28"/>
        </w:rPr>
        <w:t xml:space="preserve">      </w:t>
      </w:r>
      <w:r w:rsidRPr="00415EC6">
        <w:rPr>
          <w:rFonts w:ascii="Times New Roman" w:hAnsi="Times New Roman" w:cs="Times New Roman"/>
          <w:sz w:val="28"/>
          <w:szCs w:val="28"/>
        </w:rPr>
        <w:t xml:space="preserve">Психолого-педагогические исследования в классе показали, что использование возможностей ИКТ </w:t>
      </w:r>
      <w:r w:rsidR="00415EC6">
        <w:rPr>
          <w:rFonts w:ascii="Times New Roman" w:hAnsi="Times New Roman" w:cs="Times New Roman"/>
          <w:sz w:val="28"/>
          <w:szCs w:val="28"/>
        </w:rPr>
        <w:t>в начальной школе способствует:</w:t>
      </w:r>
      <w:r w:rsidR="00415EC6">
        <w:rPr>
          <w:rFonts w:ascii="Times New Roman" w:hAnsi="Times New Roman" w:cs="Times New Roman"/>
          <w:sz w:val="28"/>
          <w:szCs w:val="28"/>
        </w:rPr>
        <w:br/>
        <w:t>-повышению мотивации к учению,</w:t>
      </w:r>
      <w:r w:rsidRPr="00415EC6">
        <w:rPr>
          <w:rFonts w:ascii="Times New Roman" w:hAnsi="Times New Roman" w:cs="Times New Roman"/>
          <w:sz w:val="28"/>
          <w:szCs w:val="28"/>
        </w:rPr>
        <w:br/>
        <w:t>-повышению эффективности образовательного процесса за сч</w:t>
      </w:r>
      <w:r w:rsidR="00415EC6">
        <w:rPr>
          <w:rFonts w:ascii="Times New Roman" w:hAnsi="Times New Roman" w:cs="Times New Roman"/>
          <w:sz w:val="28"/>
          <w:szCs w:val="28"/>
        </w:rPr>
        <w:t>ёт высокой степени наглядности,</w:t>
      </w:r>
      <w:r w:rsidRPr="00415EC6">
        <w:rPr>
          <w:rFonts w:ascii="Times New Roman" w:hAnsi="Times New Roman" w:cs="Times New Roman"/>
          <w:sz w:val="28"/>
          <w:szCs w:val="28"/>
        </w:rPr>
        <w:br/>
        <w:t>-активизации познавательной деятельности, повышению качественной успеваемости школьников,</w:t>
      </w:r>
      <w:r w:rsidRPr="00415EC6">
        <w:rPr>
          <w:rFonts w:ascii="Times New Roman" w:hAnsi="Times New Roman" w:cs="Times New Roman"/>
          <w:sz w:val="28"/>
          <w:szCs w:val="28"/>
        </w:rPr>
        <w:br/>
      </w:r>
      <w:r w:rsidRPr="00415EC6">
        <w:rPr>
          <w:rFonts w:ascii="Times New Roman" w:hAnsi="Times New Roman" w:cs="Times New Roman"/>
          <w:sz w:val="28"/>
          <w:szCs w:val="28"/>
        </w:rPr>
        <w:lastRenderedPageBreak/>
        <w:t>-развитие наглядно-образ</w:t>
      </w:r>
      <w:r w:rsidR="00415EC6">
        <w:rPr>
          <w:rFonts w:ascii="Times New Roman" w:hAnsi="Times New Roman" w:cs="Times New Roman"/>
          <w:sz w:val="28"/>
          <w:szCs w:val="28"/>
        </w:rPr>
        <w:t>ного, информационного мышления,</w:t>
      </w:r>
      <w:r w:rsidRPr="00415EC6">
        <w:rPr>
          <w:rFonts w:ascii="Times New Roman" w:hAnsi="Times New Roman" w:cs="Times New Roman"/>
          <w:sz w:val="28"/>
          <w:szCs w:val="28"/>
        </w:rPr>
        <w:br/>
        <w:t>-развитию навыков самообразования и самок</w:t>
      </w:r>
      <w:r w:rsidR="00415EC6">
        <w:rPr>
          <w:rFonts w:ascii="Times New Roman" w:hAnsi="Times New Roman" w:cs="Times New Roman"/>
          <w:sz w:val="28"/>
          <w:szCs w:val="28"/>
        </w:rPr>
        <w:t>онтроля у младших школьников,</w:t>
      </w:r>
      <w:r w:rsidRPr="00415EC6">
        <w:rPr>
          <w:rFonts w:ascii="Times New Roman" w:hAnsi="Times New Roman" w:cs="Times New Roman"/>
          <w:sz w:val="28"/>
          <w:szCs w:val="28"/>
        </w:rPr>
        <w:br/>
        <w:t>-повышению активности и инициативнос</w:t>
      </w:r>
      <w:r w:rsidR="00415EC6">
        <w:rPr>
          <w:rFonts w:ascii="Times New Roman" w:hAnsi="Times New Roman" w:cs="Times New Roman"/>
          <w:sz w:val="28"/>
          <w:szCs w:val="28"/>
        </w:rPr>
        <w:t>ти младших школьников на уроке,</w:t>
      </w:r>
      <w:r w:rsidRPr="00415EC6">
        <w:rPr>
          <w:rFonts w:ascii="Times New Roman" w:hAnsi="Times New Roman" w:cs="Times New Roman"/>
          <w:sz w:val="28"/>
          <w:szCs w:val="28"/>
        </w:rPr>
        <w:br/>
        <w:t>-повышени</w:t>
      </w:r>
      <w:r w:rsidR="00415EC6">
        <w:rPr>
          <w:rFonts w:ascii="Times New Roman" w:hAnsi="Times New Roman" w:cs="Times New Roman"/>
          <w:sz w:val="28"/>
          <w:szCs w:val="28"/>
        </w:rPr>
        <w:t xml:space="preserve">ю уровня комфортности обучения.         </w:t>
      </w:r>
      <w:r w:rsidRPr="00415EC6">
        <w:rPr>
          <w:rFonts w:ascii="Times New Roman" w:hAnsi="Times New Roman" w:cs="Times New Roman"/>
          <w:sz w:val="28"/>
          <w:szCs w:val="28"/>
        </w:rPr>
        <w:br/>
      </w:r>
      <w:r w:rsidR="00415EC6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415EC6">
        <w:rPr>
          <w:rFonts w:ascii="Times New Roman" w:hAnsi="Times New Roman" w:cs="Times New Roman"/>
          <w:sz w:val="28"/>
          <w:szCs w:val="28"/>
        </w:rPr>
        <w:t>Все это позволяет говорить о повы</w:t>
      </w:r>
      <w:r w:rsidR="00415EC6">
        <w:rPr>
          <w:rFonts w:ascii="Times New Roman" w:hAnsi="Times New Roman" w:cs="Times New Roman"/>
          <w:sz w:val="28"/>
          <w:szCs w:val="28"/>
        </w:rPr>
        <w:t xml:space="preserve">шении качества работы учителя. </w:t>
      </w:r>
      <w:bookmarkStart w:id="0" w:name="_GoBack"/>
      <w:bookmarkEnd w:id="0"/>
      <w:r w:rsidRPr="00415EC6">
        <w:rPr>
          <w:rFonts w:ascii="Times New Roman" w:hAnsi="Times New Roman" w:cs="Times New Roman"/>
          <w:sz w:val="28"/>
          <w:szCs w:val="28"/>
        </w:rPr>
        <w:br/>
        <w:t>Как показывает практика, без новых информационных технологий уже невозможно представить себе современную школу. Уроки с использованием ИКТ становятся привычными для учащихся начальной школы, а для учителей становятся нормой работы – это, на мой взгляд, является одним из важных результатов инновационной работы в практике работы учителя начальных классов.</w:t>
      </w: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F29FD" w:rsidRPr="00415EC6" w:rsidRDefault="003F29FD" w:rsidP="00415EC6">
      <w:pPr>
        <w:pStyle w:val="a3"/>
        <w:spacing w:line="36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47A47" w:rsidRPr="00415EC6" w:rsidRDefault="00747A47" w:rsidP="00415EC6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747A47" w:rsidRPr="00415EC6" w:rsidSect="003F29FD">
      <w:pgSz w:w="11906" w:h="16838"/>
      <w:pgMar w:top="1134" w:right="850" w:bottom="1134" w:left="1701" w:header="708" w:footer="708" w:gutter="0"/>
      <w:pgBorders w:offsetFrom="page">
        <w:top w:val="dashDotStroked" w:sz="24" w:space="24" w:color="4F81BD" w:themeColor="accent1"/>
        <w:left w:val="dashDotStroked" w:sz="24" w:space="24" w:color="4F81BD" w:themeColor="accent1"/>
        <w:bottom w:val="dashDotStroked" w:sz="24" w:space="24" w:color="4F81BD" w:themeColor="accent1"/>
        <w:right w:val="dashDotStroked" w:sz="24" w:space="24" w:color="4F81BD" w:themeColor="accent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29FD"/>
    <w:rsid w:val="003420E9"/>
    <w:rsid w:val="003F29FD"/>
    <w:rsid w:val="00415EC6"/>
    <w:rsid w:val="00675EC5"/>
    <w:rsid w:val="00747A47"/>
    <w:rsid w:val="0084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F79DEA-67E8-4B55-8466-D136484E3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7A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F29F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3F29FD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15EC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1065</Words>
  <Characters>6074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7125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DNA7 X86</dc:creator>
  <cp:lastModifiedBy>Татьяна</cp:lastModifiedBy>
  <cp:revision>2</cp:revision>
  <cp:lastPrinted>2017-10-29T21:40:00Z</cp:lastPrinted>
  <dcterms:created xsi:type="dcterms:W3CDTF">2019-04-02T06:49:00Z</dcterms:created>
  <dcterms:modified xsi:type="dcterms:W3CDTF">2019-04-02T06:49:00Z</dcterms:modified>
</cp:coreProperties>
</file>