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B19" w:rsidRPr="00512176" w:rsidRDefault="002C0B19" w:rsidP="00512176">
      <w:pPr>
        <w:spacing w:after="100" w:afterAutospacing="1" w:line="240" w:lineRule="auto"/>
        <w:jc w:val="center"/>
        <w:rPr>
          <w:rFonts w:ascii="Times New Roman" w:eastAsia="Times New Roman" w:hAnsi="Times New Roman" w:cs="Times New Roman"/>
          <w:b/>
          <w:caps/>
          <w:sz w:val="24"/>
          <w:szCs w:val="24"/>
        </w:rPr>
      </w:pPr>
      <w:r w:rsidRPr="00512176">
        <w:rPr>
          <w:rFonts w:ascii="Times New Roman" w:eastAsia="Times New Roman" w:hAnsi="Times New Roman" w:cs="Times New Roman"/>
          <w:b/>
          <w:caps/>
          <w:sz w:val="24"/>
          <w:szCs w:val="24"/>
        </w:rPr>
        <w:t>Современные образовательные технологии.</w:t>
      </w:r>
    </w:p>
    <w:p w:rsidR="00512176" w:rsidRDefault="002C0B19" w:rsidP="00512176">
      <w:pPr>
        <w:spacing w:after="100" w:afterAutospacing="1" w:line="240" w:lineRule="auto"/>
        <w:rPr>
          <w:rFonts w:ascii="Times New Roman" w:eastAsia="Times New Roman" w:hAnsi="Times New Roman" w:cs="Times New Roman"/>
          <w:sz w:val="24"/>
          <w:szCs w:val="24"/>
        </w:rPr>
      </w:pPr>
      <w:r w:rsidRPr="002C0B19">
        <w:rPr>
          <w:rFonts w:ascii="Times New Roman" w:eastAsia="Times New Roman" w:hAnsi="Times New Roman" w:cs="Times New Roman"/>
          <w:b/>
          <w:sz w:val="24"/>
          <w:szCs w:val="24"/>
        </w:rPr>
        <w:t>Сущность понятий «педагогическая технология», «образовательная технология».</w:t>
      </w:r>
      <w:r w:rsidRPr="002C0B19">
        <w:rPr>
          <w:rFonts w:ascii="Times New Roman" w:eastAsia="Times New Roman" w:hAnsi="Times New Roman" w:cs="Times New Roman"/>
          <w:sz w:val="24"/>
          <w:szCs w:val="24"/>
        </w:rPr>
        <w:t xml:space="preserve"> </w:t>
      </w:r>
    </w:p>
    <w:p w:rsidR="00512176" w:rsidRDefault="002C0B19" w:rsidP="00512176">
      <w:pPr>
        <w:spacing w:after="100" w:afterAutospacing="1" w:line="240" w:lineRule="auto"/>
        <w:ind w:firstLine="284"/>
        <w:rPr>
          <w:rFonts w:ascii="Times New Roman" w:eastAsia="Times New Roman" w:hAnsi="Times New Roman" w:cs="Times New Roman"/>
          <w:sz w:val="24"/>
          <w:szCs w:val="24"/>
        </w:rPr>
      </w:pPr>
      <w:r w:rsidRPr="002C0B19">
        <w:rPr>
          <w:rFonts w:ascii="Times New Roman" w:eastAsia="Times New Roman" w:hAnsi="Times New Roman" w:cs="Times New Roman"/>
          <w:sz w:val="24"/>
          <w:szCs w:val="24"/>
        </w:rPr>
        <w:t>Технология - от греческих слов techn</w:t>
      </w:r>
      <w:proofErr w:type="gramStart"/>
      <w:r w:rsidRPr="002C0B19">
        <w:rPr>
          <w:rFonts w:ascii="Times New Roman" w:eastAsia="Times New Roman" w:hAnsi="Times New Roman" w:cs="Times New Roman"/>
          <w:sz w:val="24"/>
          <w:szCs w:val="24"/>
        </w:rPr>
        <w:t>о</w:t>
      </w:r>
      <w:proofErr w:type="gramEnd"/>
      <w:r w:rsidRPr="002C0B19">
        <w:rPr>
          <w:rFonts w:ascii="Times New Roman" w:eastAsia="Times New Roman" w:hAnsi="Times New Roman" w:cs="Times New Roman"/>
          <w:sz w:val="24"/>
          <w:szCs w:val="24"/>
        </w:rPr>
        <w:t xml:space="preserve"> (искусство, ремесло, наука) и logos (понятие, учение). С помощью технологии интеллектуальная информация переводится на язык практических решений. Технология - это и способы деятельности, и то, как личность участвует в деятельности.</w:t>
      </w:r>
    </w:p>
    <w:p w:rsidR="00512176" w:rsidRDefault="002C0B19" w:rsidP="00512176">
      <w:pPr>
        <w:spacing w:after="100" w:afterAutospacing="1" w:line="240" w:lineRule="auto"/>
        <w:ind w:firstLine="284"/>
        <w:rPr>
          <w:rFonts w:ascii="Times New Roman" w:eastAsia="Times New Roman" w:hAnsi="Times New Roman" w:cs="Times New Roman"/>
          <w:sz w:val="24"/>
          <w:szCs w:val="24"/>
        </w:rPr>
      </w:pPr>
      <w:r w:rsidRPr="002C0B19">
        <w:rPr>
          <w:rFonts w:ascii="Times New Roman" w:eastAsia="Times New Roman" w:hAnsi="Times New Roman" w:cs="Times New Roman"/>
          <w:sz w:val="24"/>
          <w:szCs w:val="24"/>
        </w:rPr>
        <w:t>Современные технологии в образовании рассматриваются как средство, с помощью которого может быть реализована новая образовательная парадигма. Тенденции развития образовательных технологий напрямую связаны с гуманизацией образования, способствующей самоактуализации и самореализации личности. Термин «образовательные технологии» - более ёмкий, чем «технологии обучения», т.к.  он подразумевает ещё и воспитательный аспект, связанный с формированием и развитием личностных качеств обучаемых.</w:t>
      </w:r>
    </w:p>
    <w:p w:rsidR="00512176" w:rsidRDefault="002C0B19" w:rsidP="00512176">
      <w:pPr>
        <w:spacing w:after="100" w:afterAutospacing="1" w:line="240" w:lineRule="auto"/>
        <w:ind w:firstLine="284"/>
        <w:rPr>
          <w:rFonts w:ascii="Times New Roman" w:eastAsia="Times New Roman" w:hAnsi="Times New Roman" w:cs="Times New Roman"/>
          <w:sz w:val="24"/>
          <w:szCs w:val="24"/>
        </w:rPr>
      </w:pPr>
      <w:r w:rsidRPr="002C0B19">
        <w:rPr>
          <w:rFonts w:ascii="Times New Roman" w:eastAsia="Times New Roman" w:hAnsi="Times New Roman" w:cs="Times New Roman"/>
          <w:sz w:val="24"/>
          <w:szCs w:val="24"/>
        </w:rPr>
        <w:t>В самом общем виде технология - это продуманная система, «как» и «каким образом» цель воплощается в «конкретный вид продукции или её составную часть. Педагогические технологии - это сложные системы приёмов и методик, объединенных приоритетными общеобразовательными целями, концептуально взаимосвязанными между собой задачами и содержанием, формами и методами организации учебно-воспитательного процесса, где каждая позиция накладывает отпечаток на все другие, что и создает в итоге определенную совокупность условий для развития учащихся.</w:t>
      </w:r>
      <w:r w:rsidR="00512176">
        <w:rPr>
          <w:rFonts w:ascii="Times New Roman" w:eastAsia="Times New Roman" w:hAnsi="Times New Roman" w:cs="Times New Roman"/>
          <w:sz w:val="24"/>
          <w:szCs w:val="24"/>
        </w:rPr>
        <w:t xml:space="preserve"> </w:t>
      </w:r>
      <w:r w:rsidRPr="002C0B19">
        <w:rPr>
          <w:rFonts w:ascii="Times New Roman" w:eastAsia="Times New Roman" w:hAnsi="Times New Roman" w:cs="Times New Roman"/>
          <w:sz w:val="24"/>
          <w:szCs w:val="24"/>
        </w:rPr>
        <w:t>Сегодня в образовании активно внедряются новые образовательные технологии. Под технологиями понимаются такие стратегии образования, которые требуют усвоения не только определенных знаний, но и навыков его получения, что предполагает особую методическую нагруженность образовательного процесса. В современном образовании данный термин используется для таких образовательных практик, которые не вписываются в традиционный образовательный процесс. По существу, данным термином обозначают методологические инновации в образовании, которые получают все большее распространение в образовании. Сущность образовательных технологий выражается в том, что изменяется характер и способ образования. Наряду с развитием умственного потенциала учащихся происходит личностное развитие, т.е. сам процесс образования предполагает иную позицию учителя и ученика в образовании: они выступают как равноправные участники образовательного процессаПроблемы образовательных технологий, огромный опыт педагогических инноваций, авторских школ и учителей-новаторов постоянно требуют обобщения и систематизации.</w:t>
      </w:r>
    </w:p>
    <w:p w:rsidR="00512176" w:rsidRDefault="002C0B19" w:rsidP="00512176">
      <w:pPr>
        <w:spacing w:after="100" w:afterAutospacing="1" w:line="240" w:lineRule="auto"/>
        <w:ind w:firstLine="284"/>
        <w:rPr>
          <w:rFonts w:ascii="Times New Roman" w:eastAsia="Times New Roman" w:hAnsi="Times New Roman" w:cs="Times New Roman"/>
          <w:sz w:val="24"/>
          <w:szCs w:val="24"/>
        </w:rPr>
      </w:pPr>
      <w:r w:rsidRPr="002C0B19">
        <w:rPr>
          <w:rFonts w:ascii="Times New Roman" w:eastAsia="Times New Roman" w:hAnsi="Times New Roman" w:cs="Times New Roman"/>
          <w:sz w:val="24"/>
          <w:szCs w:val="24"/>
        </w:rPr>
        <w:t>Образовательной технологией будем называть комплекс, состоящий из: некоторого представления планируемых результатов обучения, средств диагностики текущего состояния обучаемых, набора моделей обучения, критериев выбора оптимальной модели для данных конкретных условий.</w:t>
      </w:r>
      <w:r w:rsidRPr="002C0B19">
        <w:rPr>
          <w:rFonts w:ascii="Times New Roman" w:eastAsia="Times New Roman" w:hAnsi="Times New Roman" w:cs="Times New Roman"/>
          <w:sz w:val="24"/>
          <w:szCs w:val="24"/>
        </w:rPr>
        <w:br/>
      </w:r>
      <w:r w:rsidRPr="002C0B19">
        <w:rPr>
          <w:rFonts w:ascii="Times New Roman" w:eastAsia="Times New Roman" w:hAnsi="Times New Roman" w:cs="Times New Roman"/>
          <w:sz w:val="24"/>
          <w:szCs w:val="24"/>
        </w:rPr>
        <w:br/>
        <w:t xml:space="preserve">    Рассмотрение образовательной технологии мы начнем с модели обучения. В ней можно выделить два яруса. </w:t>
      </w:r>
      <w:proofErr w:type="gramStart"/>
      <w:r w:rsidRPr="002C0B19">
        <w:rPr>
          <w:rFonts w:ascii="Times New Roman" w:eastAsia="Times New Roman" w:hAnsi="Times New Roman" w:cs="Times New Roman"/>
          <w:sz w:val="24"/>
          <w:szCs w:val="24"/>
        </w:rPr>
        <w:t>Верхний ярус - методы и формы - относится к дидактике, нижний ярус составляет педагогическую технику (средства и приемы) и, будучи дополнен личностными особенностями учителя (интуиция, манера поведения, мимика, жесты, отношения и так далее), является педагогическим искусством.</w:t>
      </w:r>
      <w:proofErr w:type="gramEnd"/>
      <w:r w:rsidRPr="002C0B19">
        <w:rPr>
          <w:rFonts w:ascii="Times New Roman" w:eastAsia="Times New Roman" w:hAnsi="Times New Roman" w:cs="Times New Roman"/>
          <w:sz w:val="24"/>
          <w:szCs w:val="24"/>
        </w:rPr>
        <w:t xml:space="preserve">       Для традиционного процесса обучения всегда существовала и существует своя традиционная технология обучения, характерная для тех методов и средств, которыми преподаватель пользуется при организации и проведении учебного процесса. Технология обучения, с одной </w:t>
      </w:r>
      <w:r w:rsidRPr="002C0B19">
        <w:rPr>
          <w:rFonts w:ascii="Times New Roman" w:eastAsia="Times New Roman" w:hAnsi="Times New Roman" w:cs="Times New Roman"/>
          <w:sz w:val="24"/>
          <w:szCs w:val="24"/>
        </w:rPr>
        <w:lastRenderedPageBreak/>
        <w:t>стороны, воспринимается как совокупность методов и средств обработки, представления, измерения и предъявления учебной информации, а с другой стороны, технология обучения – это наука о способах воздействия преподавателя на студента в процессе обучения с использованием необходимых технических или информационных средств.</w:t>
      </w:r>
      <w:r w:rsidR="00512176">
        <w:rPr>
          <w:rFonts w:ascii="Times New Roman" w:eastAsia="Times New Roman" w:hAnsi="Times New Roman" w:cs="Times New Roman"/>
          <w:sz w:val="24"/>
          <w:szCs w:val="24"/>
        </w:rPr>
        <w:br/>
      </w:r>
    </w:p>
    <w:p w:rsidR="00512176" w:rsidRDefault="002C0B19" w:rsidP="00512176">
      <w:pPr>
        <w:spacing w:after="100" w:afterAutospacing="1" w:line="240" w:lineRule="auto"/>
        <w:ind w:firstLine="284"/>
        <w:rPr>
          <w:rFonts w:ascii="Times New Roman" w:eastAsia="Times New Roman" w:hAnsi="Times New Roman" w:cs="Times New Roman"/>
          <w:sz w:val="24"/>
          <w:szCs w:val="24"/>
        </w:rPr>
      </w:pPr>
      <w:r w:rsidRPr="002C0B19">
        <w:rPr>
          <w:rFonts w:ascii="Times New Roman" w:eastAsia="Times New Roman" w:hAnsi="Times New Roman" w:cs="Times New Roman"/>
          <w:sz w:val="24"/>
          <w:szCs w:val="24"/>
        </w:rPr>
        <w:t>Первоначально термин «технология обучения» был связан с применением технических средств об учения и средств обучения и методов программированного обучения в связи с развитием методов программирования процесса обучения акцент перешел на собственно технологию обучения. Прогресс компьютеров и информатики как науки о передаче, переработке и хранении информации, а также развитие средств коммуникации существенно расширили и изменили понятие термина «технология обучения» в сторону системного анализа и проектирования процесса обучения.</w:t>
      </w:r>
    </w:p>
    <w:p w:rsidR="00512176" w:rsidRDefault="002C0B19" w:rsidP="00512176">
      <w:pPr>
        <w:spacing w:after="100" w:afterAutospacing="1" w:line="240" w:lineRule="auto"/>
        <w:ind w:firstLine="284"/>
        <w:rPr>
          <w:rFonts w:ascii="Times New Roman" w:eastAsia="Times New Roman" w:hAnsi="Times New Roman" w:cs="Times New Roman"/>
          <w:sz w:val="24"/>
          <w:szCs w:val="24"/>
        </w:rPr>
      </w:pPr>
      <w:r w:rsidRPr="002C0B19">
        <w:rPr>
          <w:rFonts w:ascii="Times New Roman" w:eastAsia="Times New Roman" w:hAnsi="Times New Roman" w:cs="Times New Roman"/>
          <w:sz w:val="24"/>
          <w:szCs w:val="24"/>
        </w:rPr>
        <w:t>Таким образом, в понятии «технология обучения» следует выделить два слоя: наука или совокупность сведений, необходимых преподавателю для реализации того или иного учебного процесса и сам учебный процесс, его организация, структура и обеспечение. Технология обучения является составляющей образовательной технологии.</w:t>
      </w:r>
    </w:p>
    <w:p w:rsidR="00512176" w:rsidRDefault="002C0B19" w:rsidP="00512176">
      <w:pPr>
        <w:spacing w:after="100" w:afterAutospacing="1" w:line="240" w:lineRule="auto"/>
        <w:ind w:firstLine="284"/>
        <w:rPr>
          <w:rFonts w:ascii="Times New Roman" w:eastAsia="Times New Roman" w:hAnsi="Times New Roman" w:cs="Times New Roman"/>
          <w:sz w:val="24"/>
          <w:szCs w:val="24"/>
        </w:rPr>
      </w:pPr>
      <w:r w:rsidRPr="002C0B19">
        <w:rPr>
          <w:rFonts w:ascii="Times New Roman" w:eastAsia="Times New Roman" w:hAnsi="Times New Roman" w:cs="Times New Roman"/>
          <w:sz w:val="24"/>
          <w:szCs w:val="24"/>
        </w:rPr>
        <w:t>Таким образом, понятие «технология» является одним из самых популярных в современной науке об образовании. Несмотря на это, существуют различные точки зрения на саму возможность применения термина «технология» по отношению к учебному процессу, так как «технология предполагает совокупность методов обработки, изготовления, изменения состояния, свойств, формы материала ..., осуществляемую в процессе производства продукции»</w:t>
      </w:r>
      <w:proofErr w:type="gramStart"/>
      <w:r w:rsidRPr="002C0B19">
        <w:rPr>
          <w:rFonts w:ascii="Times New Roman" w:eastAsia="Times New Roman" w:hAnsi="Times New Roman" w:cs="Times New Roman"/>
          <w:sz w:val="24"/>
          <w:szCs w:val="24"/>
        </w:rPr>
        <w:t>,ч</w:t>
      </w:r>
      <w:proofErr w:type="gramEnd"/>
      <w:r w:rsidRPr="002C0B19">
        <w:rPr>
          <w:rFonts w:ascii="Times New Roman" w:eastAsia="Times New Roman" w:hAnsi="Times New Roman" w:cs="Times New Roman"/>
          <w:sz w:val="24"/>
          <w:szCs w:val="24"/>
        </w:rPr>
        <w:t>то противоречит принципу индивидуализации учебного процесса. Другой проблемой является отсутствие единого подхода к определению сущности понятия «образовательная технология», «технология обучения».</w:t>
      </w:r>
    </w:p>
    <w:p w:rsidR="00512176" w:rsidRDefault="002C0B19" w:rsidP="00512176">
      <w:pPr>
        <w:spacing w:after="100" w:afterAutospacing="1" w:line="240" w:lineRule="auto"/>
        <w:ind w:firstLine="284"/>
        <w:rPr>
          <w:rFonts w:ascii="Times New Roman" w:eastAsia="Times New Roman" w:hAnsi="Times New Roman" w:cs="Times New Roman"/>
          <w:sz w:val="24"/>
          <w:szCs w:val="24"/>
        </w:rPr>
      </w:pPr>
      <w:r w:rsidRPr="002C0B19">
        <w:rPr>
          <w:rFonts w:ascii="Times New Roman" w:eastAsia="Times New Roman" w:hAnsi="Times New Roman" w:cs="Times New Roman"/>
          <w:sz w:val="24"/>
          <w:szCs w:val="24"/>
        </w:rPr>
        <w:t>Модернизация российского образования и смена образовательной парадигмы в начале XXI века связывается, прежде всего, с повышением качества процесса обучения на основе актуализации личностного потенциала учащихся. Поэтому представляется перспективным использование технологий обучения, предполагающих его личностно ориентированную направленность. Преимущества этих технологий состоят не только в усилении роли и удельного веса самостоятельной работы учащихся, но и в нацеленности этих технологий на развитие творческого потенциала личности, индивидуализации и дифференциации учебного процесса, содействие эффективному самоконтролю и самооценке результатов обучения.</w:t>
      </w:r>
    </w:p>
    <w:p w:rsidR="00512176" w:rsidRDefault="002C0B19" w:rsidP="00512176">
      <w:pPr>
        <w:spacing w:after="100" w:afterAutospacing="1" w:line="240" w:lineRule="auto"/>
        <w:ind w:firstLine="284"/>
        <w:rPr>
          <w:rFonts w:ascii="Times New Roman" w:eastAsia="Times New Roman" w:hAnsi="Times New Roman" w:cs="Times New Roman"/>
          <w:sz w:val="24"/>
          <w:szCs w:val="24"/>
        </w:rPr>
      </w:pPr>
      <w:r w:rsidRPr="002C0B19">
        <w:rPr>
          <w:rFonts w:ascii="Times New Roman" w:eastAsia="Times New Roman" w:hAnsi="Times New Roman" w:cs="Times New Roman"/>
          <w:sz w:val="24"/>
          <w:szCs w:val="24"/>
        </w:rPr>
        <w:t>В настоящее время в условиях современной школы методика обучения переживает сложный период, связанный с изменением целей образования, разработкой Федерального государственного образовательного стандарта нового поколения, построенного на компетентностном подходе. Трудности возникают и в связи с тем, что в базисном учебном плане сокращается количество часов на изучение отдельных предметов, в том числе и дисциплин естественнонаучного цикла. Все эти обстоятельства требуют новых педагогических исследований в области методики преподавания предметов, поиска инновационных средств, форм и методов обучения и воспитания, связанных с разработкой и внедрением в образовательный процесс современных образовательных и информационных технологий. </w:t>
      </w:r>
    </w:p>
    <w:p w:rsidR="00512176" w:rsidRDefault="002C0B19" w:rsidP="00512176">
      <w:pPr>
        <w:spacing w:after="100" w:afterAutospacing="1" w:line="240" w:lineRule="auto"/>
        <w:ind w:firstLine="284"/>
        <w:rPr>
          <w:rFonts w:ascii="Times New Roman" w:eastAsia="Times New Roman" w:hAnsi="Times New Roman" w:cs="Times New Roman"/>
          <w:sz w:val="24"/>
          <w:szCs w:val="24"/>
        </w:rPr>
      </w:pPr>
      <w:r w:rsidRPr="002C0B19">
        <w:rPr>
          <w:rFonts w:ascii="Times New Roman" w:eastAsia="Times New Roman" w:hAnsi="Times New Roman" w:cs="Times New Roman"/>
          <w:sz w:val="24"/>
          <w:szCs w:val="24"/>
        </w:rPr>
        <w:t>Для реализации познавательной и творческой активности школьника в учебном процессе используются </w:t>
      </w:r>
      <w:hyperlink r:id="rId5" w:history="1">
        <w:r w:rsidRPr="002C0B19">
          <w:rPr>
            <w:rFonts w:ascii="Times New Roman" w:eastAsia="Times New Roman" w:hAnsi="Times New Roman" w:cs="Times New Roman"/>
            <w:i/>
            <w:iCs/>
            <w:sz w:val="24"/>
            <w:szCs w:val="24"/>
            <w:u w:val="single"/>
          </w:rPr>
          <w:t>современные образовательные технологии</w:t>
        </w:r>
      </w:hyperlink>
      <w:r w:rsidRPr="002C0B19">
        <w:rPr>
          <w:rFonts w:ascii="Times New Roman" w:eastAsia="Times New Roman" w:hAnsi="Times New Roman" w:cs="Times New Roman"/>
          <w:i/>
          <w:iCs/>
          <w:sz w:val="24"/>
          <w:szCs w:val="24"/>
        </w:rPr>
        <w:t xml:space="preserve">, </w:t>
      </w:r>
      <w:r w:rsidRPr="002C0B19">
        <w:rPr>
          <w:rFonts w:ascii="Times New Roman" w:eastAsia="Times New Roman" w:hAnsi="Times New Roman" w:cs="Times New Roman"/>
          <w:sz w:val="24"/>
          <w:szCs w:val="24"/>
        </w:rPr>
        <w:t xml:space="preserve">дающие возможность повышать качество образования, более эффективно использовать учебное время и </w:t>
      </w:r>
      <w:r w:rsidRPr="002C0B19">
        <w:rPr>
          <w:rFonts w:ascii="Times New Roman" w:eastAsia="Times New Roman" w:hAnsi="Times New Roman" w:cs="Times New Roman"/>
          <w:sz w:val="24"/>
          <w:szCs w:val="24"/>
        </w:rPr>
        <w:lastRenderedPageBreak/>
        <w:t xml:space="preserve">снижать долю репродуктивной деятельности учащихся за счет снижения времени, отведенного на выполнение домашнего задания. Современные образовательные технологии ориентированы на индивидуализацию, дистанционность и вариативность образовательного процесса, академическую мобильность </w:t>
      </w:r>
      <w:proofErr w:type="gramStart"/>
      <w:r w:rsidRPr="002C0B19">
        <w:rPr>
          <w:rFonts w:ascii="Times New Roman" w:eastAsia="Times New Roman" w:hAnsi="Times New Roman" w:cs="Times New Roman"/>
          <w:sz w:val="24"/>
          <w:szCs w:val="24"/>
        </w:rPr>
        <w:t>обучаемых</w:t>
      </w:r>
      <w:proofErr w:type="gramEnd"/>
      <w:r w:rsidRPr="002C0B19">
        <w:rPr>
          <w:rFonts w:ascii="Times New Roman" w:eastAsia="Times New Roman" w:hAnsi="Times New Roman" w:cs="Times New Roman"/>
          <w:sz w:val="24"/>
          <w:szCs w:val="24"/>
        </w:rPr>
        <w:t>, независимо от возраста и уровня образования. В школе представлен широкий спектр образовательных педагогических технологий, которые применяются в учебном процессе. </w:t>
      </w:r>
    </w:p>
    <w:p w:rsidR="00512176" w:rsidRDefault="002C0B19" w:rsidP="00512176">
      <w:pPr>
        <w:spacing w:after="0" w:line="240" w:lineRule="auto"/>
        <w:ind w:firstLine="284"/>
        <w:rPr>
          <w:rFonts w:ascii="Times New Roman" w:eastAsia="Times New Roman" w:hAnsi="Times New Roman" w:cs="Times New Roman"/>
          <w:sz w:val="24"/>
          <w:szCs w:val="24"/>
        </w:rPr>
      </w:pPr>
      <w:r w:rsidRPr="002C0B19">
        <w:rPr>
          <w:rFonts w:ascii="Times New Roman" w:eastAsia="Times New Roman" w:hAnsi="Times New Roman" w:cs="Times New Roman"/>
          <w:sz w:val="24"/>
          <w:szCs w:val="24"/>
        </w:rPr>
        <w:t>Внедрение в образовательный процесс современных образовательных и информационных технологий в образовательный процесс позволит учителю: </w:t>
      </w:r>
      <w:r w:rsidRPr="002C0B19">
        <w:rPr>
          <w:rFonts w:ascii="Times New Roman" w:eastAsia="Times New Roman" w:hAnsi="Times New Roman" w:cs="Times New Roman"/>
          <w:sz w:val="24"/>
          <w:szCs w:val="24"/>
        </w:rPr>
        <w:br/>
        <w:t>• отработать глубину и прочность знаний, закрепить умения и навыки в различных областях деятельности; </w:t>
      </w:r>
      <w:r w:rsidRPr="002C0B19">
        <w:rPr>
          <w:rFonts w:ascii="Times New Roman" w:eastAsia="Times New Roman" w:hAnsi="Times New Roman" w:cs="Times New Roman"/>
          <w:sz w:val="24"/>
          <w:szCs w:val="24"/>
        </w:rPr>
        <w:br/>
        <w:t>• развивать технологическое мышление, умения самостоятельно планировать свою учебную, самообразовательную деятельность; </w:t>
      </w:r>
    </w:p>
    <w:p w:rsidR="00512176" w:rsidRDefault="00512176" w:rsidP="00512176">
      <w:pPr>
        <w:spacing w:after="100" w:afterAutospacing="1" w:line="240" w:lineRule="auto"/>
        <w:rPr>
          <w:rFonts w:ascii="Times New Roman" w:eastAsia="Times New Roman" w:hAnsi="Times New Roman" w:cs="Times New Roman"/>
          <w:sz w:val="24"/>
          <w:szCs w:val="24"/>
        </w:rPr>
      </w:pPr>
      <w:r w:rsidRPr="002C0B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C0B19" w:rsidRPr="00512176">
        <w:rPr>
          <w:rFonts w:ascii="Times New Roman" w:eastAsia="Times New Roman" w:hAnsi="Times New Roman" w:cs="Times New Roman"/>
          <w:sz w:val="24"/>
          <w:szCs w:val="24"/>
        </w:rPr>
        <w:t>воспитывать привычки чёткого следования требованиям технологической дисциплины в организации учебных занятий. </w:t>
      </w:r>
    </w:p>
    <w:p w:rsidR="00512176" w:rsidRDefault="002C0B19" w:rsidP="00512176">
      <w:pPr>
        <w:spacing w:after="100" w:afterAutospacing="1" w:line="240" w:lineRule="auto"/>
        <w:ind w:firstLine="284"/>
        <w:rPr>
          <w:rFonts w:ascii="Times New Roman" w:eastAsia="Times New Roman" w:hAnsi="Times New Roman" w:cs="Times New Roman"/>
          <w:sz w:val="24"/>
          <w:szCs w:val="24"/>
        </w:rPr>
      </w:pPr>
      <w:r w:rsidRPr="00512176">
        <w:rPr>
          <w:rFonts w:ascii="Times New Roman" w:eastAsia="Times New Roman" w:hAnsi="Times New Roman" w:cs="Times New Roman"/>
          <w:sz w:val="24"/>
          <w:szCs w:val="24"/>
        </w:rPr>
        <w:t>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добиваться высоких результатов обученности учащихся. </w:t>
      </w:r>
      <w:r w:rsidRPr="00512176">
        <w:rPr>
          <w:rFonts w:ascii="Times New Roman" w:eastAsia="Times New Roman" w:hAnsi="Times New Roman" w:cs="Times New Roman"/>
          <w:sz w:val="24"/>
          <w:szCs w:val="24"/>
        </w:rPr>
        <w:br/>
        <w:t>Проблемное обучение. </w:t>
      </w:r>
      <w:r w:rsidRPr="00512176">
        <w:rPr>
          <w:rFonts w:ascii="Times New Roman" w:eastAsia="Times New Roman" w:hAnsi="Times New Roman" w:cs="Times New Roman"/>
          <w:sz w:val="24"/>
          <w:szCs w:val="24"/>
        </w:rPr>
        <w:br/>
      </w:r>
      <w:r w:rsidRPr="00512176">
        <w:rPr>
          <w:rFonts w:ascii="Times New Roman" w:eastAsia="Times New Roman" w:hAnsi="Times New Roman" w:cs="Times New Roman"/>
          <w:sz w:val="24"/>
          <w:szCs w:val="24"/>
        </w:rPr>
        <w:br/>
        <w:t>    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 </w:t>
      </w:r>
      <w:r w:rsidRPr="00512176">
        <w:rPr>
          <w:rFonts w:ascii="Times New Roman" w:eastAsia="Times New Roman" w:hAnsi="Times New Roman" w:cs="Times New Roman"/>
          <w:sz w:val="24"/>
          <w:szCs w:val="24"/>
        </w:rPr>
        <w:br/>
        <w:t xml:space="preserve">     </w:t>
      </w:r>
    </w:p>
    <w:p w:rsidR="008E31AF" w:rsidRDefault="002C0B19" w:rsidP="008E31AF">
      <w:pPr>
        <w:spacing w:after="120" w:line="240" w:lineRule="auto"/>
        <w:rPr>
          <w:rFonts w:ascii="Times New Roman" w:eastAsia="Times New Roman" w:hAnsi="Times New Roman" w:cs="Times New Roman"/>
          <w:sz w:val="24"/>
          <w:szCs w:val="24"/>
        </w:rPr>
      </w:pPr>
      <w:r w:rsidRPr="00512176">
        <w:rPr>
          <w:rFonts w:ascii="Times New Roman" w:eastAsia="Times New Roman" w:hAnsi="Times New Roman" w:cs="Times New Roman"/>
          <w:b/>
          <w:sz w:val="24"/>
          <w:szCs w:val="24"/>
        </w:rPr>
        <w:t>Разноуровневое обучение.</w:t>
      </w:r>
    </w:p>
    <w:p w:rsidR="008E31AF" w:rsidRDefault="002C0B19" w:rsidP="008E31AF">
      <w:pPr>
        <w:spacing w:after="120" w:line="240" w:lineRule="auto"/>
        <w:ind w:firstLine="284"/>
        <w:rPr>
          <w:rFonts w:ascii="Times New Roman" w:eastAsia="Times New Roman" w:hAnsi="Times New Roman" w:cs="Times New Roman"/>
          <w:sz w:val="24"/>
          <w:szCs w:val="24"/>
        </w:rPr>
      </w:pPr>
      <w:r w:rsidRPr="00512176">
        <w:rPr>
          <w:rFonts w:ascii="Times New Roman" w:eastAsia="Times New Roman" w:hAnsi="Times New Roman" w:cs="Times New Roman"/>
          <w:sz w:val="24"/>
          <w:szCs w:val="24"/>
        </w:rPr>
        <w:t xml:space="preserve">У учителя появляется возможность помогать </w:t>
      </w:r>
      <w:proofErr w:type="gramStart"/>
      <w:r w:rsidRPr="00512176">
        <w:rPr>
          <w:rFonts w:ascii="Times New Roman" w:eastAsia="Times New Roman" w:hAnsi="Times New Roman" w:cs="Times New Roman"/>
          <w:sz w:val="24"/>
          <w:szCs w:val="24"/>
        </w:rPr>
        <w:t>слабому</w:t>
      </w:r>
      <w:proofErr w:type="gramEnd"/>
      <w:r w:rsidRPr="00512176">
        <w:rPr>
          <w:rFonts w:ascii="Times New Roman" w:eastAsia="Times New Roman" w:hAnsi="Times New Roman" w:cs="Times New Roman"/>
          <w:sz w:val="24"/>
          <w:szCs w:val="24"/>
        </w:rPr>
        <w:t>,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 ученья. </w:t>
      </w:r>
      <w:r w:rsidRPr="00512176">
        <w:rPr>
          <w:rFonts w:ascii="Times New Roman" w:eastAsia="Times New Roman" w:hAnsi="Times New Roman" w:cs="Times New Roman"/>
          <w:sz w:val="24"/>
          <w:szCs w:val="24"/>
        </w:rPr>
        <w:br/>
      </w:r>
      <w:r w:rsidRPr="00512176">
        <w:rPr>
          <w:rFonts w:ascii="Times New Roman" w:eastAsia="Times New Roman" w:hAnsi="Times New Roman" w:cs="Times New Roman"/>
          <w:sz w:val="24"/>
          <w:szCs w:val="24"/>
        </w:rPr>
        <w:br/>
      </w:r>
      <w:r w:rsidRPr="00512176">
        <w:rPr>
          <w:rFonts w:ascii="Times New Roman" w:eastAsia="Times New Roman" w:hAnsi="Times New Roman" w:cs="Times New Roman"/>
          <w:b/>
          <w:sz w:val="24"/>
          <w:szCs w:val="24"/>
        </w:rPr>
        <w:t>Проектные методы обучения.</w:t>
      </w:r>
      <w:r w:rsidRPr="00512176">
        <w:rPr>
          <w:rFonts w:ascii="Times New Roman" w:eastAsia="Times New Roman" w:hAnsi="Times New Roman" w:cs="Times New Roman"/>
          <w:sz w:val="24"/>
          <w:szCs w:val="24"/>
        </w:rPr>
        <w:t> </w:t>
      </w:r>
    </w:p>
    <w:p w:rsidR="008E31AF" w:rsidRDefault="002C0B19" w:rsidP="008E31AF">
      <w:pPr>
        <w:spacing w:after="120" w:line="240" w:lineRule="auto"/>
        <w:ind w:firstLine="284"/>
        <w:rPr>
          <w:rFonts w:ascii="Times New Roman" w:eastAsia="Times New Roman" w:hAnsi="Times New Roman" w:cs="Times New Roman"/>
          <w:sz w:val="24"/>
          <w:szCs w:val="24"/>
        </w:rPr>
      </w:pPr>
      <w:r w:rsidRPr="00512176">
        <w:rPr>
          <w:rFonts w:ascii="Times New Roman" w:eastAsia="Times New Roman" w:hAnsi="Times New Roman" w:cs="Times New Roman"/>
          <w:sz w:val="24"/>
          <w:szCs w:val="24"/>
        </w:rPr>
        <w:t>Работа по данной методике дает возможность развивать индивидуальные творческие способности учащихся, более осознанно подходить к профессиональному и социальному самоопределению. </w:t>
      </w:r>
      <w:r w:rsidRPr="00512176">
        <w:rPr>
          <w:rFonts w:ascii="Times New Roman" w:eastAsia="Times New Roman" w:hAnsi="Times New Roman" w:cs="Times New Roman"/>
          <w:sz w:val="24"/>
          <w:szCs w:val="24"/>
        </w:rPr>
        <w:br/>
      </w:r>
      <w:r w:rsidRPr="00512176">
        <w:rPr>
          <w:rFonts w:ascii="Times New Roman" w:eastAsia="Times New Roman" w:hAnsi="Times New Roman" w:cs="Times New Roman"/>
          <w:sz w:val="24"/>
          <w:szCs w:val="24"/>
        </w:rPr>
        <w:br/>
      </w:r>
      <w:r w:rsidRPr="00512176">
        <w:rPr>
          <w:rFonts w:ascii="Times New Roman" w:eastAsia="Times New Roman" w:hAnsi="Times New Roman" w:cs="Times New Roman"/>
          <w:b/>
          <w:sz w:val="24"/>
          <w:szCs w:val="24"/>
        </w:rPr>
        <w:t>Исследовательские методы в обучении. </w:t>
      </w:r>
    </w:p>
    <w:p w:rsidR="008E31AF" w:rsidRDefault="002C0B19" w:rsidP="008E31AF">
      <w:pPr>
        <w:spacing w:after="120" w:line="240" w:lineRule="auto"/>
        <w:ind w:firstLine="284"/>
        <w:rPr>
          <w:rFonts w:ascii="Times New Roman" w:eastAsia="Times New Roman" w:hAnsi="Times New Roman" w:cs="Times New Roman"/>
          <w:sz w:val="24"/>
          <w:szCs w:val="24"/>
        </w:rPr>
      </w:pPr>
      <w:r w:rsidRPr="00512176">
        <w:rPr>
          <w:rFonts w:ascii="Times New Roman" w:eastAsia="Times New Roman" w:hAnsi="Times New Roman" w:cs="Times New Roman"/>
          <w:sz w:val="24"/>
          <w:szCs w:val="24"/>
        </w:rPr>
        <w:t>Дает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школьника. </w:t>
      </w:r>
      <w:r w:rsidRPr="00512176">
        <w:rPr>
          <w:rFonts w:ascii="Times New Roman" w:eastAsia="Times New Roman" w:hAnsi="Times New Roman" w:cs="Times New Roman"/>
          <w:sz w:val="24"/>
          <w:szCs w:val="24"/>
        </w:rPr>
        <w:br/>
      </w:r>
      <w:r w:rsidRPr="00512176">
        <w:rPr>
          <w:rFonts w:ascii="Times New Roman" w:eastAsia="Times New Roman" w:hAnsi="Times New Roman" w:cs="Times New Roman"/>
          <w:sz w:val="24"/>
          <w:szCs w:val="24"/>
        </w:rPr>
        <w:br/>
      </w:r>
      <w:r w:rsidRPr="00512176">
        <w:rPr>
          <w:rFonts w:ascii="Times New Roman" w:eastAsia="Times New Roman" w:hAnsi="Times New Roman" w:cs="Times New Roman"/>
          <w:b/>
          <w:sz w:val="24"/>
          <w:szCs w:val="24"/>
        </w:rPr>
        <w:t>Технология использования в обучении игровых методов:</w:t>
      </w:r>
      <w:r w:rsidRPr="00512176">
        <w:rPr>
          <w:rFonts w:ascii="Times New Roman" w:eastAsia="Times New Roman" w:hAnsi="Times New Roman" w:cs="Times New Roman"/>
          <w:sz w:val="24"/>
          <w:szCs w:val="24"/>
        </w:rPr>
        <w:t xml:space="preserve"> </w:t>
      </w:r>
      <w:r w:rsidRPr="008E31AF">
        <w:rPr>
          <w:rFonts w:ascii="Times New Roman" w:eastAsia="Times New Roman" w:hAnsi="Times New Roman" w:cs="Times New Roman"/>
          <w:b/>
          <w:sz w:val="24"/>
          <w:szCs w:val="24"/>
        </w:rPr>
        <w:t>ролевых, деловых и других видов обучающих игр.</w:t>
      </w:r>
      <w:r w:rsidRPr="00512176">
        <w:rPr>
          <w:rFonts w:ascii="Times New Roman" w:eastAsia="Times New Roman" w:hAnsi="Times New Roman" w:cs="Times New Roman"/>
          <w:sz w:val="24"/>
          <w:szCs w:val="24"/>
        </w:rPr>
        <w:t> </w:t>
      </w:r>
    </w:p>
    <w:p w:rsidR="008E31AF" w:rsidRDefault="002C0B19" w:rsidP="008E31AF">
      <w:pPr>
        <w:spacing w:after="120" w:line="240" w:lineRule="auto"/>
        <w:ind w:firstLine="284"/>
        <w:rPr>
          <w:rFonts w:ascii="Times New Roman" w:eastAsia="Times New Roman" w:hAnsi="Times New Roman" w:cs="Times New Roman"/>
          <w:b/>
          <w:sz w:val="24"/>
          <w:szCs w:val="24"/>
        </w:rPr>
      </w:pPr>
      <w:r w:rsidRPr="00512176">
        <w:rPr>
          <w:rFonts w:ascii="Times New Roman" w:eastAsia="Times New Roman" w:hAnsi="Times New Roman" w:cs="Times New Roman"/>
          <w:sz w:val="24"/>
          <w:szCs w:val="24"/>
        </w:rPr>
        <w:t>Расширение кругозора, развитие познавательной деятельности, формирование определенных умений и навыков, необходимых в практической деятельности, развитие общеучебных умений и навыков. </w:t>
      </w:r>
      <w:r w:rsidRPr="00512176">
        <w:rPr>
          <w:rFonts w:ascii="Times New Roman" w:eastAsia="Times New Roman" w:hAnsi="Times New Roman" w:cs="Times New Roman"/>
          <w:sz w:val="24"/>
          <w:szCs w:val="24"/>
        </w:rPr>
        <w:br/>
      </w:r>
      <w:r w:rsidRPr="00512176">
        <w:rPr>
          <w:rFonts w:ascii="Times New Roman" w:eastAsia="Times New Roman" w:hAnsi="Times New Roman" w:cs="Times New Roman"/>
          <w:sz w:val="24"/>
          <w:szCs w:val="24"/>
        </w:rPr>
        <w:br/>
      </w:r>
    </w:p>
    <w:p w:rsidR="00512176" w:rsidRDefault="002C0B19" w:rsidP="008E31AF">
      <w:pPr>
        <w:spacing w:after="120" w:line="240" w:lineRule="auto"/>
        <w:rPr>
          <w:rFonts w:ascii="Times New Roman" w:eastAsia="Times New Roman" w:hAnsi="Times New Roman" w:cs="Times New Roman"/>
          <w:sz w:val="24"/>
          <w:szCs w:val="24"/>
        </w:rPr>
      </w:pPr>
      <w:r w:rsidRPr="00512176">
        <w:rPr>
          <w:rFonts w:ascii="Times New Roman" w:eastAsia="Times New Roman" w:hAnsi="Times New Roman" w:cs="Times New Roman"/>
          <w:b/>
          <w:sz w:val="24"/>
          <w:szCs w:val="24"/>
        </w:rPr>
        <w:lastRenderedPageBreak/>
        <w:t>Обучение в сотрудничестве</w:t>
      </w:r>
      <w:r w:rsidRPr="00512176">
        <w:rPr>
          <w:rFonts w:ascii="Times New Roman" w:eastAsia="Times New Roman" w:hAnsi="Times New Roman" w:cs="Times New Roman"/>
          <w:sz w:val="24"/>
          <w:szCs w:val="24"/>
        </w:rPr>
        <w:t xml:space="preserve"> (командная, групповая работа). </w:t>
      </w:r>
    </w:p>
    <w:p w:rsidR="00BA3CAC" w:rsidRDefault="002C0B19" w:rsidP="00BA3CAC">
      <w:pPr>
        <w:spacing w:after="120" w:line="240" w:lineRule="auto"/>
        <w:ind w:firstLine="284"/>
        <w:rPr>
          <w:rFonts w:ascii="Times New Roman" w:eastAsia="Times New Roman" w:hAnsi="Times New Roman" w:cs="Times New Roman"/>
          <w:sz w:val="24"/>
          <w:szCs w:val="24"/>
        </w:rPr>
      </w:pPr>
      <w:r w:rsidRPr="00512176">
        <w:rPr>
          <w:rFonts w:ascii="Times New Roman" w:eastAsia="Times New Roman" w:hAnsi="Times New Roman" w:cs="Times New Roman"/>
          <w:sz w:val="24"/>
          <w:szCs w:val="24"/>
        </w:rPr>
        <w:t>Сотрудничество трактуется как идея совместной развивающей деятельности взрослых и детей, Суть индивидуального подхода в том, чтобы идти не от учебного предмета, а от ребенка к предмету, идти от тех возможностей, которыми располагает ребенок, применять психолого-педагогические диагностики личности. </w:t>
      </w:r>
      <w:r w:rsidRPr="00512176">
        <w:rPr>
          <w:rFonts w:ascii="Times New Roman" w:eastAsia="Times New Roman" w:hAnsi="Times New Roman" w:cs="Times New Roman"/>
          <w:sz w:val="24"/>
          <w:szCs w:val="24"/>
        </w:rPr>
        <w:br/>
      </w:r>
      <w:r w:rsidRPr="00512176">
        <w:rPr>
          <w:rFonts w:ascii="Times New Roman" w:eastAsia="Times New Roman" w:hAnsi="Times New Roman" w:cs="Times New Roman"/>
          <w:sz w:val="24"/>
          <w:szCs w:val="24"/>
        </w:rPr>
        <w:br/>
      </w:r>
      <w:hyperlink r:id="rId6" w:history="1">
        <w:r w:rsidRPr="008E31AF">
          <w:rPr>
            <w:rFonts w:ascii="Times New Roman" w:eastAsia="Times New Roman" w:hAnsi="Times New Roman" w:cs="Times New Roman"/>
            <w:b/>
            <w:iCs/>
            <w:sz w:val="24"/>
            <w:szCs w:val="24"/>
          </w:rPr>
          <w:t>Информационно-коммуникационные технологии</w:t>
        </w:r>
      </w:hyperlink>
      <w:r w:rsidRPr="008E31AF">
        <w:rPr>
          <w:rFonts w:ascii="Times New Roman" w:eastAsia="Times New Roman" w:hAnsi="Times New Roman" w:cs="Times New Roman"/>
          <w:b/>
          <w:iCs/>
          <w:sz w:val="24"/>
          <w:szCs w:val="24"/>
        </w:rPr>
        <w:t>.</w:t>
      </w:r>
      <w:r w:rsidRPr="00512176">
        <w:rPr>
          <w:rFonts w:ascii="Times New Roman" w:eastAsia="Times New Roman" w:hAnsi="Times New Roman" w:cs="Times New Roman"/>
          <w:i/>
          <w:iCs/>
          <w:sz w:val="24"/>
          <w:szCs w:val="24"/>
        </w:rPr>
        <w:t> </w:t>
      </w:r>
    </w:p>
    <w:p w:rsidR="00BA3CAC" w:rsidRDefault="002C0B19" w:rsidP="00BA3CAC">
      <w:pPr>
        <w:spacing w:after="120" w:line="240" w:lineRule="auto"/>
        <w:ind w:firstLine="284"/>
        <w:rPr>
          <w:rFonts w:ascii="Times New Roman" w:eastAsia="Times New Roman" w:hAnsi="Times New Roman" w:cs="Times New Roman"/>
          <w:b/>
          <w:sz w:val="24"/>
          <w:szCs w:val="24"/>
        </w:rPr>
      </w:pPr>
      <w:r w:rsidRPr="00512176">
        <w:rPr>
          <w:rFonts w:ascii="Times New Roman" w:eastAsia="Times New Roman" w:hAnsi="Times New Roman" w:cs="Times New Roman"/>
          <w:sz w:val="24"/>
          <w:szCs w:val="24"/>
        </w:rPr>
        <w:t>Изменение и неограниченное обогащение содержания образования, использование интегрированных курсов, доступ в ИНТЕРНЕТ. </w:t>
      </w:r>
      <w:r w:rsidRPr="00512176">
        <w:rPr>
          <w:rFonts w:ascii="Times New Roman" w:eastAsia="Times New Roman" w:hAnsi="Times New Roman" w:cs="Times New Roman"/>
          <w:sz w:val="24"/>
          <w:szCs w:val="24"/>
        </w:rPr>
        <w:br/>
      </w:r>
      <w:r w:rsidRPr="00512176">
        <w:rPr>
          <w:rFonts w:ascii="Times New Roman" w:eastAsia="Times New Roman" w:hAnsi="Times New Roman" w:cs="Times New Roman"/>
          <w:sz w:val="24"/>
          <w:szCs w:val="24"/>
        </w:rPr>
        <w:br/>
      </w:r>
      <w:r w:rsidRPr="00512176">
        <w:rPr>
          <w:rFonts w:ascii="Times New Roman" w:eastAsia="Times New Roman" w:hAnsi="Times New Roman" w:cs="Times New Roman"/>
          <w:b/>
          <w:sz w:val="24"/>
          <w:szCs w:val="24"/>
        </w:rPr>
        <w:t>Здоровье сберегающие технологии. </w:t>
      </w:r>
    </w:p>
    <w:p w:rsidR="00BA3CAC" w:rsidRDefault="002C0B19" w:rsidP="00BA3CAC">
      <w:pPr>
        <w:spacing w:after="120" w:line="240" w:lineRule="auto"/>
        <w:ind w:firstLine="284"/>
        <w:rPr>
          <w:rFonts w:ascii="Times New Roman" w:eastAsia="Times New Roman" w:hAnsi="Times New Roman" w:cs="Times New Roman"/>
          <w:sz w:val="24"/>
          <w:szCs w:val="24"/>
        </w:rPr>
      </w:pPr>
      <w:r w:rsidRPr="00512176">
        <w:rPr>
          <w:rFonts w:ascii="Times New Roman" w:eastAsia="Times New Roman" w:hAnsi="Times New Roman" w:cs="Times New Roman"/>
          <w:sz w:val="24"/>
          <w:szCs w:val="24"/>
        </w:rPr>
        <w:t>Использование данных технологий позволяют равномерно во время урока распределять различные виды заданий, чередовать мыслительную деятельность с физминутками,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 </w:t>
      </w:r>
    </w:p>
    <w:p w:rsidR="00BA3CAC" w:rsidRDefault="00BA3CAC" w:rsidP="00BA3CAC">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Система</w:t>
      </w:r>
      <w:r w:rsidR="002C0B19" w:rsidRPr="00BA3CAC">
        <w:rPr>
          <w:rFonts w:ascii="Times New Roman" w:eastAsia="Times New Roman" w:hAnsi="Times New Roman" w:cs="Times New Roman"/>
          <w:b/>
          <w:sz w:val="24"/>
          <w:szCs w:val="24"/>
        </w:rPr>
        <w:t xml:space="preserve"> инновационной оценки «портфолио».</w:t>
      </w:r>
      <w:r w:rsidR="002C0B19" w:rsidRPr="00512176">
        <w:rPr>
          <w:rFonts w:ascii="Times New Roman" w:eastAsia="Times New Roman" w:hAnsi="Times New Roman" w:cs="Times New Roman"/>
          <w:sz w:val="24"/>
          <w:szCs w:val="24"/>
        </w:rPr>
        <w:t> </w:t>
      </w:r>
    </w:p>
    <w:p w:rsidR="00BA3CAC" w:rsidRDefault="002C0B19" w:rsidP="00BA3CAC">
      <w:pPr>
        <w:spacing w:after="120" w:line="240" w:lineRule="auto"/>
        <w:ind w:firstLine="284"/>
        <w:rPr>
          <w:rFonts w:ascii="Times New Roman" w:eastAsia="Times New Roman" w:hAnsi="Times New Roman" w:cs="Times New Roman"/>
          <w:sz w:val="24"/>
          <w:szCs w:val="24"/>
        </w:rPr>
      </w:pPr>
      <w:r w:rsidRPr="00512176">
        <w:rPr>
          <w:rFonts w:ascii="Times New Roman" w:eastAsia="Times New Roman" w:hAnsi="Times New Roman" w:cs="Times New Roman"/>
          <w:sz w:val="24"/>
          <w:szCs w:val="24"/>
        </w:rPr>
        <w:t>Формирование персонифицированного учета достижений ученика как инструмента педагогической поддержки социального самоопределения, определения траектории индивидуального развития личности. </w:t>
      </w:r>
    </w:p>
    <w:p w:rsidR="00BA3CAC" w:rsidRDefault="00BA3CAC" w:rsidP="00BA3CAC">
      <w:pPr>
        <w:spacing w:after="120" w:line="240" w:lineRule="auto"/>
        <w:ind w:firstLine="284"/>
        <w:rPr>
          <w:rFonts w:ascii="Times New Roman" w:eastAsia="Times New Roman" w:hAnsi="Times New Roman" w:cs="Times New Roman"/>
          <w:sz w:val="24"/>
          <w:szCs w:val="24"/>
        </w:rPr>
      </w:pPr>
    </w:p>
    <w:p w:rsidR="00BA3CAC" w:rsidRDefault="002C0B19" w:rsidP="00BA3CAC">
      <w:pPr>
        <w:spacing w:after="120" w:line="240" w:lineRule="auto"/>
        <w:ind w:firstLine="284"/>
        <w:rPr>
          <w:rFonts w:ascii="Times New Roman" w:eastAsia="Times New Roman" w:hAnsi="Times New Roman" w:cs="Times New Roman"/>
          <w:sz w:val="24"/>
          <w:szCs w:val="24"/>
        </w:rPr>
      </w:pPr>
      <w:r w:rsidRPr="00512176">
        <w:rPr>
          <w:rFonts w:ascii="Times New Roman" w:eastAsia="Times New Roman" w:hAnsi="Times New Roman" w:cs="Times New Roman"/>
          <w:sz w:val="24"/>
          <w:szCs w:val="24"/>
        </w:rPr>
        <w:t>Однако внедрение современных образовательных и информационных технологий не означает, что они полностью заменят традиционную методику преподавания, а будут являться её составной частью. Ведь педагогическая технология – это совокупность методов, методических приемов, форм организации учебной деятельности, основывающихся на теории обучения и обеспечивающих планируемые результаты. </w:t>
      </w:r>
    </w:p>
    <w:p w:rsidR="00BA3CAC" w:rsidRDefault="002C0B19" w:rsidP="00BA3CAC">
      <w:pPr>
        <w:spacing w:after="120" w:line="240" w:lineRule="auto"/>
        <w:ind w:firstLine="284"/>
        <w:rPr>
          <w:rFonts w:ascii="Times New Roman" w:eastAsia="Times New Roman" w:hAnsi="Times New Roman" w:cs="Times New Roman"/>
          <w:sz w:val="24"/>
          <w:szCs w:val="24"/>
        </w:rPr>
      </w:pPr>
      <w:r w:rsidRPr="00512176">
        <w:rPr>
          <w:rFonts w:ascii="Times New Roman" w:eastAsia="Times New Roman" w:hAnsi="Times New Roman" w:cs="Times New Roman"/>
          <w:sz w:val="24"/>
          <w:szCs w:val="24"/>
        </w:rPr>
        <w:t xml:space="preserve">Учителю очень сложно преодолеть сложившиеся годами стереотипы проведения урока. Возникает огромное желание подойти к </w:t>
      </w:r>
      <w:proofErr w:type="gramStart"/>
      <w:r w:rsidRPr="00512176">
        <w:rPr>
          <w:rFonts w:ascii="Times New Roman" w:eastAsia="Times New Roman" w:hAnsi="Times New Roman" w:cs="Times New Roman"/>
          <w:sz w:val="24"/>
          <w:szCs w:val="24"/>
        </w:rPr>
        <w:t>обучающемуся</w:t>
      </w:r>
      <w:proofErr w:type="gramEnd"/>
      <w:r w:rsidRPr="00512176">
        <w:rPr>
          <w:rFonts w:ascii="Times New Roman" w:eastAsia="Times New Roman" w:hAnsi="Times New Roman" w:cs="Times New Roman"/>
          <w:sz w:val="24"/>
          <w:szCs w:val="24"/>
        </w:rPr>
        <w:t xml:space="preserve"> и исправить ошибки, подсказать готовый ответ. С этой же проблемой сталкиваются и обучающиеся: им непривычно видеть педагога в роли помощника, организатора познавательной деятельности. Современная система образования предоставляет учителю возможность выбрать среди множества инновационных методик «свою», по-новому взглянуть на собственный опыт работы. </w:t>
      </w:r>
      <w:r w:rsidRPr="00512176">
        <w:rPr>
          <w:rFonts w:ascii="Times New Roman" w:eastAsia="Times New Roman" w:hAnsi="Times New Roman" w:cs="Times New Roman"/>
          <w:sz w:val="24"/>
          <w:szCs w:val="24"/>
        </w:rPr>
        <w:br/>
        <w:t>      Именно сегодня для успешного проведения современного урока необходимо осмыслить по-новому собственную позицию, понять, зачем и для чего необходимы изменения, и, прежде всего, измениться самому. </w:t>
      </w:r>
    </w:p>
    <w:p w:rsidR="00BA3CAC" w:rsidRDefault="002C0B19" w:rsidP="00BA3CAC">
      <w:pPr>
        <w:spacing w:after="120" w:line="240" w:lineRule="auto"/>
        <w:ind w:firstLine="284"/>
        <w:rPr>
          <w:rFonts w:ascii="Times New Roman" w:eastAsia="Times New Roman" w:hAnsi="Times New Roman" w:cs="Times New Roman"/>
          <w:color w:val="333333"/>
          <w:sz w:val="24"/>
          <w:szCs w:val="24"/>
        </w:rPr>
      </w:pPr>
      <w:r w:rsidRPr="00512176">
        <w:rPr>
          <w:rFonts w:ascii="Times New Roman" w:eastAsia="Times New Roman" w:hAnsi="Times New Roman" w:cs="Times New Roman"/>
          <w:color w:val="333333"/>
          <w:sz w:val="24"/>
          <w:szCs w:val="24"/>
        </w:rPr>
        <w:t xml:space="preserve">Новые приоритеты в образовании побуждают учителей к поиску новых современных эффективных технологий преподавания, позволяющих достичь более высоких результатов обучения и воспитания, внедрять новые образовательные технологии в учебный процесс. Одной из основных задач для меня является развитие у учащихся интереса к учению, творчеству, т.к. интерес и творчество в учебном процессе является мощным инструментом, побуждающим учеников к более глубокому познанию предмета и развивающим их способности. Одним из путей решения этой проблемы является применение современных обучающих технологий в учебном процессе, позволяющее разнообразить формы и средства обучения, повышающее творческую активность учащихся. Эти технологии и даже постоянно используемые их элементы, выстроенные системно, помогают рационально организовать учебный процесс, применить личностно-ориентирванный подход, активно использовать ТСО и ИКТ, Интернет – технологии, создают условия для активной собственной познавательной деятельности учащихся, </w:t>
      </w:r>
      <w:r w:rsidRPr="00512176">
        <w:rPr>
          <w:rFonts w:ascii="Times New Roman" w:eastAsia="Times New Roman" w:hAnsi="Times New Roman" w:cs="Times New Roman"/>
          <w:color w:val="333333"/>
          <w:sz w:val="24"/>
          <w:szCs w:val="24"/>
        </w:rPr>
        <w:lastRenderedPageBreak/>
        <w:t>поощряют стремления ученика к поиску своих траекторий и способов решения, создают “ситуации успеха ”, развивают самоконтроль и взаимоконтроль. Каждая конкретная технология обучения имеет свои признаки, определение, функцию, структуру, характерные только для нее. Опыт моей работы показывает, что моделирование уроков в различных технологиях – дело не простое, но сегодня это требование времени. Учитель уже в начальной школе должен демонстрировать на уроке разные стратегии учения, чтобы сформировать способность личности учиться всю жизнь, способность к саморазвитию.</w:t>
      </w:r>
    </w:p>
    <w:p w:rsidR="00BA3CAC" w:rsidRDefault="002C0B19" w:rsidP="00BA3CAC">
      <w:pPr>
        <w:spacing w:after="120" w:line="240" w:lineRule="auto"/>
        <w:ind w:firstLine="284"/>
        <w:rPr>
          <w:rFonts w:ascii="Times New Roman" w:eastAsia="Times New Roman" w:hAnsi="Times New Roman" w:cs="Times New Roman"/>
          <w:color w:val="333333"/>
          <w:sz w:val="24"/>
          <w:szCs w:val="24"/>
        </w:rPr>
      </w:pPr>
      <w:r w:rsidRPr="00512176">
        <w:rPr>
          <w:rFonts w:ascii="Times New Roman" w:eastAsia="Times New Roman" w:hAnsi="Times New Roman" w:cs="Times New Roman"/>
          <w:color w:val="333333"/>
          <w:sz w:val="24"/>
          <w:szCs w:val="24"/>
        </w:rPr>
        <w:t>Активность аналитического осмысления учебного материала младшими школьниками быстро снижается, если ученики на протяжении нескольких уроков вынуждены анализировать одну и ту же единицу учебного материала, выполнять однотипные мыслительные операции. Известно, что детям быстро надоедает выполнять одно и то же, их работа становится малоэффективной, замедляется процесс развития. Для того чтобы материал способствовал развитию у ребёнка умения самостоятельно постигать явления окружающей его жизни, продуктивно мыслить, в своей практике я применяю проблемное обучение. Суть его в том, что я ставлю перед учениками проблему (учебную задачу) и вместе с ними рассматриваю её. В результате совместных усилий намечаются способы её решения, устанавливается план действий, самостоятельно реализуемый учениками при минимальной помощи учителя. При этом актуализируется весь запас имеющихся у них знаний и умений, и из него выбираются те, которые имеют отношение к предмету изучения. Любой изучаемый предмет в школе, по моему мнению, начинается вовсе не со счета, не с изучения букв, понятий, что кажется очевидным, а с… загадки, проблемы.</w:t>
      </w:r>
    </w:p>
    <w:p w:rsidR="00BA3CAC" w:rsidRDefault="002C0B19" w:rsidP="00BA3CAC">
      <w:pPr>
        <w:spacing w:after="0" w:line="240" w:lineRule="auto"/>
        <w:ind w:firstLine="284"/>
        <w:rPr>
          <w:rFonts w:ascii="Times New Roman" w:eastAsia="Times New Roman" w:hAnsi="Times New Roman" w:cs="Times New Roman"/>
          <w:color w:val="333333"/>
          <w:sz w:val="24"/>
          <w:szCs w:val="24"/>
        </w:rPr>
      </w:pPr>
      <w:r w:rsidRPr="00512176">
        <w:rPr>
          <w:rFonts w:ascii="Times New Roman" w:eastAsia="Times New Roman" w:hAnsi="Times New Roman" w:cs="Times New Roman"/>
          <w:color w:val="333333"/>
          <w:sz w:val="24"/>
          <w:szCs w:val="24"/>
        </w:rPr>
        <w:t>Групповая работа на уроках весьма привлекает младших школьников. Однако, как показывает практика, первый опыт её организации может быть неудачным (излишний шум, медленный темп работы, их неумение действовать совместно и др.), что отталкивает от дальнейшего использования этой формы обучения. Между тем групповая работа – это полноценная самостоятельная форма организации обучения. Использование на уроках групповой работы убедило меня в том, что эта технология несёт в себе черты инновационного обучения: самостоятельное добывание знаний в результате поисковой деятельности, следовательно:</w:t>
      </w:r>
    </w:p>
    <w:p w:rsidR="00BA3CAC" w:rsidRDefault="002C0B19" w:rsidP="00BA3CAC">
      <w:pPr>
        <w:spacing w:after="120" w:line="240" w:lineRule="auto"/>
        <w:ind w:firstLine="284"/>
        <w:rPr>
          <w:rFonts w:ascii="Times New Roman" w:eastAsia="Times New Roman" w:hAnsi="Times New Roman" w:cs="Times New Roman"/>
          <w:color w:val="333333"/>
          <w:sz w:val="24"/>
          <w:szCs w:val="24"/>
        </w:rPr>
      </w:pPr>
      <w:r w:rsidRPr="00512176">
        <w:rPr>
          <w:rFonts w:ascii="Times New Roman" w:eastAsia="Times New Roman" w:hAnsi="Times New Roman" w:cs="Times New Roman"/>
          <w:color w:val="333333"/>
          <w:sz w:val="24"/>
          <w:szCs w:val="24"/>
        </w:rPr>
        <w:t>– возрастает глубина понимания учебного материала, познавательная активность и творческая самостоятельность учащихся</w:t>
      </w:r>
      <w:proofErr w:type="gramStart"/>
      <w:r w:rsidRPr="00512176">
        <w:rPr>
          <w:rFonts w:ascii="Times New Roman" w:eastAsia="Times New Roman" w:hAnsi="Times New Roman" w:cs="Times New Roman"/>
          <w:color w:val="333333"/>
          <w:sz w:val="24"/>
          <w:szCs w:val="24"/>
        </w:rPr>
        <w:t>;м</w:t>
      </w:r>
      <w:proofErr w:type="gramEnd"/>
      <w:r w:rsidRPr="00512176">
        <w:rPr>
          <w:rFonts w:ascii="Times New Roman" w:eastAsia="Times New Roman" w:hAnsi="Times New Roman" w:cs="Times New Roman"/>
          <w:color w:val="333333"/>
          <w:sz w:val="24"/>
          <w:szCs w:val="24"/>
        </w:rPr>
        <w:t>еняется характер взаимоотношений между детьми;</w:t>
      </w:r>
      <w:r w:rsidRPr="00512176">
        <w:rPr>
          <w:rFonts w:ascii="Times New Roman" w:eastAsia="Times New Roman" w:hAnsi="Times New Roman" w:cs="Times New Roman"/>
          <w:color w:val="333333"/>
          <w:sz w:val="24"/>
          <w:szCs w:val="24"/>
        </w:rPr>
        <w:br/>
        <w:t>– укрепляется дружба в классе, меняется отношение к школе;</w:t>
      </w:r>
      <w:r w:rsidRPr="00512176">
        <w:rPr>
          <w:rFonts w:ascii="Times New Roman" w:eastAsia="Times New Roman" w:hAnsi="Times New Roman" w:cs="Times New Roman"/>
          <w:color w:val="333333"/>
          <w:sz w:val="24"/>
          <w:szCs w:val="24"/>
        </w:rPr>
        <w:br/>
        <w:t>– сплочённость класса резко возрастает, дети лучше понимают друг друга и самих себя;</w:t>
      </w:r>
      <w:r w:rsidR="00BA3CAC">
        <w:rPr>
          <w:rFonts w:ascii="Times New Roman" w:eastAsia="Times New Roman" w:hAnsi="Times New Roman" w:cs="Times New Roman"/>
          <w:color w:val="333333"/>
          <w:sz w:val="24"/>
          <w:szCs w:val="24"/>
        </w:rPr>
        <w:t xml:space="preserve"> </w:t>
      </w:r>
      <w:r w:rsidRPr="00512176">
        <w:rPr>
          <w:rFonts w:ascii="Times New Roman" w:eastAsia="Times New Roman" w:hAnsi="Times New Roman" w:cs="Times New Roman"/>
          <w:color w:val="333333"/>
          <w:sz w:val="24"/>
          <w:szCs w:val="24"/>
        </w:rPr>
        <w:t>растёт самокритичность, точнее оценивают свои возможности, лучше себя контролируют;</w:t>
      </w:r>
      <w:r w:rsidRPr="00512176">
        <w:rPr>
          <w:rFonts w:ascii="Times New Roman" w:eastAsia="Times New Roman" w:hAnsi="Times New Roman" w:cs="Times New Roman"/>
          <w:color w:val="333333"/>
          <w:sz w:val="24"/>
          <w:szCs w:val="24"/>
        </w:rPr>
        <w:br/>
        <w:t>– учащиеся приобретают навыки, необходимые для жизни в обществе: откровенность, такт, умение строить своё поведение с учётом позиции других людей.</w:t>
      </w:r>
    </w:p>
    <w:p w:rsidR="00BA3CAC" w:rsidRDefault="00BA3CAC" w:rsidP="00BA3CAC">
      <w:pPr>
        <w:spacing w:after="120" w:line="240" w:lineRule="auto"/>
        <w:ind w:firstLine="284"/>
        <w:rPr>
          <w:rFonts w:ascii="Times New Roman" w:eastAsia="Times New Roman" w:hAnsi="Times New Roman" w:cs="Times New Roman"/>
          <w:color w:val="333333"/>
          <w:sz w:val="24"/>
          <w:szCs w:val="24"/>
        </w:rPr>
      </w:pPr>
    </w:p>
    <w:p w:rsidR="00BA3CAC" w:rsidRDefault="002C0B19" w:rsidP="00BA3CAC">
      <w:pPr>
        <w:spacing w:after="120" w:line="240" w:lineRule="auto"/>
        <w:ind w:firstLine="284"/>
        <w:rPr>
          <w:rFonts w:ascii="Times New Roman" w:eastAsia="Times New Roman" w:hAnsi="Times New Roman" w:cs="Times New Roman"/>
          <w:color w:val="333333"/>
          <w:sz w:val="24"/>
          <w:szCs w:val="24"/>
        </w:rPr>
      </w:pPr>
      <w:r w:rsidRPr="00512176">
        <w:rPr>
          <w:rFonts w:ascii="Times New Roman" w:eastAsia="Times New Roman" w:hAnsi="Times New Roman" w:cs="Times New Roman"/>
          <w:color w:val="333333"/>
          <w:sz w:val="24"/>
          <w:szCs w:val="24"/>
        </w:rPr>
        <w:t>На уроках я использую следующие виды групповой работы:</w:t>
      </w:r>
      <w:r w:rsidRPr="00512176">
        <w:rPr>
          <w:rFonts w:ascii="Times New Roman" w:eastAsia="Times New Roman" w:hAnsi="Times New Roman" w:cs="Times New Roman"/>
          <w:color w:val="333333"/>
          <w:sz w:val="24"/>
          <w:szCs w:val="24"/>
        </w:rPr>
        <w:br/>
        <w:t>– работа в парах; </w:t>
      </w:r>
      <w:r w:rsidRPr="00512176">
        <w:rPr>
          <w:rFonts w:ascii="Times New Roman" w:eastAsia="Times New Roman" w:hAnsi="Times New Roman" w:cs="Times New Roman"/>
          <w:color w:val="333333"/>
          <w:sz w:val="24"/>
          <w:szCs w:val="24"/>
        </w:rPr>
        <w:br/>
        <w:t>– мозговой штурм; </w:t>
      </w:r>
      <w:r w:rsidRPr="00512176">
        <w:rPr>
          <w:rFonts w:ascii="Times New Roman" w:eastAsia="Times New Roman" w:hAnsi="Times New Roman" w:cs="Times New Roman"/>
          <w:color w:val="333333"/>
          <w:sz w:val="24"/>
          <w:szCs w:val="24"/>
        </w:rPr>
        <w:br/>
        <w:t>– игра “Продолжи”; </w:t>
      </w:r>
      <w:r w:rsidRPr="00512176">
        <w:rPr>
          <w:rFonts w:ascii="Times New Roman" w:eastAsia="Times New Roman" w:hAnsi="Times New Roman" w:cs="Times New Roman"/>
          <w:color w:val="333333"/>
          <w:sz w:val="24"/>
          <w:szCs w:val="24"/>
        </w:rPr>
        <w:br/>
        <w:t>– охота за сокровищами; </w:t>
      </w:r>
      <w:r w:rsidRPr="00512176">
        <w:rPr>
          <w:rFonts w:ascii="Times New Roman" w:eastAsia="Times New Roman" w:hAnsi="Times New Roman" w:cs="Times New Roman"/>
          <w:color w:val="333333"/>
          <w:sz w:val="24"/>
          <w:szCs w:val="24"/>
        </w:rPr>
        <w:br/>
        <w:t>– снежный ком; </w:t>
      </w:r>
      <w:r w:rsidRPr="00512176">
        <w:rPr>
          <w:rFonts w:ascii="Times New Roman" w:eastAsia="Times New Roman" w:hAnsi="Times New Roman" w:cs="Times New Roman"/>
          <w:color w:val="333333"/>
          <w:sz w:val="24"/>
          <w:szCs w:val="24"/>
        </w:rPr>
        <w:br/>
        <w:t>– мозаичная группа.</w:t>
      </w:r>
      <w:r w:rsidRPr="00512176">
        <w:rPr>
          <w:rFonts w:ascii="Times New Roman" w:eastAsia="Times New Roman" w:hAnsi="Times New Roman" w:cs="Times New Roman"/>
          <w:color w:val="333333"/>
          <w:sz w:val="24"/>
          <w:szCs w:val="24"/>
        </w:rPr>
        <w:br/>
      </w:r>
      <w:r w:rsidRPr="00512176">
        <w:rPr>
          <w:rFonts w:ascii="Times New Roman" w:eastAsia="Times New Roman" w:hAnsi="Times New Roman" w:cs="Times New Roman"/>
          <w:color w:val="333333"/>
          <w:sz w:val="24"/>
          <w:szCs w:val="24"/>
        </w:rPr>
        <w:br/>
      </w:r>
      <w:r w:rsidR="00BA3CAC">
        <w:rPr>
          <w:rFonts w:ascii="Times New Roman" w:eastAsia="Times New Roman" w:hAnsi="Times New Roman" w:cs="Times New Roman"/>
          <w:color w:val="333333"/>
          <w:sz w:val="24"/>
          <w:szCs w:val="24"/>
        </w:rPr>
        <w:t>     </w:t>
      </w:r>
      <w:r w:rsidRPr="00512176">
        <w:rPr>
          <w:rFonts w:ascii="Times New Roman" w:eastAsia="Times New Roman" w:hAnsi="Times New Roman" w:cs="Times New Roman"/>
          <w:color w:val="333333"/>
          <w:sz w:val="24"/>
          <w:szCs w:val="24"/>
        </w:rPr>
        <w:t>В конце групповой работы, выработанные каждой группой решения, обсуждаются всем классом. Таким образом, оценивается не только результат решения задачи, но и работа группы.</w:t>
      </w:r>
      <w:r w:rsidRPr="00512176">
        <w:rPr>
          <w:rFonts w:ascii="Times New Roman" w:eastAsia="Times New Roman" w:hAnsi="Times New Roman" w:cs="Times New Roman"/>
          <w:color w:val="333333"/>
          <w:sz w:val="24"/>
          <w:szCs w:val="24"/>
        </w:rPr>
        <w:br/>
      </w:r>
      <w:r w:rsidRPr="00512176">
        <w:rPr>
          <w:rFonts w:ascii="Times New Roman" w:eastAsia="Times New Roman" w:hAnsi="Times New Roman" w:cs="Times New Roman"/>
          <w:color w:val="333333"/>
          <w:sz w:val="24"/>
          <w:szCs w:val="24"/>
        </w:rPr>
        <w:br/>
      </w:r>
      <w:r w:rsidR="00BA3CAC">
        <w:rPr>
          <w:rFonts w:ascii="Times New Roman" w:eastAsia="Times New Roman" w:hAnsi="Times New Roman" w:cs="Times New Roman"/>
          <w:color w:val="333333"/>
          <w:sz w:val="24"/>
          <w:szCs w:val="24"/>
        </w:rPr>
        <w:t>     </w:t>
      </w:r>
      <w:r w:rsidRPr="00512176">
        <w:rPr>
          <w:rFonts w:ascii="Times New Roman" w:eastAsia="Times New Roman" w:hAnsi="Times New Roman" w:cs="Times New Roman"/>
          <w:color w:val="333333"/>
          <w:sz w:val="24"/>
          <w:szCs w:val="24"/>
        </w:rPr>
        <w:t xml:space="preserve">Учебный диалог можно считать специфическим видом педагогической технологии. Он </w:t>
      </w:r>
      <w:r w:rsidRPr="00512176">
        <w:rPr>
          <w:rFonts w:ascii="Times New Roman" w:eastAsia="Times New Roman" w:hAnsi="Times New Roman" w:cs="Times New Roman"/>
          <w:color w:val="333333"/>
          <w:sz w:val="24"/>
          <w:szCs w:val="24"/>
        </w:rPr>
        <w:lastRenderedPageBreak/>
        <w:t>выступает не только как один из способов организации обучения, но и как неотъемлемый компонент, внутреннее содержание личностно ориентированной технологии обучения. Я считаю, что использование учебного диалога, позволяет осуществлять личностно ориентированный образовательный процесс, развивает пытливость и самостоятельность ребёнка, способствует обогащению его субъектного опыта. На своих уроках очень часто я использую подводящий к теме диалог, представляющий собой систему (логическую цепочку) посильных ученику вопросов и заданий, которые пошагово приводят класс к формулированию темы урока. В структуру подводящего диалога я включаю разные типы вопросов и заданий: репродуктивные (вспомнить, выполнить по образцу); мыслительные (на анализ, сравнение, обобщение). Но все звенья подведения к теме опираются на уже пройденный материал, а последний обобщающий вопрос позволяет ученикам сформулировать тему урока. При подводящем диалоге менее вероятно появление ошибочных ответов учащихся, если же это происходит, с моей стороны возникает принимающая реакция (“Так, кто думает иначе?”).</w:t>
      </w:r>
      <w:r w:rsidRPr="00512176">
        <w:rPr>
          <w:rFonts w:ascii="Times New Roman" w:eastAsia="Times New Roman" w:hAnsi="Times New Roman" w:cs="Times New Roman"/>
          <w:color w:val="333333"/>
          <w:sz w:val="24"/>
          <w:szCs w:val="24"/>
        </w:rPr>
        <w:br/>
      </w:r>
      <w:r w:rsidRPr="00512176">
        <w:rPr>
          <w:rFonts w:ascii="Times New Roman" w:eastAsia="Times New Roman" w:hAnsi="Times New Roman" w:cs="Times New Roman"/>
          <w:color w:val="333333"/>
          <w:sz w:val="24"/>
          <w:szCs w:val="24"/>
        </w:rPr>
        <w:br/>
        <w:t xml:space="preserve">     При проведении урока я предельно внимательна к личности каждого ребенка. Процесс обучения мною строиться таким образом, чтобы ученик добывал знания самостоятельно, а учитель только помогал ему, направлял на нужный путь. Ученики могут не согласиться не только с мнением товарища, но и с мнением учителя. Им предоставлено право </w:t>
      </w:r>
      <w:proofErr w:type="gramStart"/>
      <w:r w:rsidRPr="00512176">
        <w:rPr>
          <w:rFonts w:ascii="Times New Roman" w:eastAsia="Times New Roman" w:hAnsi="Times New Roman" w:cs="Times New Roman"/>
          <w:color w:val="333333"/>
          <w:sz w:val="24"/>
          <w:szCs w:val="24"/>
        </w:rPr>
        <w:t>спорить</w:t>
      </w:r>
      <w:proofErr w:type="gramEnd"/>
      <w:r w:rsidRPr="00512176">
        <w:rPr>
          <w:rFonts w:ascii="Times New Roman" w:eastAsia="Times New Roman" w:hAnsi="Times New Roman" w:cs="Times New Roman"/>
          <w:color w:val="333333"/>
          <w:sz w:val="24"/>
          <w:szCs w:val="24"/>
        </w:rPr>
        <w:t>, отстаивать и аргументировать свою точку зрения. При таком подходе возможны ошибочные суждения, поэтому для меня чрезвычайно важно, чтобы учащиеся не боялись допустить ошибки, скорее – наоборот: активность на уроке поощряется. Моя задача состоит в том, чтобы эти противоречия на уроке рождали спор, дискуссию. Выясняя суть обозначившихся разногласий, ученики анализируют предмет спора с разных позиций, связывают с новым фактом уже имеющиеся у них знания, учатся осмысленно аргументировать своё мнение и уважать точки зрения других учеников.</w:t>
      </w:r>
    </w:p>
    <w:p w:rsidR="00BA3CAC" w:rsidRDefault="002C0B19" w:rsidP="00BA3CAC">
      <w:pPr>
        <w:spacing w:after="120" w:line="240" w:lineRule="auto"/>
        <w:ind w:firstLine="284"/>
        <w:rPr>
          <w:rFonts w:ascii="Times New Roman" w:eastAsia="Times New Roman" w:hAnsi="Times New Roman" w:cs="Times New Roman"/>
          <w:color w:val="333333"/>
          <w:sz w:val="24"/>
          <w:szCs w:val="24"/>
        </w:rPr>
      </w:pPr>
      <w:r w:rsidRPr="00512176">
        <w:rPr>
          <w:rFonts w:ascii="Times New Roman" w:eastAsia="Times New Roman" w:hAnsi="Times New Roman" w:cs="Times New Roman"/>
          <w:color w:val="333333"/>
          <w:sz w:val="24"/>
          <w:szCs w:val="24"/>
        </w:rPr>
        <w:t xml:space="preserve">Проектная деятельность эффективно используется нами, начиная с начальной школы, при этом, не заменяя традиционную систему, а органично дополняя, расширяя ее. </w:t>
      </w:r>
      <w:proofErr w:type="gramStart"/>
      <w:r w:rsidRPr="00512176">
        <w:rPr>
          <w:rFonts w:ascii="Times New Roman" w:eastAsia="Times New Roman" w:hAnsi="Times New Roman" w:cs="Times New Roman"/>
          <w:color w:val="333333"/>
          <w:sz w:val="24"/>
          <w:szCs w:val="24"/>
        </w:rPr>
        <w:t>При выполнения каждого нового проекта (задуманного самим ребенком, группой, классом, самостоятельно или при участии учителя) мы решаем несколько интересных, полезных и связанных с реальной жизнью задач.</w:t>
      </w:r>
      <w:proofErr w:type="gramEnd"/>
      <w:r w:rsidRPr="00512176">
        <w:rPr>
          <w:rFonts w:ascii="Times New Roman" w:eastAsia="Times New Roman" w:hAnsi="Times New Roman" w:cs="Times New Roman"/>
          <w:color w:val="333333"/>
          <w:sz w:val="24"/>
          <w:szCs w:val="24"/>
        </w:rPr>
        <w:t xml:space="preserve">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Идеальным считается тот проект, для исполнения которого необходимы различные знания, позволяющие разрешить целый комплекс проблем.</w:t>
      </w:r>
    </w:p>
    <w:p w:rsidR="00BA3CAC" w:rsidRDefault="002C0B19" w:rsidP="00BA3CAC">
      <w:pPr>
        <w:spacing w:after="120" w:line="240" w:lineRule="auto"/>
        <w:ind w:firstLine="284"/>
        <w:rPr>
          <w:rFonts w:ascii="Times New Roman" w:eastAsia="Times New Roman" w:hAnsi="Times New Roman" w:cs="Times New Roman"/>
          <w:color w:val="3D4C53"/>
          <w:sz w:val="24"/>
          <w:szCs w:val="24"/>
        </w:rPr>
      </w:pPr>
      <w:r w:rsidRPr="00512176">
        <w:rPr>
          <w:rFonts w:ascii="Times New Roman" w:eastAsia="Times New Roman" w:hAnsi="Times New Roman" w:cs="Times New Roman"/>
          <w:color w:val="333333"/>
          <w:sz w:val="24"/>
          <w:szCs w:val="24"/>
        </w:rPr>
        <w:t xml:space="preserve">Задача учителя состоит в том, чтобы найти и организовать интересные формы процесса познания мира учащимися. Как построить учебно-воспитательную работу так, чтобы каждого ученика включить в работу, дать ему возможность высказаться, реализовать свой познавательный интерес? Ответ на этот вопрос я </w:t>
      </w:r>
      <w:proofErr w:type="gramStart"/>
      <w:r w:rsidRPr="00512176">
        <w:rPr>
          <w:rFonts w:ascii="Times New Roman" w:eastAsia="Times New Roman" w:hAnsi="Times New Roman" w:cs="Times New Roman"/>
          <w:color w:val="333333"/>
          <w:sz w:val="24"/>
          <w:szCs w:val="24"/>
        </w:rPr>
        <w:t>нашла</w:t>
      </w:r>
      <w:proofErr w:type="gramEnd"/>
      <w:r w:rsidRPr="00512176">
        <w:rPr>
          <w:rFonts w:ascii="Times New Roman" w:eastAsia="Times New Roman" w:hAnsi="Times New Roman" w:cs="Times New Roman"/>
          <w:color w:val="333333"/>
          <w:sz w:val="24"/>
          <w:szCs w:val="24"/>
        </w:rPr>
        <w:t xml:space="preserve"> работая с учащимися над проектами, т.к. младший школьный возраст является начальным этапом вхождения в проектную деятельность, закладывает фундамент дальнейшего овладения ею. Проектирование ставит ученика в активную позицию деятельного субъекта, поскольку он сам генерирует идеи, инициирует деятельность, реализует свои творческие замыслы. Включение школьников в проектную деятельность учит их размышлять, прогнозировать, предвидеть, формирует адекватную самооценку и, главное, происходит интенсивное развитие детей. А деятельность в свою очередь формирует мышление, умения, способности, межличностные отношения. Большую роль в экологическом образовании и воспитании школьников играет практическая, исследовательская работа. Теоретические знания, полученные на уроке, должны стать базой для самостоятельной оценки работы и для проведения исследований, наблюдений, умения обобщать результаты своих наблюдений. Опыт работы показал, что дети с удовольствием и большим интересом </w:t>
      </w:r>
      <w:r w:rsidRPr="00512176">
        <w:rPr>
          <w:rFonts w:ascii="Times New Roman" w:eastAsia="Times New Roman" w:hAnsi="Times New Roman" w:cs="Times New Roman"/>
          <w:color w:val="333333"/>
          <w:sz w:val="24"/>
          <w:szCs w:val="24"/>
        </w:rPr>
        <w:lastRenderedPageBreak/>
        <w:t>участвуют в такой работе. Участие в проектной деятельности позволяет организовать совместную деятельность учащихся и родителей. На этапе, когда учащиеся начинают работать над исследовательскими проектами, очень важен адекватный выбор темы. Темы детских проектных работ лучше выбирать из содержания учебных предметов или из близких к ним областей. Дело в том, что для проекта требуется личностно значимая и социально детерминированная проблема, знакомая младшим школьникам и значимая для них.</w:t>
      </w:r>
      <w:r w:rsidRPr="00512176">
        <w:rPr>
          <w:rFonts w:ascii="Times New Roman" w:eastAsia="Times New Roman" w:hAnsi="Times New Roman" w:cs="Times New Roman"/>
          <w:color w:val="333333"/>
          <w:sz w:val="24"/>
          <w:szCs w:val="24"/>
        </w:rPr>
        <w:br/>
      </w:r>
      <w:r w:rsidRPr="00512176">
        <w:rPr>
          <w:rFonts w:ascii="Times New Roman" w:eastAsia="Times New Roman" w:hAnsi="Times New Roman" w:cs="Times New Roman"/>
          <w:color w:val="333333"/>
          <w:sz w:val="24"/>
          <w:szCs w:val="24"/>
        </w:rPr>
        <w:br/>
        <w:t>      Среди проектов, вызвавших у учащихся четвертого класса познавательный интерес можно назвать исследовательскую работу “Комнатные растения”. Детей заинтересовало обилие и разнообразие комнатных растений. Чтобы узнать о комнатных растениях класса, учащиеся использовали свои знания и сведения из дополнительной литературы, информацию родителей, интернета, помощь библиотекаря. В процессе работы была создана экологическая организация “Зеленый дом”, организованная детьми, распространяющая рекомендации выращивания комнатных растений. Работа проходила очень бурно. Дети с большим интересом приступили к исследованию. Ребята придумали эмблемы, провели анкетирование среди учащихся начальной школы. В ходе этой работы каждый учащийся был вовлечён в активный познавательный процесс.</w:t>
      </w:r>
      <w:r w:rsidRPr="00512176">
        <w:rPr>
          <w:rFonts w:ascii="Times New Roman" w:eastAsia="Times New Roman" w:hAnsi="Times New Roman" w:cs="Times New Roman"/>
          <w:color w:val="333333"/>
          <w:sz w:val="24"/>
          <w:szCs w:val="24"/>
        </w:rPr>
        <w:br/>
      </w:r>
      <w:r w:rsidRPr="00512176">
        <w:rPr>
          <w:rFonts w:ascii="Times New Roman" w:eastAsia="Times New Roman" w:hAnsi="Times New Roman" w:cs="Times New Roman"/>
          <w:color w:val="333333"/>
          <w:sz w:val="24"/>
          <w:szCs w:val="24"/>
        </w:rPr>
        <w:br/>
        <w:t>       Работа над проектной деятельностью – это один из способов вхождения школьника в социально нормированную деятельность, в которой ребёнок учится определять границы своей самостоятельности, свободы и ответственности.</w:t>
      </w:r>
      <w:r w:rsidRPr="00512176">
        <w:rPr>
          <w:rFonts w:ascii="Times New Roman" w:eastAsia="Times New Roman" w:hAnsi="Times New Roman" w:cs="Times New Roman"/>
          <w:color w:val="333333"/>
          <w:sz w:val="24"/>
          <w:szCs w:val="24"/>
        </w:rPr>
        <w:br/>
      </w:r>
      <w:r w:rsidRPr="00512176">
        <w:rPr>
          <w:rFonts w:ascii="Times New Roman" w:eastAsia="Times New Roman" w:hAnsi="Times New Roman" w:cs="Times New Roman"/>
          <w:color w:val="333333"/>
          <w:sz w:val="24"/>
          <w:szCs w:val="24"/>
        </w:rPr>
        <w:br/>
      </w:r>
      <w:r w:rsidRPr="00512176">
        <w:rPr>
          <w:rFonts w:ascii="Times New Roman" w:eastAsia="Times New Roman" w:hAnsi="Times New Roman" w:cs="Times New Roman"/>
          <w:color w:val="3D4C53"/>
          <w:sz w:val="24"/>
          <w:szCs w:val="24"/>
        </w:rPr>
        <w:t>       Урок с использованием информационных технологий становится более интересным для учащихся, в результате, становится более эффективное усвоение знаний; улучшается уровень наглядности на уроке.</w:t>
      </w:r>
    </w:p>
    <w:p w:rsidR="00BA3CAC" w:rsidRDefault="002C0B19" w:rsidP="00BA3CAC">
      <w:pPr>
        <w:spacing w:after="120" w:line="240" w:lineRule="auto"/>
        <w:ind w:firstLine="284"/>
        <w:rPr>
          <w:rFonts w:ascii="Times New Roman" w:eastAsia="Times New Roman" w:hAnsi="Times New Roman" w:cs="Times New Roman"/>
          <w:color w:val="3D4C53"/>
          <w:sz w:val="24"/>
          <w:szCs w:val="24"/>
        </w:rPr>
      </w:pPr>
      <w:r w:rsidRPr="00512176">
        <w:rPr>
          <w:rFonts w:ascii="Times New Roman" w:eastAsia="Times New Roman" w:hAnsi="Times New Roman" w:cs="Times New Roman"/>
          <w:color w:val="3D4C53"/>
          <w:sz w:val="24"/>
          <w:szCs w:val="24"/>
        </w:rPr>
        <w:t xml:space="preserve">Практика использования информационных технологий показывает, что при условии дидактически продуманного применения ИКТ в рамках традиционного урока появляются неограниченные возможности для индивидуализации и дифференциации учебного процесса. </w:t>
      </w:r>
      <w:proofErr w:type="gramStart"/>
      <w:r w:rsidRPr="00512176">
        <w:rPr>
          <w:rFonts w:ascii="Times New Roman" w:eastAsia="Times New Roman" w:hAnsi="Times New Roman" w:cs="Times New Roman"/>
          <w:color w:val="3D4C53"/>
          <w:sz w:val="24"/>
          <w:szCs w:val="24"/>
        </w:rPr>
        <w:t>Они открывают обучающимся доступ к нетрадиционным источникам информации, повышают эффективность самостоятельной работы, предоставляют совершенно новые возможности для творчества, обретения и закрепления умений и навыков, позволяют реализовывать принципиально новые формы и методы обучения.</w:t>
      </w:r>
      <w:proofErr w:type="gramEnd"/>
      <w:r w:rsidRPr="00512176">
        <w:rPr>
          <w:rFonts w:ascii="Times New Roman" w:eastAsia="Times New Roman" w:hAnsi="Times New Roman" w:cs="Times New Roman"/>
          <w:color w:val="3D4C53"/>
          <w:sz w:val="24"/>
          <w:szCs w:val="24"/>
        </w:rPr>
        <w:t xml:space="preserve"> Обеспечивается развитие у каждого школьника собственной образовательной траектории. Происходит существенное изменение учебного процесса, переориентирование его на развитие мышления, воображения как основных процессов, необходимых для успешного обучения; обеспечивается эффективная организация познавательной деятельности учащихся.</w:t>
      </w:r>
    </w:p>
    <w:p w:rsidR="00BA3CAC" w:rsidRDefault="002C0B19" w:rsidP="00BA3CAC">
      <w:pPr>
        <w:spacing w:after="120" w:line="240" w:lineRule="auto"/>
        <w:ind w:firstLine="284"/>
        <w:rPr>
          <w:rFonts w:ascii="Times New Roman" w:eastAsia="Times New Roman" w:hAnsi="Times New Roman" w:cs="Times New Roman"/>
          <w:color w:val="3D4C53"/>
          <w:sz w:val="24"/>
          <w:szCs w:val="24"/>
        </w:rPr>
      </w:pPr>
      <w:r w:rsidRPr="00512176">
        <w:rPr>
          <w:rFonts w:ascii="Times New Roman" w:eastAsia="Times New Roman" w:hAnsi="Times New Roman" w:cs="Times New Roman"/>
          <w:color w:val="3D4C53"/>
          <w:sz w:val="24"/>
          <w:szCs w:val="24"/>
        </w:rPr>
        <w:t>В настоящее время принято выделять следующие основные направления внедрения компьютерной техники в образовании:</w:t>
      </w:r>
      <w:r w:rsidRPr="00512176">
        <w:rPr>
          <w:rFonts w:ascii="Times New Roman" w:eastAsia="Times New Roman" w:hAnsi="Times New Roman" w:cs="Times New Roman"/>
          <w:color w:val="3D4C53"/>
          <w:sz w:val="24"/>
          <w:szCs w:val="24"/>
        </w:rPr>
        <w:br/>
        <w:t>•    использование компьютерной техники в качестве средства обучения, совершенствующего процесс преподавания, повышающего его качество и эффективность</w:t>
      </w:r>
      <w:proofErr w:type="gramStart"/>
      <w:r w:rsidRPr="00512176">
        <w:rPr>
          <w:rFonts w:ascii="Times New Roman" w:eastAsia="Times New Roman" w:hAnsi="Times New Roman" w:cs="Times New Roman"/>
          <w:color w:val="3D4C53"/>
          <w:sz w:val="24"/>
          <w:szCs w:val="24"/>
        </w:rPr>
        <w:t>.</w:t>
      </w:r>
      <w:proofErr w:type="gramEnd"/>
      <w:r w:rsidRPr="00512176">
        <w:rPr>
          <w:rFonts w:ascii="Times New Roman" w:eastAsia="Times New Roman" w:hAnsi="Times New Roman" w:cs="Times New Roman"/>
          <w:color w:val="3D4C53"/>
          <w:sz w:val="24"/>
          <w:szCs w:val="24"/>
        </w:rPr>
        <w:br/>
        <w:t>•    </w:t>
      </w:r>
      <w:proofErr w:type="gramStart"/>
      <w:r w:rsidRPr="00512176">
        <w:rPr>
          <w:rFonts w:ascii="Times New Roman" w:eastAsia="Times New Roman" w:hAnsi="Times New Roman" w:cs="Times New Roman"/>
          <w:color w:val="3D4C53"/>
          <w:sz w:val="24"/>
          <w:szCs w:val="24"/>
        </w:rPr>
        <w:t>и</w:t>
      </w:r>
      <w:proofErr w:type="gramEnd"/>
      <w:r w:rsidRPr="00512176">
        <w:rPr>
          <w:rFonts w:ascii="Times New Roman" w:eastAsia="Times New Roman" w:hAnsi="Times New Roman" w:cs="Times New Roman"/>
          <w:color w:val="3D4C53"/>
          <w:sz w:val="24"/>
          <w:szCs w:val="24"/>
        </w:rPr>
        <w:t>спользование компьютерных технологий в качестве инструментов обучения, познания себя и действительности.</w:t>
      </w:r>
      <w:r w:rsidRPr="00512176">
        <w:rPr>
          <w:rFonts w:ascii="Times New Roman" w:eastAsia="Times New Roman" w:hAnsi="Times New Roman" w:cs="Times New Roman"/>
          <w:color w:val="3D4C53"/>
          <w:sz w:val="24"/>
          <w:szCs w:val="24"/>
        </w:rPr>
        <w:br/>
        <w:t>•    рассмотрение компьютера и других современных средств информационных технологий в качестве объектов изучения.</w:t>
      </w:r>
      <w:r w:rsidRPr="00512176">
        <w:rPr>
          <w:rFonts w:ascii="Times New Roman" w:eastAsia="Times New Roman" w:hAnsi="Times New Roman" w:cs="Times New Roman"/>
          <w:color w:val="3D4C53"/>
          <w:sz w:val="24"/>
          <w:szCs w:val="24"/>
        </w:rPr>
        <w:br/>
        <w:t>•    использование средств новых информационных технологий в качестве средства творческого развития обучаемого</w:t>
      </w:r>
      <w:proofErr w:type="gramStart"/>
      <w:r w:rsidRPr="00512176">
        <w:rPr>
          <w:rFonts w:ascii="Times New Roman" w:eastAsia="Times New Roman" w:hAnsi="Times New Roman" w:cs="Times New Roman"/>
          <w:color w:val="3D4C53"/>
          <w:sz w:val="24"/>
          <w:szCs w:val="24"/>
        </w:rPr>
        <w:t>.</w:t>
      </w:r>
      <w:proofErr w:type="gramEnd"/>
      <w:r w:rsidRPr="00512176">
        <w:rPr>
          <w:rFonts w:ascii="Times New Roman" w:eastAsia="Times New Roman" w:hAnsi="Times New Roman" w:cs="Times New Roman"/>
          <w:color w:val="3D4C53"/>
          <w:sz w:val="24"/>
          <w:szCs w:val="24"/>
        </w:rPr>
        <w:br/>
        <w:t>•    </w:t>
      </w:r>
      <w:proofErr w:type="gramStart"/>
      <w:r w:rsidRPr="00512176">
        <w:rPr>
          <w:rFonts w:ascii="Times New Roman" w:eastAsia="Times New Roman" w:hAnsi="Times New Roman" w:cs="Times New Roman"/>
          <w:color w:val="3D4C53"/>
          <w:sz w:val="24"/>
          <w:szCs w:val="24"/>
        </w:rPr>
        <w:t>и</w:t>
      </w:r>
      <w:proofErr w:type="gramEnd"/>
      <w:r w:rsidRPr="00512176">
        <w:rPr>
          <w:rFonts w:ascii="Times New Roman" w:eastAsia="Times New Roman" w:hAnsi="Times New Roman" w:cs="Times New Roman"/>
          <w:color w:val="3D4C53"/>
          <w:sz w:val="24"/>
          <w:szCs w:val="24"/>
        </w:rPr>
        <w:t>спользование компьютерной техники в качестве средств автоматизации процессов контроля, коррекции, тестирования и психодиагностики.</w:t>
      </w:r>
      <w:r w:rsidRPr="00512176">
        <w:rPr>
          <w:rFonts w:ascii="Times New Roman" w:eastAsia="Times New Roman" w:hAnsi="Times New Roman" w:cs="Times New Roman"/>
          <w:color w:val="3D4C53"/>
          <w:sz w:val="24"/>
          <w:szCs w:val="24"/>
        </w:rPr>
        <w:br/>
        <w:t xml:space="preserve">•    организация коммуникаций на основе использования средств информационных </w:t>
      </w:r>
      <w:r w:rsidRPr="00512176">
        <w:rPr>
          <w:rFonts w:ascii="Times New Roman" w:eastAsia="Times New Roman" w:hAnsi="Times New Roman" w:cs="Times New Roman"/>
          <w:color w:val="3D4C53"/>
          <w:sz w:val="24"/>
          <w:szCs w:val="24"/>
        </w:rPr>
        <w:lastRenderedPageBreak/>
        <w:t>технологий с целью передачи и приобретения педагогического опыта, методической и учебной литературы.</w:t>
      </w:r>
      <w:r w:rsidRPr="00512176">
        <w:rPr>
          <w:rFonts w:ascii="Times New Roman" w:eastAsia="Times New Roman" w:hAnsi="Times New Roman" w:cs="Times New Roman"/>
          <w:color w:val="3D4C53"/>
          <w:sz w:val="24"/>
          <w:szCs w:val="24"/>
        </w:rPr>
        <w:br/>
        <w:t>•    использование средств современных информационных технологий для организации интеллектуального досуга.</w:t>
      </w:r>
      <w:r w:rsidRPr="00512176">
        <w:rPr>
          <w:rFonts w:ascii="Times New Roman" w:eastAsia="Times New Roman" w:hAnsi="Times New Roman" w:cs="Times New Roman"/>
          <w:color w:val="3D4C53"/>
          <w:sz w:val="24"/>
          <w:szCs w:val="24"/>
        </w:rPr>
        <w:br/>
        <w:t>•    интенсификация и совершенствование управления учебным заведением и учебным процессом на основе использования системы современных информационных технологий.</w:t>
      </w:r>
    </w:p>
    <w:p w:rsidR="00BA3CAC" w:rsidRDefault="002C0B19" w:rsidP="00BA3CAC">
      <w:pPr>
        <w:spacing w:after="120" w:line="240" w:lineRule="auto"/>
        <w:ind w:firstLine="284"/>
        <w:rPr>
          <w:rFonts w:ascii="Times New Roman" w:eastAsia="Times New Roman" w:hAnsi="Times New Roman" w:cs="Times New Roman"/>
          <w:color w:val="3D4C53"/>
          <w:sz w:val="24"/>
          <w:szCs w:val="24"/>
        </w:rPr>
      </w:pPr>
      <w:proofErr w:type="gramStart"/>
      <w:r w:rsidRPr="00512176">
        <w:rPr>
          <w:rFonts w:ascii="Times New Roman" w:eastAsia="Times New Roman" w:hAnsi="Times New Roman" w:cs="Times New Roman"/>
          <w:color w:val="3D4C53"/>
          <w:sz w:val="24"/>
          <w:szCs w:val="24"/>
        </w:rPr>
        <w:t>Таким образом, при активном использовании ИКТ в начальной школе успешнее достигаются общие цели образования, легче формируются компетенции в области коммуникации: умение собирать факты, их сопоставлять, организовывать, выражать свои мысли на бумаге и устно, логически рассуждать, слушать и понимать устную и письменную речь, открывать что-то новое, делать выбор и принимать решения, повышается интерес к изучаемым предметам.</w:t>
      </w:r>
      <w:proofErr w:type="gramEnd"/>
    </w:p>
    <w:p w:rsidR="008E31AF" w:rsidRDefault="002C0B19" w:rsidP="00BA3CAC">
      <w:pPr>
        <w:spacing w:after="120" w:line="240" w:lineRule="auto"/>
        <w:ind w:firstLine="284"/>
        <w:rPr>
          <w:rFonts w:ascii="Times New Roman" w:eastAsia="Times New Roman" w:hAnsi="Times New Roman" w:cs="Times New Roman"/>
          <w:color w:val="333333"/>
          <w:sz w:val="24"/>
          <w:szCs w:val="24"/>
        </w:rPr>
      </w:pPr>
      <w:r w:rsidRPr="00512176">
        <w:rPr>
          <w:rFonts w:ascii="Times New Roman" w:eastAsia="Times New Roman" w:hAnsi="Times New Roman" w:cs="Times New Roman"/>
          <w:color w:val="333333"/>
          <w:sz w:val="24"/>
          <w:szCs w:val="24"/>
        </w:rPr>
        <w:t>Сегодня современные информационные технологии можно считать тем новым способом передачи знаний, который соответствует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 развивает дисциплину интеллектуальной деятельности. Информационные технологии позволяют заменить почти все традиционные технические средства обучения. Во многих случаях такая замена оказывается более эффективной, дает возможность мне, как учителю, оперативно сочетать разнообразные средства, способствующие более глубокому и осознанному усвоению изучаемого материала, экономит время урока, насыщает его информацией. Поэтому совершенно естественно внедрение этих сре</w:t>
      </w:r>
      <w:proofErr w:type="gramStart"/>
      <w:r w:rsidRPr="00512176">
        <w:rPr>
          <w:rFonts w:ascii="Times New Roman" w:eastAsia="Times New Roman" w:hAnsi="Times New Roman" w:cs="Times New Roman"/>
          <w:color w:val="333333"/>
          <w:sz w:val="24"/>
          <w:szCs w:val="24"/>
        </w:rPr>
        <w:t>дств в с</w:t>
      </w:r>
      <w:proofErr w:type="gramEnd"/>
      <w:r w:rsidRPr="00512176">
        <w:rPr>
          <w:rFonts w:ascii="Times New Roman" w:eastAsia="Times New Roman" w:hAnsi="Times New Roman" w:cs="Times New Roman"/>
          <w:color w:val="333333"/>
          <w:sz w:val="24"/>
          <w:szCs w:val="24"/>
        </w:rPr>
        <w:t>овременный учебный процесс. Средства мультимедиа позволяют обеспечить наилучшую, по сравнению с другими техническими средствами обучения, реализацию принципа наглядности, которому принадлежит ведущее место в образовательных технологиях начальной школы. Кроме того, средствам мультимедиа отводится задача обеспечения эффективной поддержки игровых форм урока, активного диалога “ученик-компьютер”. В своей практической профессиональной деятельности возможности компьютера я использую по нескольким направлениям. Непосредственно обучение основам работы с компьютером происходит на уроках технологии “Модуль изучения информатики “Информатика в играх и задачах”. Использую компьютерные обучающие игры при обучении русскому языку, математике. Отслеживаю результаты учебной деятельности учащихся. Применяю компьютер как источник информации, использую Интернет каталоги и поисковые машины, образовательных сайтов и порталов. Одно из важных направлений в использовании компьютера на уроках это возможность использовать его как средство ИТСО. Учителю всегда приходилось делать много наглядности к урокам. Сегодня эту работу выполняет монитор компьютера, который учитель использует на уроках как модернизированную классную доску. Возможность монитора намного выше, чем классной доски. Он позволяет показать всё в движении, проанализировать события, поставить определённые проблемы, организовать совместную деятельность учителя и учащихся, при котором можно управлять учебным процессом, обеспечивая каждому ученику свой путь деятельности и свой темп, тем самым, создавая комфортные условия для развития личности ребёнка, способствуя успешному усвоению знаний.</w:t>
      </w:r>
      <w:r w:rsidRPr="00512176">
        <w:rPr>
          <w:rFonts w:ascii="Times New Roman" w:eastAsia="Times New Roman" w:hAnsi="Times New Roman" w:cs="Times New Roman"/>
          <w:color w:val="333333"/>
          <w:sz w:val="24"/>
          <w:szCs w:val="24"/>
        </w:rPr>
        <w:br/>
      </w:r>
      <w:r w:rsidRPr="00512176">
        <w:rPr>
          <w:rFonts w:ascii="Times New Roman" w:eastAsia="Times New Roman" w:hAnsi="Times New Roman" w:cs="Times New Roman"/>
          <w:color w:val="333333"/>
          <w:sz w:val="24"/>
          <w:szCs w:val="24"/>
        </w:rPr>
        <w:br/>
        <w:t xml:space="preserve">   В начальной школе происходит смена ведущей деятельности ребёнка с игровой на </w:t>
      </w:r>
      <w:proofErr w:type="gramStart"/>
      <w:r w:rsidRPr="00512176">
        <w:rPr>
          <w:rFonts w:ascii="Times New Roman" w:eastAsia="Times New Roman" w:hAnsi="Times New Roman" w:cs="Times New Roman"/>
          <w:color w:val="333333"/>
          <w:sz w:val="24"/>
          <w:szCs w:val="24"/>
        </w:rPr>
        <w:t>учебную</w:t>
      </w:r>
      <w:proofErr w:type="gramEnd"/>
      <w:r w:rsidRPr="00512176">
        <w:rPr>
          <w:rFonts w:ascii="Times New Roman" w:eastAsia="Times New Roman" w:hAnsi="Times New Roman" w:cs="Times New Roman"/>
          <w:color w:val="333333"/>
          <w:sz w:val="24"/>
          <w:szCs w:val="24"/>
        </w:rPr>
        <w:t xml:space="preserve">, что происходит зачастую очень болезненно и сопровождается известными психологическими проблемами. Использование игровых возможностей компьютера в сочетании с дидактическими возможностями (наглядное представление информации, обеспечение обратной связи между учебной программой и ребёнком, широкие возможности поощрения правильных действий, индивидуальный стиль работы и т. д.) </w:t>
      </w:r>
      <w:r w:rsidRPr="00512176">
        <w:rPr>
          <w:rFonts w:ascii="Times New Roman" w:eastAsia="Times New Roman" w:hAnsi="Times New Roman" w:cs="Times New Roman"/>
          <w:color w:val="333333"/>
          <w:sz w:val="24"/>
          <w:szCs w:val="24"/>
        </w:rPr>
        <w:lastRenderedPageBreak/>
        <w:t>помогает избежать таких проблем. В современной практике постоянно растет роль тестирования как одного из наиболее точных методов педагогических измерений. Основной функцией тестирования является функция контроля. Преимущества тестов по сравнению с другими возможными формами последнего сводятся к следующему: все учащиеся при тестировании находятся в равных условиях, что позволяет объективно сравнить их достижения; исключается субъективность учителя; результаты тестирования поддаются статистической обработке. В отличие от оценки, “Электронное тестирование” определяет уровень развития ребенка по каждому навыку. Динамика развития класса и индивидуально каждого ученика, как в целом по контрольным работам, так и по отдельным навыкам позволяет своевременно вносить коррективы в учебный процесс.</w:t>
      </w:r>
      <w:r w:rsidRPr="00512176">
        <w:rPr>
          <w:rFonts w:ascii="Times New Roman" w:eastAsia="Times New Roman" w:hAnsi="Times New Roman" w:cs="Times New Roman"/>
          <w:color w:val="333333"/>
          <w:sz w:val="24"/>
          <w:szCs w:val="24"/>
        </w:rPr>
        <w:br/>
      </w:r>
      <w:r w:rsidRPr="00512176">
        <w:rPr>
          <w:rFonts w:ascii="Times New Roman" w:eastAsia="Times New Roman" w:hAnsi="Times New Roman" w:cs="Times New Roman"/>
          <w:color w:val="333333"/>
          <w:sz w:val="24"/>
          <w:szCs w:val="24"/>
        </w:rPr>
        <w:br/>
        <w:t xml:space="preserve">      Применение компьютера на уроках </w:t>
      </w:r>
      <w:proofErr w:type="gramStart"/>
      <w:r w:rsidRPr="00512176">
        <w:rPr>
          <w:rFonts w:ascii="Times New Roman" w:eastAsia="Times New Roman" w:hAnsi="Times New Roman" w:cs="Times New Roman"/>
          <w:color w:val="333333"/>
          <w:sz w:val="24"/>
          <w:szCs w:val="24"/>
        </w:rPr>
        <w:t>ИЗО</w:t>
      </w:r>
      <w:proofErr w:type="gramEnd"/>
      <w:r w:rsidRPr="00512176">
        <w:rPr>
          <w:rFonts w:ascii="Times New Roman" w:eastAsia="Times New Roman" w:hAnsi="Times New Roman" w:cs="Times New Roman"/>
          <w:color w:val="333333"/>
          <w:sz w:val="24"/>
          <w:szCs w:val="24"/>
        </w:rPr>
        <w:t xml:space="preserve"> очень эффективно помогает </w:t>
      </w:r>
      <w:proofErr w:type="gramStart"/>
      <w:r w:rsidRPr="00512176">
        <w:rPr>
          <w:rFonts w:ascii="Times New Roman" w:eastAsia="Times New Roman" w:hAnsi="Times New Roman" w:cs="Times New Roman"/>
          <w:color w:val="333333"/>
          <w:sz w:val="24"/>
          <w:szCs w:val="24"/>
        </w:rPr>
        <w:t>в</w:t>
      </w:r>
      <w:proofErr w:type="gramEnd"/>
      <w:r w:rsidRPr="00512176">
        <w:rPr>
          <w:rFonts w:ascii="Times New Roman" w:eastAsia="Times New Roman" w:hAnsi="Times New Roman" w:cs="Times New Roman"/>
          <w:color w:val="333333"/>
          <w:sz w:val="24"/>
          <w:szCs w:val="24"/>
        </w:rPr>
        <w:t xml:space="preserve"> развитии познавательного процесса младших школьников. Все дети работают увлеченно, стараются быть внимательными. Работы детей очень разнообразны, каждый по-своему видит и представляет картину решаемой задачи, которую потом изображает. Анализируя эти работы можно сделать вывод, как компьютер помогает развивать фантазию, воображение у детей, насколько работы интересны и красочны. Дети, включая и </w:t>
      </w:r>
      <w:proofErr w:type="gramStart"/>
      <w:r w:rsidRPr="00512176">
        <w:rPr>
          <w:rFonts w:ascii="Times New Roman" w:eastAsia="Times New Roman" w:hAnsi="Times New Roman" w:cs="Times New Roman"/>
          <w:color w:val="333333"/>
          <w:sz w:val="24"/>
          <w:szCs w:val="24"/>
        </w:rPr>
        <w:t>самых</w:t>
      </w:r>
      <w:proofErr w:type="gramEnd"/>
      <w:r w:rsidRPr="00512176">
        <w:rPr>
          <w:rFonts w:ascii="Times New Roman" w:eastAsia="Times New Roman" w:hAnsi="Times New Roman" w:cs="Times New Roman"/>
          <w:color w:val="333333"/>
          <w:sz w:val="24"/>
          <w:szCs w:val="24"/>
        </w:rPr>
        <w:t xml:space="preserve"> слабых, не боятся ошибиться, работают с интересом, очень активны. С большим желанием дети работают на занятиях по созданию аппликаций. Симметрия, ритм вызывают у них желание воспроизвести увиденное. Одним из важных моментов работы в графическом редакторе является коллективная работа. Примером может стать проектирование на компьютере строительства из кубиков детского городка. На занятиях дети разбиваются на группы, в каждую из которых входят архитекторы (проектирующие город на компьютере), строители (собирающие город из кубиков). Таким образом, дети учатся планировать свою работу, намечают последовательность выполнения операций, учатся общаться друг с другом. При работе с компьютером каждый ребёнок старается выразить себя, раскрыть свои возможности.</w:t>
      </w:r>
      <w:r w:rsidRPr="00512176">
        <w:rPr>
          <w:rFonts w:ascii="Times New Roman" w:eastAsia="Times New Roman" w:hAnsi="Times New Roman" w:cs="Times New Roman"/>
          <w:color w:val="333333"/>
          <w:sz w:val="24"/>
          <w:szCs w:val="24"/>
        </w:rPr>
        <w:br/>
      </w:r>
      <w:r w:rsidRPr="00512176">
        <w:rPr>
          <w:rFonts w:ascii="Times New Roman" w:eastAsia="Times New Roman" w:hAnsi="Times New Roman" w:cs="Times New Roman"/>
          <w:color w:val="333333"/>
          <w:sz w:val="24"/>
          <w:szCs w:val="24"/>
        </w:rPr>
        <w:br/>
        <w:t xml:space="preserve">      Одним из направлений развития современной школы является отказ от дисциплинарной модели воспитания и переход к личностно-ориентированной модели. Таким образом, мне, как учителю, приходится решать проблему оказания помощи каждому ребенку в организации его личной самостоятельной деятельности в урочное время. Чтобы у школьника не пропал интерес к учебе, очень важно организовать индивидуальный подход: учить работать самостоятельно, развивать воображение, творческое мышление, умение наблюдать, анализировать, сравнивать, обобщать, проявлять инициативу, дифференцировать свои интересы, рационально использовать время. Преимущество индивидуальной формы обучения в том, что есть контакт с учеником и всегда можно исправить ошибки и отметить успехи. Индивидуальные возможности позволяют мне глубже изучить особенности личности ученика и его познавательные интересы. Каждый ребенок индивидуален, поэтому я всегда помню о том, что требуется создать такие условия, в которых наиболее полно может осуществиться развитие индивидуальности ребенка. Под </w:t>
      </w:r>
      <w:proofErr w:type="gramStart"/>
      <w:r w:rsidRPr="00512176">
        <w:rPr>
          <w:rFonts w:ascii="Times New Roman" w:eastAsia="Times New Roman" w:hAnsi="Times New Roman" w:cs="Times New Roman"/>
          <w:color w:val="333333"/>
          <w:sz w:val="24"/>
          <w:szCs w:val="24"/>
        </w:rPr>
        <w:t>индивидуальной</w:t>
      </w:r>
      <w:proofErr w:type="gramEnd"/>
      <w:r w:rsidRPr="00512176">
        <w:rPr>
          <w:rFonts w:ascii="Times New Roman" w:eastAsia="Times New Roman" w:hAnsi="Times New Roman" w:cs="Times New Roman"/>
          <w:color w:val="333333"/>
          <w:sz w:val="24"/>
          <w:szCs w:val="24"/>
        </w:rPr>
        <w:t xml:space="preserve"> с/р. следует понимать такую, которая предусматривает выполнение индивидуализированных заданий и исключает сотрудничество учащихся. Каждый работает над своим заданием. Разные дети – разные задания, как правило, 2-3 уровней. Это время Тихой Самостоятельной Работы. Есть вопрос – подними руку, я подойду. Для индивидуальной самостоятельной работы подготовлены специальные дидактические пособия. Они содержат задания разной трудности. Работая самостоятельно, ученик продвигается своим темпом, не связан с классом. Он проявляет при этом максимум усилий, ответственности, рассчитывает на собственные силы. Индивидуальная работа требует настойчивости, усидчивости, упорства в преодолении трудностей. Задания могут быть сформулированы и предложены учащимся </w:t>
      </w:r>
      <w:r w:rsidRPr="00512176">
        <w:rPr>
          <w:rFonts w:ascii="Times New Roman" w:eastAsia="Times New Roman" w:hAnsi="Times New Roman" w:cs="Times New Roman"/>
          <w:color w:val="333333"/>
          <w:sz w:val="24"/>
          <w:szCs w:val="24"/>
        </w:rPr>
        <w:lastRenderedPageBreak/>
        <w:t>как обязательные. Наряду с ними важны альтернативные задания, которые ученик может выбрать добровольно. Этот подход – примечательная черта демократизации обучения.</w:t>
      </w:r>
    </w:p>
    <w:p w:rsidR="008E31AF" w:rsidRDefault="002C0B19" w:rsidP="008E31AF">
      <w:pPr>
        <w:spacing w:after="100" w:afterAutospacing="1" w:line="240" w:lineRule="auto"/>
        <w:ind w:firstLine="426"/>
        <w:rPr>
          <w:rFonts w:ascii="Times New Roman" w:eastAsia="Times New Roman" w:hAnsi="Times New Roman" w:cs="Times New Roman"/>
          <w:color w:val="333333"/>
          <w:sz w:val="24"/>
          <w:szCs w:val="24"/>
        </w:rPr>
      </w:pPr>
      <w:r w:rsidRPr="00512176">
        <w:rPr>
          <w:rFonts w:ascii="Times New Roman" w:eastAsia="Times New Roman" w:hAnsi="Times New Roman" w:cs="Times New Roman"/>
          <w:color w:val="333333"/>
          <w:sz w:val="24"/>
          <w:szCs w:val="24"/>
        </w:rPr>
        <w:t>Организовать с/</w:t>
      </w:r>
      <w:proofErr w:type="gramStart"/>
      <w:r w:rsidRPr="00512176">
        <w:rPr>
          <w:rFonts w:ascii="Times New Roman" w:eastAsia="Times New Roman" w:hAnsi="Times New Roman" w:cs="Times New Roman"/>
          <w:color w:val="333333"/>
          <w:sz w:val="24"/>
          <w:szCs w:val="24"/>
        </w:rPr>
        <w:t>р</w:t>
      </w:r>
      <w:proofErr w:type="gramEnd"/>
      <w:r w:rsidRPr="00512176">
        <w:rPr>
          <w:rFonts w:ascii="Times New Roman" w:eastAsia="Times New Roman" w:hAnsi="Times New Roman" w:cs="Times New Roman"/>
          <w:color w:val="333333"/>
          <w:sz w:val="24"/>
          <w:szCs w:val="24"/>
        </w:rPr>
        <w:t xml:space="preserve"> учащимся помогает дидактический материал в виде карточек. Карточки позволяют обеспечивать индивидуальную работу в зависимости от уровня подготовленности учащихся</w:t>
      </w:r>
      <w:r w:rsidRPr="00512176">
        <w:rPr>
          <w:rFonts w:ascii="Times New Roman" w:eastAsia="Times New Roman" w:hAnsi="Times New Roman" w:cs="Times New Roman"/>
          <w:i/>
          <w:iCs/>
          <w:color w:val="333333"/>
          <w:sz w:val="24"/>
          <w:szCs w:val="24"/>
        </w:rPr>
        <w:t>.</w:t>
      </w:r>
    </w:p>
    <w:p w:rsidR="008E31AF" w:rsidRDefault="002C0B19" w:rsidP="008E31AF">
      <w:pPr>
        <w:spacing w:after="100" w:afterAutospacing="1" w:line="240" w:lineRule="auto"/>
        <w:ind w:firstLine="426"/>
        <w:rPr>
          <w:rFonts w:ascii="Times New Roman" w:eastAsia="Times New Roman" w:hAnsi="Times New Roman" w:cs="Times New Roman"/>
          <w:color w:val="333333"/>
          <w:sz w:val="24"/>
          <w:szCs w:val="24"/>
        </w:rPr>
      </w:pPr>
      <w:r w:rsidRPr="00512176">
        <w:rPr>
          <w:rFonts w:ascii="Times New Roman" w:eastAsia="Times New Roman" w:hAnsi="Times New Roman" w:cs="Times New Roman"/>
          <w:color w:val="333333"/>
          <w:sz w:val="24"/>
          <w:szCs w:val="24"/>
        </w:rPr>
        <w:t xml:space="preserve">Нередко домашняя работа учащихся носит индивидуальный характер. Домашние задания могут иметь разные цели: закрепление знаний и практических умений, систематизация и обобщение приобретенных знаний и умений, подготовка учащихся к работе, которая будет проводиться на предстоящем уроке. Предлагая задания, аналогичные тем, которые учащиеся выполняли дома, учитель имеет возможность убедиться, кто из ребят справляется с заданием самостоятельно, кто допускает ошибки, затрудняется. Наряду с этим выясняется готовность класса к усвоению нового материала, к выполнению более сложных заданий. </w:t>
      </w:r>
      <w:proofErr w:type="gramStart"/>
      <w:r w:rsidRPr="00512176">
        <w:rPr>
          <w:rFonts w:ascii="Times New Roman" w:eastAsia="Times New Roman" w:hAnsi="Times New Roman" w:cs="Times New Roman"/>
          <w:color w:val="333333"/>
          <w:sz w:val="24"/>
          <w:szCs w:val="24"/>
        </w:rPr>
        <w:t>Такого рода индивидуальные домашние работы носят и проверочный, и пропедевтический характер, так как направлены на выявление и актуализацию опорных знаний и умений, что служит подготовкой к усвоению нового материала</w:t>
      </w:r>
      <w:r w:rsidRPr="00512176">
        <w:rPr>
          <w:rFonts w:ascii="Times New Roman" w:eastAsia="Times New Roman" w:hAnsi="Times New Roman" w:cs="Times New Roman"/>
          <w:color w:val="333333"/>
          <w:sz w:val="24"/>
          <w:szCs w:val="24"/>
        </w:rPr>
        <w:br/>
      </w:r>
      <w:r w:rsidRPr="00512176">
        <w:rPr>
          <w:rFonts w:ascii="Times New Roman" w:eastAsia="Times New Roman" w:hAnsi="Times New Roman" w:cs="Times New Roman"/>
          <w:color w:val="333333"/>
          <w:sz w:val="24"/>
          <w:szCs w:val="24"/>
        </w:rPr>
        <w:br/>
      </w:r>
      <w:r w:rsidR="008E31AF">
        <w:rPr>
          <w:rFonts w:ascii="Times New Roman" w:eastAsia="Times New Roman" w:hAnsi="Times New Roman" w:cs="Times New Roman"/>
          <w:color w:val="333333"/>
          <w:sz w:val="24"/>
          <w:szCs w:val="24"/>
        </w:rPr>
        <w:t>        </w:t>
      </w:r>
      <w:r w:rsidRPr="00512176">
        <w:rPr>
          <w:rFonts w:ascii="Times New Roman" w:eastAsia="Times New Roman" w:hAnsi="Times New Roman" w:cs="Times New Roman"/>
          <w:color w:val="333333"/>
          <w:sz w:val="24"/>
          <w:szCs w:val="24"/>
        </w:rPr>
        <w:t>Обучение в школе это очень тяжелый труд, и если не учитывать индивидуальные особенности ребенка, то можно надолго отбить охоту учиться в школе.</w:t>
      </w:r>
      <w:proofErr w:type="gramEnd"/>
      <w:r w:rsidRPr="00512176">
        <w:rPr>
          <w:rFonts w:ascii="Times New Roman" w:eastAsia="Times New Roman" w:hAnsi="Times New Roman" w:cs="Times New Roman"/>
          <w:color w:val="333333"/>
          <w:sz w:val="24"/>
          <w:szCs w:val="24"/>
        </w:rPr>
        <w:br/>
      </w:r>
      <w:r w:rsidRPr="00512176">
        <w:rPr>
          <w:rFonts w:ascii="Times New Roman" w:eastAsia="Times New Roman" w:hAnsi="Times New Roman" w:cs="Times New Roman"/>
          <w:color w:val="333333"/>
          <w:sz w:val="24"/>
          <w:szCs w:val="24"/>
        </w:rPr>
        <w:br/>
        <w:t>        Урок остается основной организационной формой образовательного процесса, которая непосредственно зависит от учителя. Выявление критериев здоровьесберегающего потенциала школьного урока и построение урока на здоровьесберегающей основе является важнейшим условием преодоления здоровьезатратного характера школьного образования.</w:t>
      </w:r>
      <w:r w:rsidRPr="00512176">
        <w:rPr>
          <w:rFonts w:ascii="Times New Roman" w:eastAsia="Times New Roman" w:hAnsi="Times New Roman" w:cs="Times New Roman"/>
          <w:color w:val="333333"/>
          <w:sz w:val="24"/>
          <w:szCs w:val="24"/>
        </w:rPr>
        <w:br/>
      </w:r>
      <w:r w:rsidRPr="00512176">
        <w:rPr>
          <w:rFonts w:ascii="Times New Roman" w:eastAsia="Times New Roman" w:hAnsi="Times New Roman" w:cs="Times New Roman"/>
          <w:color w:val="333333"/>
          <w:sz w:val="24"/>
          <w:szCs w:val="24"/>
        </w:rPr>
        <w:br/>
        <w:t>       Уже много лет я применяю здоровьесберегающие технологии на уроках и во внеурочное время, большую помощь в этом мне оказывают родители моего класса и администрация школы. И начали мы с того, что был сделан капитальный ремонт класса, полностью была установлена новая современная мебель, рассчитанная на детей младшего школьного возраста, заменены светильники. В классе есть новая доска, жалюзи, имеется много зелени. Очень большое внимание имеет микроклимат в классе, ведь ребёнок только тогда будет с удовольствием ходить в школу, если в чистом, уютном классе его встречает добрый взгляд учителя и друзья-одноклассники.</w:t>
      </w:r>
      <w:r w:rsidRPr="00512176">
        <w:rPr>
          <w:rFonts w:ascii="Times New Roman" w:eastAsia="Times New Roman" w:hAnsi="Times New Roman" w:cs="Times New Roman"/>
          <w:color w:val="333333"/>
          <w:sz w:val="24"/>
          <w:szCs w:val="24"/>
        </w:rPr>
        <w:br/>
      </w:r>
      <w:r w:rsidRPr="00512176">
        <w:rPr>
          <w:rFonts w:ascii="Times New Roman" w:eastAsia="Times New Roman" w:hAnsi="Times New Roman" w:cs="Times New Roman"/>
          <w:color w:val="333333"/>
          <w:sz w:val="24"/>
          <w:szCs w:val="24"/>
        </w:rPr>
        <w:br/>
        <w:t>        Для того</w:t>
      </w:r>
      <w:proofErr w:type="gramStart"/>
      <w:r w:rsidRPr="00512176">
        <w:rPr>
          <w:rFonts w:ascii="Times New Roman" w:eastAsia="Times New Roman" w:hAnsi="Times New Roman" w:cs="Times New Roman"/>
          <w:color w:val="333333"/>
          <w:sz w:val="24"/>
          <w:szCs w:val="24"/>
        </w:rPr>
        <w:t>,</w:t>
      </w:r>
      <w:proofErr w:type="gramEnd"/>
      <w:r w:rsidRPr="00512176">
        <w:rPr>
          <w:rFonts w:ascii="Times New Roman" w:eastAsia="Times New Roman" w:hAnsi="Times New Roman" w:cs="Times New Roman"/>
          <w:color w:val="333333"/>
          <w:sz w:val="24"/>
          <w:szCs w:val="24"/>
        </w:rPr>
        <w:t xml:space="preserve"> чтобы дети не уставали на уроке, мною проводятся физкультминутки и специальные упражнения для снятия напряжения с мышц опорно-двигательного аппарата, упражнения для рук и пальцев, упражнения для формирования правильного дыхания, точечный массаж для повышения иммунитета, точечный массаж для профилактики простудных заболеваний, упражнения для укрепления мышц глаз и улучшения зрения, комплекс физических упражнений для профилактики заболеваний органов дыхания.</w:t>
      </w:r>
      <w:r w:rsidRPr="00512176">
        <w:rPr>
          <w:rFonts w:ascii="Times New Roman" w:eastAsia="Times New Roman" w:hAnsi="Times New Roman" w:cs="Times New Roman"/>
          <w:color w:val="333333"/>
          <w:sz w:val="24"/>
          <w:szCs w:val="24"/>
        </w:rPr>
        <w:br/>
      </w:r>
      <w:r w:rsidRPr="00512176">
        <w:rPr>
          <w:rFonts w:ascii="Times New Roman" w:eastAsia="Times New Roman" w:hAnsi="Times New Roman" w:cs="Times New Roman"/>
          <w:color w:val="333333"/>
          <w:sz w:val="24"/>
          <w:szCs w:val="24"/>
        </w:rPr>
        <w:br/>
        <w:t>       Даже на уроках русского языка мы не забываем о здоровье. В начале каждого урока мы записываем с комментированием пословицы и поговорки о здоровье. Например, </w:t>
      </w:r>
      <w:r w:rsidRPr="00512176">
        <w:rPr>
          <w:rFonts w:ascii="Times New Roman" w:eastAsia="Times New Roman" w:hAnsi="Times New Roman" w:cs="Times New Roman"/>
          <w:i/>
          <w:iCs/>
          <w:color w:val="333333"/>
          <w:sz w:val="24"/>
          <w:szCs w:val="24"/>
        </w:rPr>
        <w:t>Береги платье снову, а здоровье смолоду. Болен — лечись, а здоров — берегись. Здоровье дороже денег: здоров буду — и денег добуду. </w:t>
      </w:r>
      <w:r w:rsidRPr="00512176">
        <w:rPr>
          <w:rFonts w:ascii="Times New Roman" w:eastAsia="Times New Roman" w:hAnsi="Times New Roman" w:cs="Times New Roman"/>
          <w:color w:val="333333"/>
          <w:sz w:val="24"/>
          <w:szCs w:val="24"/>
        </w:rPr>
        <w:t xml:space="preserve">На уроках окружающего мира говорим о правильном питании школьника. Несколько уроков рисования были посвящены режиму дня в картинках, зимним видам спорта. В середине учебного дня в нашей школе проводятся динамические часы на пришкольной спортивной площадке. А во время перемены у нас проводятся специальные оздоровительные игры. Мною разработаны сценарии утренников, уроков здоровья, викторин и спортивных </w:t>
      </w:r>
      <w:r w:rsidRPr="00512176">
        <w:rPr>
          <w:rFonts w:ascii="Times New Roman" w:eastAsia="Times New Roman" w:hAnsi="Times New Roman" w:cs="Times New Roman"/>
          <w:color w:val="333333"/>
          <w:sz w:val="24"/>
          <w:szCs w:val="24"/>
        </w:rPr>
        <w:lastRenderedPageBreak/>
        <w:t>мероприятий. Вся моя работа по внедрению здоровьесберегающих технологий в образовательный процесс в начальной школе проводится в сотрудничестве с родителями школьников. Они принимают активное участие в подготовке и проведении утренников, спортивных мероприятий, культпоходов в лес.</w:t>
      </w:r>
      <w:r w:rsidRPr="00512176">
        <w:rPr>
          <w:rFonts w:ascii="Times New Roman" w:eastAsia="Times New Roman" w:hAnsi="Times New Roman" w:cs="Times New Roman"/>
          <w:color w:val="333333"/>
          <w:sz w:val="24"/>
          <w:szCs w:val="24"/>
        </w:rPr>
        <w:br/>
      </w:r>
      <w:r w:rsidRPr="00512176">
        <w:rPr>
          <w:rFonts w:ascii="Times New Roman" w:eastAsia="Times New Roman" w:hAnsi="Times New Roman" w:cs="Times New Roman"/>
          <w:color w:val="333333"/>
          <w:sz w:val="24"/>
          <w:szCs w:val="24"/>
        </w:rPr>
        <w:br/>
        <w:t>        Наблюдения показывают, что использование здоровьесберегающих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 Использование современных обучающих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Учить ребенка радостно, без принуждения – возможно, если в своей работе педагог использует инновационные технологии. Апробировав образовательные технологии, учитель сам не захочет работать по – старому, а его уроки превратятся в творческое общение с учениками и учеников между собой.</w:t>
      </w:r>
      <w:r w:rsidRPr="00512176">
        <w:rPr>
          <w:rFonts w:ascii="Times New Roman" w:eastAsia="Times New Roman" w:hAnsi="Times New Roman" w:cs="Times New Roman"/>
          <w:color w:val="333333"/>
          <w:sz w:val="24"/>
          <w:szCs w:val="24"/>
        </w:rPr>
        <w:br/>
      </w:r>
      <w:r w:rsidRPr="00512176">
        <w:rPr>
          <w:rFonts w:ascii="Times New Roman" w:eastAsia="Times New Roman" w:hAnsi="Times New Roman" w:cs="Times New Roman"/>
          <w:color w:val="333333"/>
          <w:sz w:val="24"/>
          <w:szCs w:val="24"/>
        </w:rPr>
        <w:br/>
      </w:r>
      <w:r w:rsidRPr="008E31AF">
        <w:rPr>
          <w:rFonts w:ascii="Times New Roman" w:eastAsia="Times New Roman" w:hAnsi="Times New Roman" w:cs="Times New Roman"/>
          <w:b/>
          <w:color w:val="333333"/>
          <w:sz w:val="24"/>
          <w:szCs w:val="24"/>
        </w:rPr>
        <w:t>Технология проблемного обучения.</w:t>
      </w:r>
      <w:r w:rsidRPr="00512176">
        <w:rPr>
          <w:rFonts w:ascii="Times New Roman" w:eastAsia="Times New Roman" w:hAnsi="Times New Roman" w:cs="Times New Roman"/>
          <w:color w:val="333333"/>
          <w:sz w:val="24"/>
          <w:szCs w:val="24"/>
        </w:rPr>
        <w:t xml:space="preserve"> </w:t>
      </w:r>
    </w:p>
    <w:p w:rsidR="008E31AF" w:rsidRDefault="002C0B19" w:rsidP="008E31AF">
      <w:pPr>
        <w:spacing w:after="100" w:afterAutospacing="1" w:line="240" w:lineRule="auto"/>
        <w:ind w:firstLine="426"/>
        <w:rPr>
          <w:rFonts w:ascii="Times New Roman" w:eastAsia="Times New Roman" w:hAnsi="Times New Roman" w:cs="Times New Roman"/>
          <w:color w:val="333333"/>
          <w:sz w:val="24"/>
          <w:szCs w:val="24"/>
        </w:rPr>
      </w:pPr>
      <w:r w:rsidRPr="00512176">
        <w:rPr>
          <w:rFonts w:ascii="Times New Roman" w:eastAsia="Times New Roman" w:hAnsi="Times New Roman" w:cs="Times New Roman"/>
          <w:color w:val="333333"/>
          <w:sz w:val="24"/>
          <w:szCs w:val="24"/>
        </w:rPr>
        <w:t>Обращение к проблематизации обучения является не новым для педагогики, но остается актуальным и на современном этапе. Обращаясь к истории проблемного обучения, можно выделить несколько периодов его становления. На протяжении нескольких столетий  проблему активизации обучения путем использования различных методов и средств  пытались решить такие педагоги как Сократ (основоположник майевтики), Ж.Ж. Руссо, И.Г. Песталоцци, А.В. Дистервег, К.Д. Ушинский, П.Ф. Каптерев. В конце Х</w:t>
      </w:r>
      <w:proofErr w:type="gramStart"/>
      <w:r w:rsidRPr="00512176">
        <w:rPr>
          <w:rFonts w:ascii="Times New Roman" w:eastAsia="Times New Roman" w:hAnsi="Times New Roman" w:cs="Times New Roman"/>
          <w:color w:val="333333"/>
          <w:sz w:val="24"/>
          <w:szCs w:val="24"/>
        </w:rPr>
        <w:t>I</w:t>
      </w:r>
      <w:proofErr w:type="gramEnd"/>
      <w:r w:rsidRPr="00512176">
        <w:rPr>
          <w:rFonts w:ascii="Times New Roman" w:eastAsia="Times New Roman" w:hAnsi="Times New Roman" w:cs="Times New Roman"/>
          <w:color w:val="333333"/>
          <w:sz w:val="24"/>
          <w:szCs w:val="24"/>
        </w:rPr>
        <w:t>Х – начале ХХ веков  формируется исследовательский метод обучения,   основанный на приемах развития познавательной самостоятельности учащихся, нашедший отражение в работах А.Я. Герда, А.П. Тинкевича, В.В. Половцева, Б.Е. Райкова.  В отечественной педагогике второй половины ХХ века различные подходы к организации проблемного обучения  освещены в работах А.М. Матюшкина, М.И. Махмутова, И.Я. Лернера, Т.И. Ильина, А.В. Брушлинского и др.</w:t>
      </w:r>
    </w:p>
    <w:p w:rsidR="008E31AF" w:rsidRDefault="002C0B19" w:rsidP="008E31AF">
      <w:pPr>
        <w:spacing w:after="100" w:afterAutospacing="1" w:line="240" w:lineRule="auto"/>
        <w:ind w:firstLine="426"/>
        <w:rPr>
          <w:rFonts w:ascii="Times New Roman" w:eastAsia="Times New Roman" w:hAnsi="Times New Roman" w:cs="Times New Roman"/>
          <w:color w:val="333333"/>
          <w:sz w:val="24"/>
          <w:szCs w:val="24"/>
        </w:rPr>
      </w:pPr>
      <w:r w:rsidRPr="00512176">
        <w:rPr>
          <w:rFonts w:ascii="Times New Roman" w:eastAsia="Times New Roman" w:hAnsi="Times New Roman" w:cs="Times New Roman"/>
          <w:color w:val="333333"/>
          <w:sz w:val="24"/>
          <w:szCs w:val="24"/>
        </w:rPr>
        <w:t xml:space="preserve"> Проблемное обучение обеспечивает более прочное усвоение знаний; развивает аналитическое мышление, способствует сделать учебную деятельность для учащихся более привлекательной, основанной на постоянных трудностях; оно ориентирует на комплексное использование знаний.</w:t>
      </w:r>
      <w:r w:rsidRPr="00512176">
        <w:rPr>
          <w:rFonts w:ascii="Times New Roman" w:eastAsia="Times New Roman" w:hAnsi="Times New Roman" w:cs="Times New Roman"/>
          <w:color w:val="333333"/>
          <w:sz w:val="24"/>
          <w:szCs w:val="24"/>
        </w:rPr>
        <w:br/>
      </w:r>
      <w:r w:rsidRPr="00512176">
        <w:rPr>
          <w:rFonts w:ascii="Times New Roman" w:eastAsia="Times New Roman" w:hAnsi="Times New Roman" w:cs="Times New Roman"/>
          <w:color w:val="333333"/>
          <w:sz w:val="24"/>
          <w:szCs w:val="24"/>
        </w:rPr>
        <w:br/>
        <w:t>    Актуальность данной технологии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В преодолении посильных трудностей у учащихся возникает постоянная потребность в овладении новыми знаниями, новыми способами действий, умениями и навыками. </w:t>
      </w:r>
      <w:r w:rsidRPr="00512176">
        <w:rPr>
          <w:rFonts w:ascii="Times New Roman" w:eastAsia="Times New Roman" w:hAnsi="Times New Roman" w:cs="Times New Roman"/>
          <w:color w:val="333333"/>
          <w:sz w:val="24"/>
          <w:szCs w:val="24"/>
        </w:rPr>
        <w:br/>
      </w:r>
      <w:r w:rsidRPr="008E31AF">
        <w:rPr>
          <w:rFonts w:ascii="Times New Roman" w:eastAsia="Times New Roman" w:hAnsi="Times New Roman" w:cs="Times New Roman"/>
          <w:i/>
          <w:color w:val="333333"/>
          <w:sz w:val="24"/>
          <w:szCs w:val="24"/>
          <w:u w:val="single"/>
        </w:rPr>
        <w:t>Цели</w:t>
      </w:r>
      <w:r w:rsidRPr="00512176">
        <w:rPr>
          <w:rFonts w:ascii="Times New Roman" w:eastAsia="Times New Roman" w:hAnsi="Times New Roman" w:cs="Times New Roman"/>
          <w:color w:val="333333"/>
          <w:sz w:val="24"/>
          <w:szCs w:val="24"/>
        </w:rPr>
        <w:t xml:space="preserve"> технологии проблемного обучения</w:t>
      </w:r>
      <w:r w:rsidRPr="00512176">
        <w:rPr>
          <w:rFonts w:ascii="Times New Roman" w:eastAsia="Times New Roman" w:hAnsi="Times New Roman" w:cs="Times New Roman"/>
          <w:color w:val="333333"/>
          <w:sz w:val="24"/>
          <w:szCs w:val="24"/>
        </w:rPr>
        <w:br/>
        <w:t>   - Формирование внутренней мотивации к учению через организацию самостоятельной познавательной деятельности учащегося.</w:t>
      </w:r>
      <w:r w:rsidRPr="00512176">
        <w:rPr>
          <w:rFonts w:ascii="Times New Roman" w:eastAsia="Times New Roman" w:hAnsi="Times New Roman" w:cs="Times New Roman"/>
          <w:color w:val="333333"/>
          <w:sz w:val="24"/>
          <w:szCs w:val="24"/>
        </w:rPr>
        <w:br/>
        <w:t>   - Развитие творческого и интеллектуального потенциала ребенка.</w:t>
      </w:r>
      <w:r w:rsidRPr="00512176">
        <w:rPr>
          <w:rFonts w:ascii="Times New Roman" w:eastAsia="Times New Roman" w:hAnsi="Times New Roman" w:cs="Times New Roman"/>
          <w:color w:val="333333"/>
          <w:sz w:val="24"/>
          <w:szCs w:val="24"/>
        </w:rPr>
        <w:br/>
        <w:t>   - Повышение эффективности усвоения общеучебных умений и навыков через проблематизацию учебной деятельности. </w:t>
      </w:r>
    </w:p>
    <w:p w:rsidR="008E31AF" w:rsidRDefault="002C0B19" w:rsidP="008E31AF">
      <w:pPr>
        <w:spacing w:after="100" w:afterAutospacing="1" w:line="240" w:lineRule="auto"/>
        <w:rPr>
          <w:rFonts w:ascii="Times New Roman" w:eastAsia="Times New Roman" w:hAnsi="Times New Roman" w:cs="Times New Roman"/>
          <w:color w:val="333333"/>
          <w:sz w:val="24"/>
          <w:szCs w:val="24"/>
        </w:rPr>
      </w:pPr>
      <w:r w:rsidRPr="008E31AF">
        <w:rPr>
          <w:rFonts w:ascii="Times New Roman" w:eastAsia="Times New Roman" w:hAnsi="Times New Roman" w:cs="Times New Roman"/>
          <w:i/>
          <w:color w:val="333333"/>
          <w:sz w:val="24"/>
          <w:szCs w:val="24"/>
          <w:u w:val="single"/>
        </w:rPr>
        <w:t>Этапы</w:t>
      </w:r>
      <w:r w:rsidRPr="00512176">
        <w:rPr>
          <w:rFonts w:ascii="Times New Roman" w:eastAsia="Times New Roman" w:hAnsi="Times New Roman" w:cs="Times New Roman"/>
          <w:color w:val="333333"/>
          <w:sz w:val="24"/>
          <w:szCs w:val="24"/>
        </w:rPr>
        <w:t>  постановки и решения проблемы</w:t>
      </w:r>
      <w:r w:rsidRPr="00512176">
        <w:rPr>
          <w:rFonts w:ascii="Times New Roman" w:eastAsia="Times New Roman" w:hAnsi="Times New Roman" w:cs="Times New Roman"/>
          <w:color w:val="333333"/>
          <w:sz w:val="24"/>
          <w:szCs w:val="24"/>
        </w:rPr>
        <w:br/>
        <w:t xml:space="preserve">•    Постановка задания, содержащего противоречие и вызывающего проблемную </w:t>
      </w:r>
      <w:r w:rsidRPr="00512176">
        <w:rPr>
          <w:rFonts w:ascii="Times New Roman" w:eastAsia="Times New Roman" w:hAnsi="Times New Roman" w:cs="Times New Roman"/>
          <w:color w:val="333333"/>
          <w:sz w:val="24"/>
          <w:szCs w:val="24"/>
        </w:rPr>
        <w:lastRenderedPageBreak/>
        <w:t>ситуацию.</w:t>
      </w:r>
      <w:r w:rsidRPr="00512176">
        <w:rPr>
          <w:rFonts w:ascii="Times New Roman" w:eastAsia="Times New Roman" w:hAnsi="Times New Roman" w:cs="Times New Roman"/>
          <w:color w:val="333333"/>
          <w:sz w:val="24"/>
          <w:szCs w:val="24"/>
        </w:rPr>
        <w:br/>
        <w:t>•    Анализ проблемной ситуации, формулирование проблемы. </w:t>
      </w:r>
      <w:r w:rsidRPr="00512176">
        <w:rPr>
          <w:rFonts w:ascii="Times New Roman" w:eastAsia="Times New Roman" w:hAnsi="Times New Roman" w:cs="Times New Roman"/>
          <w:color w:val="333333"/>
          <w:sz w:val="24"/>
          <w:szCs w:val="24"/>
        </w:rPr>
        <w:br/>
        <w:t>•    Поиск решения проблемы (проверка гипотез, методов решения проблемы).</w:t>
      </w:r>
      <w:r w:rsidRPr="00512176">
        <w:rPr>
          <w:rFonts w:ascii="Times New Roman" w:eastAsia="Times New Roman" w:hAnsi="Times New Roman" w:cs="Times New Roman"/>
          <w:color w:val="333333"/>
          <w:sz w:val="24"/>
          <w:szCs w:val="24"/>
        </w:rPr>
        <w:br/>
        <w:t>•    Решение проблемы (выбор метода решения, фиксирование алгоритма).</w:t>
      </w:r>
      <w:r w:rsidRPr="00512176">
        <w:rPr>
          <w:rFonts w:ascii="Times New Roman" w:eastAsia="Times New Roman" w:hAnsi="Times New Roman" w:cs="Times New Roman"/>
          <w:color w:val="333333"/>
          <w:sz w:val="24"/>
          <w:szCs w:val="24"/>
        </w:rPr>
        <w:br/>
        <w:t>•    Первичное усвоение новых знаний, способов учебных действий.</w:t>
      </w:r>
      <w:r w:rsidRPr="00512176">
        <w:rPr>
          <w:rFonts w:ascii="Times New Roman" w:eastAsia="Times New Roman" w:hAnsi="Times New Roman" w:cs="Times New Roman"/>
          <w:color w:val="333333"/>
          <w:sz w:val="24"/>
          <w:szCs w:val="24"/>
        </w:rPr>
        <w:br/>
      </w:r>
      <w:r w:rsidRPr="00512176">
        <w:rPr>
          <w:rFonts w:ascii="Times New Roman" w:eastAsia="Times New Roman" w:hAnsi="Times New Roman" w:cs="Times New Roman"/>
          <w:color w:val="333333"/>
          <w:sz w:val="24"/>
          <w:szCs w:val="24"/>
        </w:rPr>
        <w:br/>
        <w:t>1. Постановка задания, вызывающего проблемную ситуацию.    Ставит учебную задачу и создает учебную проблемную ситуацию. Определяет соответствие проблемного задания интеллектуальным возможностям учащихся.    Выявляют противоречие или ранее неизвестное в предложенном задании.</w:t>
      </w:r>
      <w:r w:rsidRPr="00512176">
        <w:rPr>
          <w:rFonts w:ascii="Times New Roman" w:eastAsia="Times New Roman" w:hAnsi="Times New Roman" w:cs="Times New Roman"/>
          <w:color w:val="333333"/>
          <w:sz w:val="24"/>
          <w:szCs w:val="24"/>
        </w:rPr>
        <w:br/>
        <w:t>2.</w:t>
      </w:r>
      <w:r w:rsidR="008E31AF">
        <w:rPr>
          <w:rFonts w:ascii="Times New Roman" w:eastAsia="Times New Roman" w:hAnsi="Times New Roman" w:cs="Times New Roman"/>
          <w:color w:val="333333"/>
          <w:sz w:val="24"/>
          <w:szCs w:val="24"/>
        </w:rPr>
        <w:t xml:space="preserve"> </w:t>
      </w:r>
      <w:r w:rsidRPr="00512176">
        <w:rPr>
          <w:rFonts w:ascii="Times New Roman" w:eastAsia="Times New Roman" w:hAnsi="Times New Roman" w:cs="Times New Roman"/>
          <w:color w:val="333333"/>
          <w:sz w:val="24"/>
          <w:szCs w:val="24"/>
        </w:rPr>
        <w:t>Анализ проблемной ситуации.    Организует работу по актуализации знаний, определению области знания и незнания учащихся, подводит к формулировке проблемы.    Высказывают различные мнения по обнаруженному противоречию, выявляют область недостающего знания, формулируют выявленную проблему, определяют потребность в новом знании, способе действия.</w:t>
      </w:r>
      <w:r w:rsidRPr="00512176">
        <w:rPr>
          <w:rFonts w:ascii="Times New Roman" w:eastAsia="Times New Roman" w:hAnsi="Times New Roman" w:cs="Times New Roman"/>
          <w:color w:val="333333"/>
          <w:sz w:val="24"/>
          <w:szCs w:val="24"/>
        </w:rPr>
        <w:br/>
        <w:t>3.</w:t>
      </w:r>
      <w:r w:rsidR="008E31AF">
        <w:rPr>
          <w:rFonts w:ascii="Times New Roman" w:eastAsia="Times New Roman" w:hAnsi="Times New Roman" w:cs="Times New Roman"/>
          <w:color w:val="333333"/>
          <w:sz w:val="24"/>
          <w:szCs w:val="24"/>
        </w:rPr>
        <w:t xml:space="preserve"> </w:t>
      </w:r>
      <w:r w:rsidRPr="00512176">
        <w:rPr>
          <w:rFonts w:ascii="Times New Roman" w:eastAsia="Times New Roman" w:hAnsi="Times New Roman" w:cs="Times New Roman"/>
          <w:color w:val="333333"/>
          <w:sz w:val="24"/>
          <w:szCs w:val="24"/>
        </w:rPr>
        <w:t>Поиск решения проблемы.    Организует поисковую, исследовательскую деятельность учащихся.    Осуществляют отбор гипотез, выбирают метод решения проблемы.</w:t>
      </w:r>
      <w:r w:rsidRPr="00512176">
        <w:rPr>
          <w:rFonts w:ascii="Times New Roman" w:eastAsia="Times New Roman" w:hAnsi="Times New Roman" w:cs="Times New Roman"/>
          <w:color w:val="333333"/>
          <w:sz w:val="24"/>
          <w:szCs w:val="24"/>
        </w:rPr>
        <w:br/>
        <w:t>4.</w:t>
      </w:r>
      <w:r w:rsidR="008E31AF">
        <w:rPr>
          <w:rFonts w:ascii="Times New Roman" w:eastAsia="Times New Roman" w:hAnsi="Times New Roman" w:cs="Times New Roman"/>
          <w:color w:val="333333"/>
          <w:sz w:val="24"/>
          <w:szCs w:val="24"/>
        </w:rPr>
        <w:t xml:space="preserve"> </w:t>
      </w:r>
      <w:r w:rsidRPr="00512176">
        <w:rPr>
          <w:rFonts w:ascii="Times New Roman" w:eastAsia="Times New Roman" w:hAnsi="Times New Roman" w:cs="Times New Roman"/>
          <w:color w:val="333333"/>
          <w:sz w:val="24"/>
          <w:szCs w:val="24"/>
        </w:rPr>
        <w:t>Решение проблемы.    Координирует работу учащихся, стимулирует их деятельность.    Осуществляют решение проблемы  с помощью выбранного метода, фиксируют алгоритм решения проблемы в принятой форме (буквенной, графической).</w:t>
      </w:r>
      <w:r w:rsidRPr="00512176">
        <w:rPr>
          <w:rFonts w:ascii="Times New Roman" w:eastAsia="Times New Roman" w:hAnsi="Times New Roman" w:cs="Times New Roman"/>
          <w:color w:val="333333"/>
          <w:sz w:val="24"/>
          <w:szCs w:val="24"/>
        </w:rPr>
        <w:br/>
        <w:t>5.</w:t>
      </w:r>
      <w:r w:rsidR="008E31AF">
        <w:rPr>
          <w:rFonts w:ascii="Times New Roman" w:eastAsia="Times New Roman" w:hAnsi="Times New Roman" w:cs="Times New Roman"/>
          <w:color w:val="333333"/>
          <w:sz w:val="24"/>
          <w:szCs w:val="24"/>
        </w:rPr>
        <w:t xml:space="preserve"> </w:t>
      </w:r>
      <w:r w:rsidRPr="00512176">
        <w:rPr>
          <w:rFonts w:ascii="Times New Roman" w:eastAsia="Times New Roman" w:hAnsi="Times New Roman" w:cs="Times New Roman"/>
          <w:color w:val="333333"/>
          <w:sz w:val="24"/>
          <w:szCs w:val="24"/>
        </w:rPr>
        <w:t>Первичное усвоение новых знаний, способов учебных действий.    Подбирает соответствующие задания по усвоению новых знаний, способов учебных действий; осуществляет действия контроля и оценки.    Выполняют задания, направленные на усвоение новых знаний, способов действия, осуществляют самоконтроль, самооценку.</w:t>
      </w:r>
      <w:r w:rsidRPr="00512176">
        <w:rPr>
          <w:rFonts w:ascii="Times New Roman" w:eastAsia="Times New Roman" w:hAnsi="Times New Roman" w:cs="Times New Roman"/>
          <w:color w:val="333333"/>
          <w:sz w:val="24"/>
          <w:szCs w:val="24"/>
        </w:rPr>
        <w:br/>
      </w:r>
      <w:r w:rsidRPr="00512176">
        <w:rPr>
          <w:rFonts w:ascii="Times New Roman" w:eastAsia="Times New Roman" w:hAnsi="Times New Roman" w:cs="Times New Roman"/>
          <w:color w:val="333333"/>
          <w:sz w:val="24"/>
          <w:szCs w:val="24"/>
        </w:rPr>
        <w:br/>
        <w:t>        В нынешней системе образования выбор или разработка технологии преподавания конкретного предмета осуществляется преподавателем на основе его личных убеждений и составляет его индивидуальный стиль педагогической деятельности. Можно сказать, что появилось много авторских образовательных программ, направленных на реализацию поставленных целей.</w:t>
      </w:r>
    </w:p>
    <w:p w:rsidR="002C0B19" w:rsidRPr="008E31AF" w:rsidRDefault="002C0B19" w:rsidP="008E31AF">
      <w:pPr>
        <w:spacing w:after="100" w:afterAutospacing="1" w:line="240" w:lineRule="auto"/>
        <w:ind w:firstLine="426"/>
        <w:rPr>
          <w:rFonts w:ascii="Times New Roman" w:eastAsia="Times New Roman" w:hAnsi="Times New Roman" w:cs="Times New Roman"/>
          <w:color w:val="333333"/>
          <w:sz w:val="24"/>
          <w:szCs w:val="24"/>
        </w:rPr>
      </w:pPr>
      <w:r w:rsidRPr="00512176">
        <w:rPr>
          <w:rFonts w:ascii="Times New Roman" w:eastAsia="Times New Roman" w:hAnsi="Times New Roman" w:cs="Times New Roman"/>
          <w:color w:val="333333"/>
          <w:sz w:val="24"/>
          <w:szCs w:val="24"/>
        </w:rPr>
        <w:t>В современной педагогике и психологии в центре внимания и исследования зарубежных и отечественных психологов находится проблема личности, а в центре внимания педагогической науки – создание образовательных технологий. Поэтому предполагается, что разработка технологии обучения преподавателем – это творческий процесс, направленный на всестороннее развитие личности, состоящий в анализе целей, возможностей и выборе форм, методов и средств обучения, обеспечивающих реализацию целей и возможностей.</w:t>
      </w:r>
      <w:r w:rsidRPr="00512176">
        <w:rPr>
          <w:rFonts w:ascii="Times New Roman" w:eastAsia="Times New Roman" w:hAnsi="Times New Roman" w:cs="Times New Roman"/>
          <w:color w:val="333333"/>
          <w:sz w:val="24"/>
          <w:szCs w:val="24"/>
        </w:rPr>
        <w:br/>
      </w:r>
      <w:r w:rsidRPr="00512176">
        <w:rPr>
          <w:rFonts w:ascii="Times New Roman" w:eastAsia="Times New Roman" w:hAnsi="Times New Roman" w:cs="Times New Roman"/>
          <w:color w:val="333333"/>
          <w:sz w:val="24"/>
          <w:szCs w:val="24"/>
        </w:rPr>
        <w:br/>
        <w:t> </w:t>
      </w:r>
      <w:r w:rsidRPr="00512176">
        <w:rPr>
          <w:rFonts w:ascii="Times New Roman" w:eastAsia="Times New Roman" w:hAnsi="Times New Roman" w:cs="Times New Roman"/>
          <w:color w:val="333333"/>
          <w:sz w:val="24"/>
          <w:szCs w:val="24"/>
          <w:bdr w:val="none" w:sz="0" w:space="0" w:color="auto" w:frame="1"/>
        </w:rPr>
        <w:br/>
      </w:r>
    </w:p>
    <w:p w:rsidR="002C0B19" w:rsidRPr="002C0B19" w:rsidRDefault="002C0B19" w:rsidP="00512176">
      <w:pPr>
        <w:spacing w:after="100" w:afterAutospacing="1" w:line="240" w:lineRule="auto"/>
        <w:rPr>
          <w:rFonts w:ascii="Times New Roman" w:eastAsia="Times New Roman" w:hAnsi="Times New Roman" w:cs="Times New Roman"/>
          <w:color w:val="333333"/>
          <w:sz w:val="24"/>
          <w:szCs w:val="24"/>
          <w:bdr w:val="none" w:sz="0" w:space="0" w:color="auto" w:frame="1"/>
        </w:rPr>
      </w:pPr>
    </w:p>
    <w:p w:rsidR="00BC20EE" w:rsidRPr="00955D05" w:rsidRDefault="00BC20EE" w:rsidP="008E31AF">
      <w:pPr>
        <w:spacing w:after="100" w:afterAutospacing="1" w:line="240" w:lineRule="auto"/>
        <w:rPr>
          <w:rFonts w:ascii="Times New Roman" w:hAnsi="Times New Roman" w:cs="Times New Roman"/>
          <w:sz w:val="24"/>
          <w:szCs w:val="24"/>
          <w:lang w:val="en-US"/>
        </w:rPr>
      </w:pPr>
    </w:p>
    <w:sectPr w:rsidR="00BC20EE" w:rsidRPr="00955D05" w:rsidSect="00D024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E73B3"/>
    <w:multiLevelType w:val="hybridMultilevel"/>
    <w:tmpl w:val="EE4207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0B19"/>
    <w:rsid w:val="002C0B19"/>
    <w:rsid w:val="00512176"/>
    <w:rsid w:val="008E31AF"/>
    <w:rsid w:val="00955D05"/>
    <w:rsid w:val="00BA3CAC"/>
    <w:rsid w:val="00BC20EE"/>
    <w:rsid w:val="00D02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4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C0B19"/>
  </w:style>
  <w:style w:type="character" w:styleId="a3">
    <w:name w:val="Emphasis"/>
    <w:basedOn w:val="a0"/>
    <w:uiPriority w:val="20"/>
    <w:qFormat/>
    <w:rsid w:val="002C0B19"/>
    <w:rPr>
      <w:i/>
      <w:iCs/>
    </w:rPr>
  </w:style>
  <w:style w:type="character" w:styleId="a4">
    <w:name w:val="Hyperlink"/>
    <w:basedOn w:val="a0"/>
    <w:uiPriority w:val="99"/>
    <w:semiHidden/>
    <w:unhideWhenUsed/>
    <w:rsid w:val="002C0B19"/>
    <w:rPr>
      <w:color w:val="0000FF"/>
      <w:u w:val="single"/>
    </w:rPr>
  </w:style>
  <w:style w:type="paragraph" w:styleId="a5">
    <w:name w:val="List Paragraph"/>
    <w:basedOn w:val="a"/>
    <w:uiPriority w:val="34"/>
    <w:qFormat/>
    <w:rsid w:val="00512176"/>
    <w:pPr>
      <w:ind w:left="720"/>
      <w:contextualSpacing/>
    </w:pPr>
  </w:style>
</w:styles>
</file>

<file path=word/webSettings.xml><?xml version="1.0" encoding="utf-8"?>
<w:webSettings xmlns:r="http://schemas.openxmlformats.org/officeDocument/2006/relationships" xmlns:w="http://schemas.openxmlformats.org/wordprocessingml/2006/main">
  <w:divs>
    <w:div w:id="6398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hportal.ru/load/131-1-0-4040" TargetMode="External"/><Relationship Id="rId5" Type="http://schemas.openxmlformats.org/officeDocument/2006/relationships/hyperlink" Target="http://www.uchportal.ru/load/131-1-0-742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5962</Words>
  <Characters>33985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2016-11-10T14:31:00Z</dcterms:created>
  <dcterms:modified xsi:type="dcterms:W3CDTF">2016-11-10T15:44:00Z</dcterms:modified>
</cp:coreProperties>
</file>