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BB6" w:rsidRDefault="00191BB6" w:rsidP="00191BB6">
      <w:pPr>
        <w:pStyle w:val="a3"/>
        <w:shd w:val="clear" w:color="auto" w:fill="FFFFFF"/>
        <w:spacing w:before="0" w:beforeAutospacing="0" w:after="0" w:afterAutospacing="0"/>
        <w:jc w:val="center"/>
        <w:rPr>
          <w:rFonts w:ascii="Roboto-Regular" w:hAnsi="Roboto-Regular"/>
          <w:b/>
          <w:bCs/>
          <w:color w:val="000000"/>
          <w:sz w:val="23"/>
          <w:szCs w:val="23"/>
        </w:rPr>
      </w:pPr>
      <w:r>
        <w:rPr>
          <w:rFonts w:ascii="Roboto-Regular" w:hAnsi="Roboto-Regular"/>
          <w:b/>
          <w:bCs/>
          <w:color w:val="000000"/>
          <w:sz w:val="23"/>
          <w:szCs w:val="23"/>
        </w:rPr>
        <w:t>Гражданско-патриотическое воспитание подрастающего поколения</w:t>
      </w:r>
    </w:p>
    <w:p w:rsidR="00191BB6" w:rsidRDefault="00191BB6" w:rsidP="00191B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Есть белый </w:t>
      </w:r>
      <w:proofErr w:type="gramStart"/>
      <w:r>
        <w:rPr>
          <w:rFonts w:ascii="Arial" w:hAnsi="Arial" w:cs="Arial"/>
          <w:color w:val="000000"/>
          <w:sz w:val="21"/>
          <w:szCs w:val="21"/>
        </w:rPr>
        <w:t>цвет</w:t>
      </w:r>
      <w:proofErr w:type="gramEnd"/>
      <w:r>
        <w:rPr>
          <w:rFonts w:ascii="Arial" w:hAnsi="Arial" w:cs="Arial"/>
          <w:color w:val="000000"/>
          <w:sz w:val="21"/>
          <w:szCs w:val="21"/>
        </w:rPr>
        <w:t xml:space="preserve"> и есть цвет синий.</w:t>
      </w:r>
    </w:p>
    <w:p w:rsidR="00191BB6" w:rsidRDefault="00191BB6" w:rsidP="00191B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красный – сколько красоты!</w:t>
      </w:r>
    </w:p>
    <w:p w:rsidR="00191BB6" w:rsidRDefault="00191BB6" w:rsidP="00191B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нем белизна твоих буранов</w:t>
      </w:r>
    </w:p>
    <w:p w:rsidR="00191BB6" w:rsidRDefault="00191BB6" w:rsidP="00191B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синева твоих озер.</w:t>
      </w:r>
    </w:p>
    <w:p w:rsidR="00191BB6" w:rsidRDefault="00191BB6" w:rsidP="00191B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Твои надежды, муки, раны</w:t>
      </w:r>
    </w:p>
    <w:p w:rsidR="00191BB6" w:rsidRDefault="00191BB6" w:rsidP="00191B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вечный огневой задор.</w:t>
      </w:r>
    </w:p>
    <w:p w:rsidR="00191BB6" w:rsidRDefault="00191BB6" w:rsidP="00191B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Россия – тройка, песня,  птица.</w:t>
      </w:r>
    </w:p>
    <w:p w:rsidR="00191BB6" w:rsidRDefault="00191BB6" w:rsidP="00191B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Страна с особенной судьбой.</w:t>
      </w:r>
    </w:p>
    <w:p w:rsidR="00191BB6" w:rsidRDefault="00191BB6" w:rsidP="00191B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Должна Россия возродиться,</w:t>
      </w:r>
    </w:p>
    <w:p w:rsidR="00191BB6" w:rsidRDefault="00191BB6" w:rsidP="00191BB6">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возродимся мы с тобой!</w:t>
      </w:r>
    </w:p>
    <w:p w:rsidR="00191BB6" w:rsidRDefault="00191BB6" w:rsidP="00191BB6">
      <w:pPr>
        <w:pStyle w:val="a3"/>
        <w:shd w:val="clear" w:color="auto" w:fill="FFFFFF"/>
        <w:spacing w:before="0" w:beforeAutospacing="0" w:after="0" w:afterAutospacing="0"/>
        <w:jc w:val="center"/>
        <w:rPr>
          <w:rFonts w:ascii="Roboto-Regular" w:hAnsi="Roboto-Regular"/>
          <w:b/>
          <w:bCs/>
          <w:color w:val="000000"/>
          <w:sz w:val="23"/>
          <w:szCs w:val="23"/>
        </w:rPr>
      </w:pP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 xml:space="preserve">         </w:t>
      </w:r>
      <w:r w:rsidRPr="00191BB6">
        <w:rPr>
          <w:b/>
          <w:bCs/>
          <w:color w:val="000000"/>
        </w:rPr>
        <w:t xml:space="preserve">Организация </w:t>
      </w:r>
      <w:proofErr w:type="spellStart"/>
      <w:r w:rsidRPr="00191BB6">
        <w:rPr>
          <w:b/>
          <w:bCs/>
          <w:color w:val="000000"/>
        </w:rPr>
        <w:t>гражданско</w:t>
      </w:r>
      <w:proofErr w:type="spellEnd"/>
      <w:r w:rsidRPr="00191BB6">
        <w:rPr>
          <w:b/>
          <w:bCs/>
          <w:color w:val="000000"/>
        </w:rPr>
        <w:t xml:space="preserve"> – патриотического воспитания школьников</w:t>
      </w:r>
      <w:r w:rsidRPr="00191BB6">
        <w:rPr>
          <w:color w:val="000000"/>
        </w:rPr>
        <w:t xml:space="preserve"> – это путь к духовному возрождению социального общества, будущих поколений страны,  восстановлению величия нашего Отечества. Поставленные задачи гражданско-патриотического воспитания пробуждают в ребёнке любовь к Родине, к её народным героям, развивают в нём интерес и окружающему миру, а также воспитывают в нем стремление сделать мир лучше, счастливее. И все это может быть реализовано и решено только в том случае, если мы, педагоги, педагоги-организаторы в школах будем </w:t>
      </w:r>
      <w:proofErr w:type="gramStart"/>
      <w:r w:rsidRPr="00191BB6">
        <w:rPr>
          <w:color w:val="000000"/>
        </w:rPr>
        <w:t>организовывать воспитательный процесс систематизировано</w:t>
      </w:r>
      <w:proofErr w:type="gramEnd"/>
      <w:r w:rsidRPr="00191BB6">
        <w:rPr>
          <w:color w:val="000000"/>
        </w:rPr>
        <w:t xml:space="preserve"> и работать целенаправленно.  </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А вся эта работа сложный управленческий и технологический процесс. Причем все содержательные компоненты этого процесса взаимно переплетены и дополняют друг друга, что позволяет целенаправленно, комплексно строить его, при этом</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 - вовлекая детей и молодежь в поиск путей и средств решения проблем, участие в работе по улучшению жизни для всех.</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 xml:space="preserve"> В нашей школе накоплен определенный положительный опыт  по </w:t>
      </w:r>
      <w:proofErr w:type="spellStart"/>
      <w:r w:rsidRPr="00191BB6">
        <w:rPr>
          <w:color w:val="000000"/>
        </w:rPr>
        <w:t>гражданско</w:t>
      </w:r>
      <w:proofErr w:type="spellEnd"/>
      <w:r w:rsidRPr="00191BB6">
        <w:rPr>
          <w:color w:val="000000"/>
        </w:rPr>
        <w:t xml:space="preserve">–патриотическому воспитанию </w:t>
      </w:r>
      <w:proofErr w:type="gramStart"/>
      <w:r w:rsidRPr="00191BB6">
        <w:rPr>
          <w:color w:val="000000"/>
        </w:rPr>
        <w:t>обучающихся</w:t>
      </w:r>
      <w:proofErr w:type="gramEnd"/>
      <w:r w:rsidRPr="00191BB6">
        <w:rPr>
          <w:color w:val="000000"/>
        </w:rPr>
        <w:t>.</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 xml:space="preserve">В план воспитательной работы школы за год включены разделы по </w:t>
      </w:r>
      <w:proofErr w:type="gramStart"/>
      <w:r w:rsidRPr="00191BB6">
        <w:rPr>
          <w:color w:val="000000"/>
        </w:rPr>
        <w:t>гражданско-патриотическому</w:t>
      </w:r>
      <w:proofErr w:type="gramEnd"/>
      <w:r w:rsidRPr="00191BB6">
        <w:rPr>
          <w:color w:val="000000"/>
        </w:rPr>
        <w:t>, трудовому и нравственному воспитаниям обучающихся. Также указываются все основные разработки школьного, районного уровней. Большая работа в школе проводится по формированию гражданственности, т.е. такого уровня культуры молодого человека, при котором достигается понимание закономерностей общественного устройства. Развивается способность к рефлексивному поведению в обществе, формируется готовность к принятию ответственных решений в проблемных жизненных ситуациях на основе усвоенных знаний и ценностей данного сообщества.</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Формирование гражданско-правовых аспектов воспитания начинается еще в начальной школе. Программы выстроены в соответствии с возрастными особенностями школьников. Изучение «Окружающего мира» помогает воспитывать не только любознательность, но и понимание себя как частицы великого государства.</w:t>
      </w:r>
      <w:r w:rsidRPr="00191BB6">
        <w:rPr>
          <w:color w:val="000000"/>
        </w:rPr>
        <w:br/>
      </w:r>
      <w:r w:rsidRPr="00191BB6">
        <w:rPr>
          <w:color w:val="000000"/>
        </w:rPr>
        <w:br/>
        <w:t>Фундаментальной основой гражданско-правового развития и воспитания являются гуманитарные курсы. Программы по предметам истории, обществознания, литературы, ОБЖ, географии включают знания о политической и правовой жизни, о правах и обязанностях человека и гражданина, об истории и традициях нашей Родины.</w:t>
      </w:r>
    </w:p>
    <w:p w:rsidR="00191BB6" w:rsidRPr="00191BB6" w:rsidRDefault="00191BB6" w:rsidP="00191BB6">
      <w:pPr>
        <w:pStyle w:val="a3"/>
        <w:shd w:val="clear" w:color="auto" w:fill="FFFFFF"/>
        <w:spacing w:before="0" w:beforeAutospacing="0" w:after="0" w:afterAutospacing="0"/>
        <w:jc w:val="center"/>
        <w:rPr>
          <w:color w:val="000000"/>
        </w:rPr>
      </w:pPr>
      <w:r w:rsidRPr="00191BB6">
        <w:rPr>
          <w:b/>
          <w:bCs/>
          <w:color w:val="000000"/>
        </w:rPr>
        <w:t xml:space="preserve">       </w:t>
      </w:r>
      <w:r w:rsidRPr="00191BB6">
        <w:rPr>
          <w:color w:val="000000"/>
        </w:rPr>
        <w:t>В "Толковом словаре живого великорусского языка" В.И. Даля приводятся два значения слова "гражданин": "городской житель, горожанин", и "член общины или народа, состоящего под одним общим управлением". Гражданственность же раскрывается как "состояние гражданской общины, понятие и степень образования, необходимые для составления гражданского общества". Отсюда можно сделать вывод, что понятие "гражданское общество" в России имело ярко выраженное нравственное содержание.</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В педагогике и школе дореволюционной России господствующей являлась религиозно-монархическая система гражданского воспитания, которая основывалась принципе нравственно-православного долженствования</w:t>
      </w:r>
      <w:proofErr w:type="gramStart"/>
      <w:r w:rsidRPr="00191BB6">
        <w:rPr>
          <w:color w:val="000000"/>
        </w:rPr>
        <w:t>.</w:t>
      </w:r>
      <w:proofErr w:type="gramEnd"/>
      <w:r w:rsidRPr="00191BB6">
        <w:rPr>
          <w:color w:val="000000"/>
        </w:rPr>
        <w:t xml:space="preserve"> </w:t>
      </w:r>
      <w:proofErr w:type="gramStart"/>
      <w:r w:rsidRPr="00191BB6">
        <w:rPr>
          <w:color w:val="000000"/>
        </w:rPr>
        <w:t>г</w:t>
      </w:r>
      <w:proofErr w:type="gramEnd"/>
      <w:r w:rsidRPr="00191BB6">
        <w:rPr>
          <w:color w:val="000000"/>
        </w:rPr>
        <w:t>ражданский воспитание народовластие</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 xml:space="preserve">Гражданин впервые годы советской власти характеризовался как самоотверженный борец за победу коммунизма, создание новой пролетарской культуры. Согласно Конституции РСФСР 1918 года гражданином считался любой труженик страны, но с точки зрения идейно-нравственных качеств, </w:t>
      </w:r>
      <w:r w:rsidRPr="00191BB6">
        <w:rPr>
          <w:color w:val="000000"/>
        </w:rPr>
        <w:lastRenderedPageBreak/>
        <w:t>таковыми могли быть названы далеко не все. Гражданское воспитание преследовало следующие цели: подготовить подрастающее поколение к принятию на себя функции субъекта народовластия, хозяина государства и труженика, сделать школу орудием духовного освобождения масс, что бы ребёнок учился в ней "быть хозяином жизни, творцом её" (Н.К. Крупская). Но с провозглашением социализма в стране понятие гражданского воспитания было заменено понятием "коммунистическое воспитание", а понятие "гражданственность" отсутствовало в справочных словарях и справочной литературе.</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Для периода "оттепели" характерны зарождение идеи гражданского воспитания на демократических началах, обращение к идее трудовой политехнической школы, способной наиболее успешно формировать гражданина, на основе выработке простых норм нравственности - чести, человечности и трудолюбия.</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 xml:space="preserve">Для периода 1985-1993 г.г. характерен кризис гражданского воспитания в связи с коренной и часто необоснованной ломкой всего созданного ранее. Период, начиная с 1993 года и по настоящее время, характеризуется становлением правового государства и гражданского общества. На этом этапе закрепилось определение гражданственности как интегративного качества личности, позволяющего человеку ощущать себя юридически, социально, нравственно и политически </w:t>
      </w:r>
      <w:proofErr w:type="gramStart"/>
      <w:r w:rsidRPr="00191BB6">
        <w:rPr>
          <w:color w:val="000000"/>
        </w:rPr>
        <w:t>дееспособным</w:t>
      </w:r>
      <w:proofErr w:type="gramEnd"/>
      <w:r w:rsidRPr="00191BB6">
        <w:rPr>
          <w:color w:val="000000"/>
        </w:rPr>
        <w:t>. Цель гражданского воспитания стала обозначаться как становление молодёжи в качестве субъекта народовластия, т.е. педагогическая мысль на новом уровне вернулась к её трактовке 20-е годы о гражданине, как субъекте народовластия. В этот же период в российскую политику возвращается понятие "патриотизм". А к ориентирам социальной и образовательной политики отнесены идеалы патриотического сознания - служение Родине, верность своему Отечеству и готовность выполнения гражданского долга.</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Условия, в которых сегодня находится российское общество, пока не совсем благоприятны для формирования у подрастающего поколения патриотического самосознания. Россия переживает духовный кризис, в котором дискредитированы понятия общего блага и социальной справедливости, наблюдается упадок общественной морали, поиски национальной идеи, которая могла бы помочь преодолеть духовный кризис и консолидировать общество.</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 xml:space="preserve">Все отмеченные факторы не благоприятствуют </w:t>
      </w:r>
      <w:proofErr w:type="spellStart"/>
      <w:r w:rsidRPr="00191BB6">
        <w:rPr>
          <w:color w:val="000000"/>
        </w:rPr>
        <w:t>гражданско</w:t>
      </w:r>
      <w:proofErr w:type="spellEnd"/>
      <w:r w:rsidRPr="00191BB6">
        <w:rPr>
          <w:color w:val="000000"/>
        </w:rPr>
        <w:t xml:space="preserve"> - патриотическому самосознанию. Остановить эти негативные процессы может только возрождение российского общества, изменение в позитивную сторону морально-психологического климата в стране. Уже одно это делает принципы гражданско-патриотического воспитания актуальными, а их реализацию неотложной педагогической задачей.</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 xml:space="preserve">Определяющую роль в гражданско-патриотической работе образовательного учреждения играет уровень профессиональных знаний и духовно-нравственных качеств педагогического коллектива. Прежде всего, педагоги должны знать основные задачи патриотического воспитания и начальной военной подготовки </w:t>
      </w:r>
      <w:proofErr w:type="gramStart"/>
      <w:r w:rsidRPr="00191BB6">
        <w:rPr>
          <w:color w:val="000000"/>
        </w:rPr>
        <w:t>обучающихся</w:t>
      </w:r>
      <w:proofErr w:type="gramEnd"/>
      <w:r w:rsidRPr="00191BB6">
        <w:rPr>
          <w:color w:val="000000"/>
        </w:rPr>
        <w:t>:</w:t>
      </w:r>
    </w:p>
    <w:p w:rsidR="00191BB6" w:rsidRPr="00191BB6" w:rsidRDefault="00191BB6" w:rsidP="00191BB6">
      <w:pPr>
        <w:pStyle w:val="a3"/>
        <w:shd w:val="clear" w:color="auto" w:fill="FFFFFF"/>
        <w:spacing w:before="0" w:beforeAutospacing="0" w:after="0" w:afterAutospacing="0"/>
        <w:rPr>
          <w:color w:val="000000"/>
        </w:rPr>
      </w:pPr>
      <w:r>
        <w:rPr>
          <w:color w:val="000000"/>
        </w:rPr>
        <w:t>-</w:t>
      </w:r>
      <w:r w:rsidRPr="00191BB6">
        <w:rPr>
          <w:color w:val="000000"/>
        </w:rPr>
        <w:t>Разъяснение положения Конституции РФ о военной службе, требование законов РФ об обороне, о военной присяге и воинских уставов;</w:t>
      </w:r>
    </w:p>
    <w:p w:rsidR="00191BB6" w:rsidRPr="00191BB6" w:rsidRDefault="00191BB6" w:rsidP="00191BB6">
      <w:pPr>
        <w:pStyle w:val="a3"/>
        <w:shd w:val="clear" w:color="auto" w:fill="FFFFFF"/>
        <w:spacing w:before="0" w:beforeAutospacing="0" w:after="0" w:afterAutospacing="0"/>
        <w:rPr>
          <w:color w:val="000000"/>
        </w:rPr>
      </w:pPr>
      <w:r>
        <w:rPr>
          <w:color w:val="000000"/>
        </w:rPr>
        <w:t>-</w:t>
      </w:r>
      <w:r w:rsidRPr="00191BB6">
        <w:rPr>
          <w:color w:val="000000"/>
        </w:rPr>
        <w:t>Формирование готовности учащихся к служению Отечеству и его вооруженной защите;</w:t>
      </w:r>
    </w:p>
    <w:p w:rsidR="00191BB6" w:rsidRPr="00191BB6" w:rsidRDefault="00191BB6" w:rsidP="00191BB6">
      <w:pPr>
        <w:pStyle w:val="a3"/>
        <w:shd w:val="clear" w:color="auto" w:fill="FFFFFF"/>
        <w:spacing w:before="0" w:beforeAutospacing="0" w:after="0" w:afterAutospacing="0"/>
        <w:rPr>
          <w:color w:val="000000"/>
        </w:rPr>
      </w:pPr>
      <w:r>
        <w:rPr>
          <w:color w:val="000000"/>
        </w:rPr>
        <w:t>-</w:t>
      </w:r>
      <w:r w:rsidRPr="00191BB6">
        <w:rPr>
          <w:color w:val="000000"/>
        </w:rPr>
        <w:t xml:space="preserve"> Изучение истории и культуры Отечества и родного края;</w:t>
      </w:r>
    </w:p>
    <w:p w:rsidR="00191BB6" w:rsidRPr="00191BB6" w:rsidRDefault="00191BB6" w:rsidP="00191BB6">
      <w:pPr>
        <w:pStyle w:val="a3"/>
        <w:shd w:val="clear" w:color="auto" w:fill="FFFFFF"/>
        <w:spacing w:before="0" w:beforeAutospacing="0" w:after="0" w:afterAutospacing="0"/>
        <w:rPr>
          <w:color w:val="000000"/>
        </w:rPr>
      </w:pPr>
      <w:r>
        <w:rPr>
          <w:color w:val="000000"/>
        </w:rPr>
        <w:t>-</w:t>
      </w:r>
      <w:r w:rsidRPr="00191BB6">
        <w:rPr>
          <w:color w:val="000000"/>
        </w:rPr>
        <w:t xml:space="preserve"> Участие в подготовке и проведении мероприятий по увековечиванию памяти защитников Отечества;</w:t>
      </w:r>
    </w:p>
    <w:p w:rsidR="00191BB6" w:rsidRPr="00191BB6" w:rsidRDefault="00191BB6" w:rsidP="00191BB6">
      <w:pPr>
        <w:pStyle w:val="a3"/>
        <w:shd w:val="clear" w:color="auto" w:fill="FFFFFF"/>
        <w:spacing w:before="0" w:beforeAutospacing="0" w:after="0" w:afterAutospacing="0"/>
        <w:rPr>
          <w:color w:val="000000"/>
        </w:rPr>
      </w:pPr>
      <w:r>
        <w:rPr>
          <w:color w:val="000000"/>
        </w:rPr>
        <w:t>-</w:t>
      </w:r>
      <w:r w:rsidRPr="00191BB6">
        <w:rPr>
          <w:color w:val="000000"/>
        </w:rPr>
        <w:t xml:space="preserve"> Пропаганде героического прошлого и настоящего Российской армии и флота, ее славных традиций и задач, решаемых на современном этапе;</w:t>
      </w:r>
    </w:p>
    <w:p w:rsidR="00191BB6" w:rsidRPr="00191BB6" w:rsidRDefault="00191BB6" w:rsidP="00191BB6">
      <w:pPr>
        <w:pStyle w:val="a3"/>
        <w:shd w:val="clear" w:color="auto" w:fill="FFFFFF"/>
        <w:spacing w:before="0" w:beforeAutospacing="0" w:after="0" w:afterAutospacing="0"/>
        <w:rPr>
          <w:color w:val="000000"/>
        </w:rPr>
      </w:pPr>
      <w:r>
        <w:rPr>
          <w:color w:val="000000"/>
        </w:rPr>
        <w:t>-</w:t>
      </w:r>
      <w:r w:rsidRPr="00191BB6">
        <w:rPr>
          <w:color w:val="000000"/>
        </w:rPr>
        <w:t xml:space="preserve"> Противодействие проявлениям политического, националистического и религиозного экстремизма;</w:t>
      </w:r>
    </w:p>
    <w:p w:rsidR="00191BB6" w:rsidRPr="00191BB6" w:rsidRDefault="00191BB6" w:rsidP="00191BB6">
      <w:pPr>
        <w:pStyle w:val="a3"/>
        <w:shd w:val="clear" w:color="auto" w:fill="FFFFFF"/>
        <w:spacing w:before="0" w:beforeAutospacing="0" w:after="0" w:afterAutospacing="0"/>
        <w:rPr>
          <w:color w:val="000000"/>
        </w:rPr>
      </w:pPr>
      <w:proofErr w:type="gramStart"/>
      <w:r>
        <w:rPr>
          <w:color w:val="000000"/>
        </w:rPr>
        <w:t>-</w:t>
      </w:r>
      <w:r w:rsidRPr="00191BB6">
        <w:rPr>
          <w:color w:val="000000"/>
        </w:rPr>
        <w:t xml:space="preserve"> Физического развития обучающихся, формирования у них здорового образа жизни;</w:t>
      </w:r>
      <w:proofErr w:type="gramEnd"/>
    </w:p>
    <w:p w:rsidR="00191BB6" w:rsidRPr="00191BB6" w:rsidRDefault="00191BB6" w:rsidP="00191BB6">
      <w:pPr>
        <w:pStyle w:val="a3"/>
        <w:shd w:val="clear" w:color="auto" w:fill="FFFFFF"/>
        <w:spacing w:before="0" w:beforeAutospacing="0" w:after="0" w:afterAutospacing="0"/>
        <w:rPr>
          <w:color w:val="000000"/>
        </w:rPr>
      </w:pPr>
      <w:r>
        <w:rPr>
          <w:color w:val="000000"/>
        </w:rPr>
        <w:t>-</w:t>
      </w:r>
      <w:r w:rsidRPr="00191BB6">
        <w:rPr>
          <w:color w:val="000000"/>
        </w:rPr>
        <w:t xml:space="preserve"> Участие в подготовке обучающихся к военной службе.</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 xml:space="preserve">Гражданско-патриотическое воспитание и начальная военная подготовка </w:t>
      </w:r>
      <w:proofErr w:type="gramStart"/>
      <w:r w:rsidRPr="00191BB6">
        <w:rPr>
          <w:color w:val="000000"/>
        </w:rPr>
        <w:t>обучающихся</w:t>
      </w:r>
      <w:proofErr w:type="gramEnd"/>
      <w:r w:rsidRPr="00191BB6">
        <w:rPr>
          <w:color w:val="000000"/>
        </w:rPr>
        <w:t xml:space="preserve"> осуществляется, прежде всего, в учебном процессе. Распределение обязанностей между членами педагогического коллектива осуществляется с учетом интересов, возможностей и знаний каждого педагога.</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Умелое использование </w:t>
      </w:r>
      <w:r w:rsidRPr="00191BB6">
        <w:rPr>
          <w:b/>
          <w:bCs/>
          <w:color w:val="000000"/>
        </w:rPr>
        <w:t>общеобразовательных предметов и специальных дисциплин</w:t>
      </w:r>
      <w:r w:rsidRPr="00191BB6">
        <w:rPr>
          <w:color w:val="000000"/>
        </w:rPr>
        <w:t> в целях гражданско-патриотического воспитания служит одним из основных средств подготовки обучающихся к защите своей Родины и любви к Отечеству.</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На уроках </w:t>
      </w:r>
      <w:r w:rsidRPr="00191BB6">
        <w:rPr>
          <w:b/>
          <w:bCs/>
          <w:color w:val="000000"/>
        </w:rPr>
        <w:t>литературы</w:t>
      </w:r>
      <w:r w:rsidRPr="00191BB6">
        <w:rPr>
          <w:color w:val="000000"/>
        </w:rPr>
        <w:t> формируются нравственные идеалы молодежи на примерах положительных героев художественных произведений, воспитывается гордость за наше Отечество и его народ.</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Изучение </w:t>
      </w:r>
      <w:r w:rsidRPr="00191BB6">
        <w:rPr>
          <w:b/>
          <w:bCs/>
          <w:color w:val="000000"/>
        </w:rPr>
        <w:t>истории</w:t>
      </w:r>
      <w:r w:rsidRPr="00191BB6">
        <w:rPr>
          <w:color w:val="000000"/>
        </w:rPr>
        <w:t> помогает учащимся усвоить основные положения о войне и армии, о войнах справедливых и несправедливых, о роли народных масс и личности в истории.</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В процессе изучения </w:t>
      </w:r>
      <w:r w:rsidRPr="00191BB6">
        <w:rPr>
          <w:b/>
          <w:bCs/>
          <w:color w:val="000000"/>
        </w:rPr>
        <w:t>химии, физики, биологии, географии, математики</w:t>
      </w:r>
      <w:r w:rsidRPr="00191BB6">
        <w:rPr>
          <w:color w:val="000000"/>
        </w:rPr>
        <w:t xml:space="preserve"> у </w:t>
      </w:r>
      <w:proofErr w:type="gramStart"/>
      <w:r w:rsidRPr="00191BB6">
        <w:rPr>
          <w:color w:val="000000"/>
        </w:rPr>
        <w:t>обучающихся</w:t>
      </w:r>
      <w:proofErr w:type="gramEnd"/>
      <w:r w:rsidRPr="00191BB6">
        <w:rPr>
          <w:color w:val="000000"/>
        </w:rPr>
        <w:t xml:space="preserve"> формируется диалектическое понимание развития природы. На уроках преподаватель рассказывает о великих </w:t>
      </w:r>
      <w:r w:rsidRPr="00191BB6">
        <w:rPr>
          <w:color w:val="000000"/>
        </w:rPr>
        <w:lastRenderedPageBreak/>
        <w:t>российских учёных, внесших неоценимый вклад в развитие этих наук, подчёркивает их принадлежность к России.</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На уроках </w:t>
      </w:r>
      <w:r w:rsidRPr="00191BB6">
        <w:rPr>
          <w:b/>
          <w:bCs/>
          <w:color w:val="000000"/>
        </w:rPr>
        <w:t>информатики</w:t>
      </w:r>
      <w:r w:rsidRPr="00191BB6">
        <w:rPr>
          <w:color w:val="000000"/>
        </w:rPr>
        <w:t> возможно использование специальных программ, позволяющих развивать такие качества как быстрота реакции, необходимые будущему воину, навыки работы на сложной боевой технике. В проектной деятельности по информатике целесообразно привлекать обучающихся к созданию презентаций на военную тематику, к историческим и праздничным датам, выполнению исследовательских рефератов и проектов.</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Большое внимание в патриотической работе необходимо уделять занятиям по </w:t>
      </w:r>
      <w:r w:rsidRPr="00191BB6">
        <w:rPr>
          <w:b/>
          <w:bCs/>
          <w:color w:val="000000"/>
        </w:rPr>
        <w:t>физической культуре</w:t>
      </w:r>
      <w:r w:rsidRPr="00191BB6">
        <w:rPr>
          <w:color w:val="000000"/>
        </w:rPr>
        <w:t>. Именно на этих занятиях формируется тяга к здоровому образу жизни.</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На уроках по изучению </w:t>
      </w:r>
      <w:r w:rsidRPr="00191BB6">
        <w:rPr>
          <w:b/>
          <w:bCs/>
          <w:color w:val="000000"/>
        </w:rPr>
        <w:t>специальных дисциплин</w:t>
      </w:r>
      <w:r w:rsidRPr="00191BB6">
        <w:rPr>
          <w:color w:val="000000"/>
        </w:rPr>
        <w:t> преподаватели должны прививать любовь к выбранной профессии, способности учащихся творчески и ответственно трудиться в разных сферах производства. Педагог должен объяснить своим подопечным, что патриот, который любит свою Родину, не будет подчиняться сиюминутным интересам, губить её леса, реки, природу. Хороший специалист будет искать варианты, которые приемлемы не только с точки экономической выгоды, но и с позиции человека, заботящегося о том, какое наследие он оставит потомкам.</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Для стимулирования обучающихся и пропаганде их успехов в проводимой патриотической работе нужно использовать всевозможные поощрения: грамоты, дипломы, премии и т.п.</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Патриотическое воспитание должно присутствовать и во внеклассной работе учебного заведения: кружки и спортивные секции, выпуск стенгазет соответствующего содержания, издание газеты в учебном заведении с патриотическими статьями и освещением мероприятий патриотического направления.</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В педагогической деятельности настоящее счастье и чувство полного удовлетворения достигаются тогда, когда удаётся воспитать настоящего профессионала, патриота своей страны с высокими личностными качествами. Эта важнейшая задача достигается мудростью педагога, его терпением, способностью самому быть неравнодушным к своей Отчизне и правильно выстроенной гражданско-патриотической системой воспитания в учебном заведении.</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Значительный педагогический ресурс в системе историко-патриотического воспитания имеет целенаправленно организованная проектная деятельность учащихся на базе </w:t>
      </w:r>
      <w:r w:rsidRPr="00191BB6">
        <w:rPr>
          <w:b/>
          <w:bCs/>
          <w:color w:val="000000"/>
        </w:rPr>
        <w:t>школьного музея</w:t>
      </w:r>
      <w:r w:rsidRPr="00191BB6">
        <w:rPr>
          <w:color w:val="000000"/>
        </w:rPr>
        <w:t>, в котором активно работают учащиеся.   Данная деятельность позволяет каждому ученику почувствовать себя исследователем, овладевать навыками работы с различными источниками информации. Ценно и то, что проектная деятельность позволяет объединить детей, родителей и учителей в совместную творческую, исследовательскую деятельность и формировать настоящее сообщество детей и взрослых. Над проектами мы работаем длительное время. Темы проектов самые разные, возникают в процессе работы. Например, при изучении темы «Моя родословная» детям было дано задание – просмотреть семейные альбомы, найти фотографии военных лет и попросить старших рассказать о них. Выяснилось, что у многих в семьях родные и близкие родственники воевали на фронте. Такая работа позволяет осуществить переход от традиционной и стандартизированной учебной деятельности к инициативной и развивающей модели историко-патриотического воспитания. В условиях работы школьного музея ученик оказывается в обстоятельствах, стимулирующих развитие творческого потенциала, формирование тех качеств, которые не могут быть раскрыты и востребованы в социально нормативных сферах жизнедеятельности.</w:t>
      </w:r>
    </w:p>
    <w:p w:rsidR="00B2193E" w:rsidRPr="00191BB6" w:rsidRDefault="00191BB6" w:rsidP="00191BB6">
      <w:pPr>
        <w:spacing w:after="0" w:line="240" w:lineRule="auto"/>
        <w:rPr>
          <w:rFonts w:ascii="Times New Roman" w:hAnsi="Times New Roman" w:cs="Times New Roman"/>
          <w:color w:val="000000"/>
          <w:sz w:val="24"/>
          <w:szCs w:val="24"/>
        </w:rPr>
      </w:pPr>
      <w:r w:rsidRPr="00191BB6">
        <w:rPr>
          <w:rFonts w:ascii="Times New Roman" w:hAnsi="Times New Roman" w:cs="Times New Roman"/>
          <w:color w:val="000000"/>
          <w:sz w:val="24"/>
          <w:szCs w:val="24"/>
        </w:rPr>
        <w:t>Не прерывается связь поколений, и современные школьники знакомятся с судьбами героев родного села. С чувством гордости и восхищения воспринимают то, что они живут на земле, которая чтит память своих земляков, прошедших Великую Отечественную войну, Афганскую</w:t>
      </w:r>
      <w:proofErr w:type="gramStart"/>
      <w:r w:rsidRPr="00191BB6">
        <w:rPr>
          <w:rFonts w:ascii="Times New Roman" w:hAnsi="Times New Roman" w:cs="Times New Roman"/>
          <w:color w:val="000000"/>
          <w:sz w:val="24"/>
          <w:szCs w:val="24"/>
        </w:rPr>
        <w:t xml:space="preserve"> ,</w:t>
      </w:r>
      <w:proofErr w:type="gramEnd"/>
      <w:r w:rsidRPr="00191BB6">
        <w:rPr>
          <w:rFonts w:ascii="Times New Roman" w:hAnsi="Times New Roman" w:cs="Times New Roman"/>
          <w:color w:val="000000"/>
          <w:sz w:val="24"/>
          <w:szCs w:val="24"/>
        </w:rPr>
        <w:t xml:space="preserve"> Чеченскую войну. Их имена запечатлены не только в музейных экспонатах комнаты боевой славы нашей школы, но и живы в наших сердцах и делах.</w:t>
      </w:r>
    </w:p>
    <w:p w:rsidR="00191BB6" w:rsidRPr="00191BB6" w:rsidRDefault="00191BB6" w:rsidP="00191BB6">
      <w:pPr>
        <w:spacing w:after="0" w:line="240" w:lineRule="auto"/>
        <w:rPr>
          <w:rFonts w:ascii="Times New Roman" w:hAnsi="Times New Roman" w:cs="Times New Roman"/>
          <w:color w:val="000000"/>
          <w:sz w:val="24"/>
          <w:szCs w:val="24"/>
        </w:rPr>
      </w:pPr>
      <w:r w:rsidRPr="00191BB6">
        <w:rPr>
          <w:rFonts w:ascii="Times New Roman" w:hAnsi="Times New Roman" w:cs="Times New Roman"/>
          <w:color w:val="000000"/>
          <w:sz w:val="24"/>
          <w:szCs w:val="24"/>
        </w:rPr>
        <w:t>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приумножить богатство своей страны. Поэтому задачей педагогов является: воспитание у ребенка любви и привязанности к своей семье, дому, школе, классу, селу; развитие интереса к русским и национальным традициям и промыслам; формирование элементарных знаний о правах человека; знакомство детей с символами государства: герб, флаг, гимн</w:t>
      </w:r>
      <w:proofErr w:type="gramStart"/>
      <w:r w:rsidRPr="00191BB6">
        <w:rPr>
          <w:rFonts w:ascii="Times New Roman" w:hAnsi="Times New Roman" w:cs="Times New Roman"/>
          <w:color w:val="000000"/>
          <w:sz w:val="24"/>
          <w:szCs w:val="24"/>
        </w:rPr>
        <w:t xml:space="preserve"> ;</w:t>
      </w:r>
      <w:proofErr w:type="gramEnd"/>
      <w:r w:rsidRPr="00191BB6">
        <w:rPr>
          <w:rFonts w:ascii="Times New Roman" w:hAnsi="Times New Roman" w:cs="Times New Roman"/>
          <w:color w:val="000000"/>
          <w:sz w:val="24"/>
          <w:szCs w:val="24"/>
        </w:rPr>
        <w:t xml:space="preserve"> и понимание их значения и символики; развитие чувства ответственности и гордости за достижения страны; формирование толерантности, чувства уважения к другим народам, их традициям. В связи с этим учителями  - предметниками  и классными руководителями разработан ряд уроков и воспитательных часов, направленных на формирование активной гражданской позиции учащихся, воспитания чувства уважения, гордости к малой Родине: проводятся классные часы.</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Все может родная земля: может накормить своим хлебом</w:t>
      </w:r>
      <w:proofErr w:type="gramStart"/>
      <w:r w:rsidRPr="00191BB6">
        <w:rPr>
          <w:color w:val="000000"/>
        </w:rPr>
        <w:t xml:space="preserve"> ,</w:t>
      </w:r>
      <w:proofErr w:type="gramEnd"/>
      <w:r w:rsidRPr="00191BB6">
        <w:rPr>
          <w:color w:val="000000"/>
        </w:rPr>
        <w:t xml:space="preserve"> напоить из своих родников, удивить своей красотой. Вот только защитить сама себя не может. Поэтому защита родной земли – обязанность тех, кто </w:t>
      </w:r>
      <w:r w:rsidRPr="00191BB6">
        <w:rPr>
          <w:color w:val="000000"/>
        </w:rPr>
        <w:lastRenderedPageBreak/>
        <w:t xml:space="preserve">ест ее хлеб, пьет ее воду, любуется ее красотой. Людям даются почетные уважительные звания. Самое высокое – защитник Родины. </w:t>
      </w:r>
      <w:proofErr w:type="gramStart"/>
      <w:r w:rsidRPr="00191BB6">
        <w:rPr>
          <w:color w:val="000000"/>
        </w:rPr>
        <w:t xml:space="preserve">Сохраняя традиции и преемственность поколений, развивая чувство гражданственности и любви к своей малой Родине, в школе уделяется особое внимание </w:t>
      </w:r>
      <w:proofErr w:type="spellStart"/>
      <w:r w:rsidRPr="00191BB6">
        <w:rPr>
          <w:color w:val="000000"/>
        </w:rPr>
        <w:t>военно</w:t>
      </w:r>
      <w:proofErr w:type="spellEnd"/>
      <w:r w:rsidRPr="00191BB6">
        <w:rPr>
          <w:color w:val="000000"/>
        </w:rPr>
        <w:t xml:space="preserve"> – патриотическому воспитанию, воспитанию в духе боевых традиций старшего поколения, уважения к подвигам героев, чувства любви к Родине, гордости за своё Отечество, подготовка молодых людей к защите Родины и службе в вооружённых силах.</w:t>
      </w:r>
      <w:proofErr w:type="gramEnd"/>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 xml:space="preserve">В целом в школе соседствуют традиционные формы </w:t>
      </w:r>
      <w:proofErr w:type="spellStart"/>
      <w:r w:rsidRPr="00191BB6">
        <w:rPr>
          <w:color w:val="000000"/>
        </w:rPr>
        <w:t>военно</w:t>
      </w:r>
      <w:proofErr w:type="spellEnd"/>
      <w:r w:rsidRPr="00191BB6">
        <w:rPr>
          <w:color w:val="000000"/>
        </w:rPr>
        <w:t xml:space="preserve"> – патриотического воспитания и инновации.</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 xml:space="preserve">Непременным компонентом патриотического воспитания наряду с изучением героических страниц прошлого Отечества должно стать непосредственно пример воинов, отслуживших в рядах </w:t>
      </w:r>
      <w:proofErr w:type="spellStart"/>
      <w:r w:rsidRPr="00191BB6">
        <w:rPr>
          <w:color w:val="000000"/>
        </w:rPr>
        <w:t>Россииской</w:t>
      </w:r>
      <w:proofErr w:type="spellEnd"/>
      <w:r w:rsidRPr="00191BB6">
        <w:rPr>
          <w:color w:val="000000"/>
        </w:rPr>
        <w:t xml:space="preserve"> армии и воино</w:t>
      </w:r>
      <w:proofErr w:type="gramStart"/>
      <w:r w:rsidRPr="00191BB6">
        <w:rPr>
          <w:color w:val="000000"/>
        </w:rPr>
        <w:t>в-</w:t>
      </w:r>
      <w:proofErr w:type="gramEnd"/>
      <w:r w:rsidRPr="00191BB6">
        <w:rPr>
          <w:color w:val="000000"/>
        </w:rPr>
        <w:t xml:space="preserve"> интернационалистов, которые вписали свои страницы в историю России, страницы, связанные с болью, опасностью, личными жертвами, прошедшие горячие точки, как на территории нашей страны, так и в других странах.</w:t>
      </w:r>
      <w:r w:rsidRPr="00191BB6">
        <w:rPr>
          <w:color w:val="000000"/>
        </w:rPr>
        <w:br/>
      </w:r>
      <w:r w:rsidRPr="00191BB6">
        <w:rPr>
          <w:b/>
          <w:bCs/>
          <w:color w:val="000000"/>
        </w:rPr>
        <w:t>Военно-спортивные мероприятия</w:t>
      </w:r>
      <w:r w:rsidRPr="00191BB6">
        <w:rPr>
          <w:i/>
          <w:iCs/>
          <w:color w:val="000000"/>
        </w:rPr>
        <w:t> </w:t>
      </w:r>
      <w:r w:rsidRPr="00191BB6">
        <w:rPr>
          <w:color w:val="000000"/>
        </w:rPr>
        <w:t xml:space="preserve">- метод, который позволит повысить физическое развитие школьников, формировать здоровый образ жизни, выявлять волевые качества. Такие мероприятия проводятся на праздник 23 февраля, 9 Мая. Также ребятам очень нравится игра «Зарница» как школьная, так и районная.. Ежегодно наши юноши и девушки становятся победителями и призерами районных </w:t>
      </w:r>
      <w:proofErr w:type="spellStart"/>
      <w:r w:rsidRPr="00191BB6">
        <w:rPr>
          <w:color w:val="000000"/>
        </w:rPr>
        <w:t>военн</w:t>
      </w:r>
      <w:proofErr w:type="gramStart"/>
      <w:r w:rsidRPr="00191BB6">
        <w:rPr>
          <w:color w:val="000000"/>
        </w:rPr>
        <w:t>о</w:t>
      </w:r>
      <w:proofErr w:type="spellEnd"/>
      <w:r w:rsidRPr="00191BB6">
        <w:rPr>
          <w:color w:val="000000"/>
        </w:rPr>
        <w:t>-</w:t>
      </w:r>
      <w:proofErr w:type="gramEnd"/>
      <w:r w:rsidRPr="00191BB6">
        <w:rPr>
          <w:color w:val="000000"/>
        </w:rPr>
        <w:t xml:space="preserve"> спортивных мероприятии</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Патриотическое воспитание в школе должно осуществляться как в процессе обучения, так и во внеурочной и внеклассной деятельности, поскольку этот процесс предполагает широкое использование возможностей учебных дисциплин и включение детей в разнообразные виды социально значимой деятельности.   </w:t>
      </w:r>
    </w:p>
    <w:p w:rsidR="00191BB6" w:rsidRPr="00191BB6" w:rsidRDefault="00191BB6" w:rsidP="00191BB6">
      <w:pPr>
        <w:pStyle w:val="a3"/>
        <w:shd w:val="clear" w:color="auto" w:fill="FFFFFF"/>
        <w:spacing w:before="0" w:beforeAutospacing="0" w:after="0" w:afterAutospacing="0"/>
        <w:rPr>
          <w:color w:val="000000"/>
        </w:rPr>
      </w:pPr>
      <w:proofErr w:type="gramStart"/>
      <w:r w:rsidRPr="00191BB6">
        <w:rPr>
          <w:color w:val="000000"/>
        </w:rPr>
        <w:t>Часы, отводимые на внеурочную деятельность направлены</w:t>
      </w:r>
      <w:proofErr w:type="gramEnd"/>
      <w:r w:rsidRPr="00191BB6">
        <w:rPr>
          <w:color w:val="000000"/>
        </w:rPr>
        <w:t xml:space="preserve"> на реализацию различных форм ее организации, отличных от урочной системы обучения. На занятиях руководители стараются раскрыть у учащихся такие способности, как организаторские, творческие, музыкальные, что играет немаловажную роль в духовном развитии подростков, а также воспитания гражданственности и патриотизма подрастающего поколения.</w:t>
      </w:r>
    </w:p>
    <w:p w:rsidR="00191BB6" w:rsidRPr="00191BB6" w:rsidRDefault="00191BB6" w:rsidP="00191BB6">
      <w:pPr>
        <w:pStyle w:val="a3"/>
        <w:shd w:val="clear" w:color="auto" w:fill="FFFFFF"/>
        <w:spacing w:before="0" w:beforeAutospacing="0" w:after="0" w:afterAutospacing="0"/>
        <w:rPr>
          <w:color w:val="000000"/>
        </w:rPr>
      </w:pPr>
      <w:proofErr w:type="spellStart"/>
      <w:r w:rsidRPr="00191BB6">
        <w:rPr>
          <w:color w:val="000000"/>
        </w:rPr>
        <w:t>Гражданско</w:t>
      </w:r>
      <w:proofErr w:type="spellEnd"/>
      <w:r w:rsidRPr="00191BB6">
        <w:rPr>
          <w:color w:val="000000"/>
        </w:rPr>
        <w:t xml:space="preserve"> – патриотическое воспитание немыслимо без поддержания и укрепления школьных традиций.  За последние годы определился круг мероприятий, который стал «визитной карточкой»  школы: «День пожилого человека», «День матери», акция «Неделя добра» </w:t>
      </w:r>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t>Еще одна из форм - это </w:t>
      </w:r>
      <w:r w:rsidRPr="00191BB6">
        <w:rPr>
          <w:b/>
          <w:bCs/>
          <w:color w:val="000000"/>
        </w:rPr>
        <w:t>тимуровские акции, волонтерское движение</w:t>
      </w:r>
      <w:r w:rsidRPr="00191BB6">
        <w:rPr>
          <w:color w:val="000000"/>
        </w:rPr>
        <w:t>. Эти мероприятия направлены на формирование активной жизненной позиции, проявление чувства благородства и сострадания, заботы о людях пожилого возраста.</w:t>
      </w:r>
    </w:p>
    <w:p w:rsidR="00191BB6" w:rsidRPr="00191BB6" w:rsidRDefault="00191BB6" w:rsidP="00191BB6">
      <w:pPr>
        <w:pStyle w:val="a3"/>
        <w:shd w:val="clear" w:color="auto" w:fill="FFFFFF"/>
        <w:spacing w:before="0" w:beforeAutospacing="0" w:after="0" w:afterAutospacing="0"/>
        <w:rPr>
          <w:color w:val="000000"/>
        </w:rPr>
      </w:pPr>
      <w:proofErr w:type="spellStart"/>
      <w:r w:rsidRPr="00191BB6">
        <w:rPr>
          <w:color w:val="000000"/>
        </w:rPr>
        <w:t>Гражданско</w:t>
      </w:r>
      <w:proofErr w:type="spellEnd"/>
      <w:r w:rsidRPr="00191BB6">
        <w:rPr>
          <w:color w:val="000000"/>
        </w:rPr>
        <w:t xml:space="preserve"> – патриотическое воспитание немыслимо без поддержания и укрепления школьных традиций.  За последние годы определился круг мероприятий, который стал «визитной карточкой»  школы: </w:t>
      </w:r>
      <w:proofErr w:type="gramStart"/>
      <w:r w:rsidRPr="00191BB6">
        <w:rPr>
          <w:color w:val="000000"/>
        </w:rPr>
        <w:t>«День знаний», «Посвящение в первоклассники», «Посвящение в старшеклассники», «Прощание с букварем», «День здоровья», «День учителя», Новогодние ёлки, «Вечера встречи выпускников», «Ученик года», «День защитников Отечества», «День Матери», «День Конституции», «День Победы», «Масленица» и завершают учебный год  торжественная линейка «Последний звонок», «Выпускной бал».</w:t>
      </w:r>
      <w:proofErr w:type="gramEnd"/>
    </w:p>
    <w:p w:rsidR="00191BB6" w:rsidRPr="00191BB6" w:rsidRDefault="00191BB6" w:rsidP="00191BB6">
      <w:pPr>
        <w:pStyle w:val="a3"/>
        <w:shd w:val="clear" w:color="auto" w:fill="FFFFFF"/>
        <w:spacing w:before="0" w:beforeAutospacing="0" w:after="0" w:afterAutospacing="0"/>
        <w:rPr>
          <w:color w:val="000000"/>
        </w:rPr>
      </w:pPr>
      <w:r w:rsidRPr="00191BB6">
        <w:rPr>
          <w:color w:val="000000"/>
        </w:rPr>
        <w:br/>
      </w:r>
    </w:p>
    <w:p w:rsidR="00191BB6" w:rsidRDefault="00191BB6" w:rsidP="00191BB6">
      <w:pPr>
        <w:spacing w:after="0"/>
      </w:pPr>
    </w:p>
    <w:sectPr w:rsidR="00191BB6" w:rsidSect="00191BB6">
      <w:pgSz w:w="11906" w:h="16838"/>
      <w:pgMar w:top="567" w:right="510" w:bottom="397" w:left="45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Roboto-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1BB6"/>
    <w:rsid w:val="00191BB6"/>
    <w:rsid w:val="00B21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93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91BB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2650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2435</Words>
  <Characters>13883</Characters>
  <Application>Microsoft Office Word</Application>
  <DocSecurity>0</DocSecurity>
  <Lines>115</Lines>
  <Paragraphs>32</Paragraphs>
  <ScaleCrop>false</ScaleCrop>
  <Company/>
  <LinksUpToDate>false</LinksUpToDate>
  <CharactersWithSpaces>16286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2</cp:revision>
  <dcterms:created xsi:type="dcterms:W3CDTF">2018-03-11T07:53:00Z</dcterms:created>
  <dcterms:modified xsi:type="dcterms:W3CDTF">2018-03-11T08:07:00Z</dcterms:modified>
</cp:coreProperties>
</file>