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66" w:rsidRPr="002F1FCC" w:rsidRDefault="002F1FCC" w:rsidP="002F1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FCC">
        <w:rPr>
          <w:rFonts w:ascii="Times New Roman" w:hAnsi="Times New Roman" w:cs="Times New Roman"/>
          <w:b/>
          <w:sz w:val="28"/>
          <w:szCs w:val="28"/>
        </w:rPr>
        <w:t>Доклад на тему «Развитие детей дошкольного возраста»</w:t>
      </w:r>
    </w:p>
    <w:p w:rsidR="002F1FCC" w:rsidRPr="002F1FCC" w:rsidRDefault="002F1FCC" w:rsidP="002F1F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636363"/>
          <w:sz w:val="28"/>
          <w:szCs w:val="28"/>
        </w:rPr>
      </w:pPr>
      <w:r w:rsidRPr="002F1FCC">
        <w:rPr>
          <w:color w:val="636363"/>
          <w:sz w:val="28"/>
          <w:szCs w:val="28"/>
          <w:bdr w:val="none" w:sz="0" w:space="0" w:color="auto" w:frame="1"/>
        </w:rPr>
        <w:t>Детство любого ребенка состоит из определенных периодов, в процессе которых дети едва ли не ежедневно открывают для себя все новые возможности и горизонты. Каждый из таких периодов отличается своими особенностями. В том числе и промежуток времени, к которому относится </w:t>
      </w:r>
      <w:r w:rsidRPr="002F1FCC">
        <w:rPr>
          <w:rStyle w:val="a4"/>
          <w:color w:val="636363"/>
          <w:sz w:val="28"/>
          <w:szCs w:val="28"/>
          <w:bdr w:val="none" w:sz="0" w:space="0" w:color="auto" w:frame="1"/>
        </w:rPr>
        <w:t>дошкольного возраста</w:t>
      </w:r>
      <w:r w:rsidRPr="002F1FCC">
        <w:rPr>
          <w:color w:val="636363"/>
          <w:sz w:val="28"/>
          <w:szCs w:val="28"/>
          <w:bdr w:val="none" w:sz="0" w:space="0" w:color="auto" w:frame="1"/>
        </w:rPr>
        <w:t> (3-7 лет), когда ребенок наиболее активно расширяет границы своего мировоззрения: перед ним открывается мир человеческих отношений и различных видов деятельности людей. В этот период его мир перестает существовать только в рамках семьи и малыш постепенно "вливается" в жизнь общества.</w:t>
      </w:r>
    </w:p>
    <w:p w:rsidR="002F1FCC" w:rsidRPr="002F1FCC" w:rsidRDefault="002F1FCC" w:rsidP="002F1F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 xml:space="preserve">       Р</w:t>
      </w:r>
      <w:r w:rsidRPr="002F1FCC">
        <w:rPr>
          <w:color w:val="636363"/>
          <w:sz w:val="28"/>
          <w:szCs w:val="28"/>
        </w:rPr>
        <w:t>ебенок дошкольного возраста еще не может принимать непосредственного и активного участия в жизни взрослых. Но ему очень хочется. Отсюда первые стремления к самостоятельности (пресловутое "Я сам"), неуемное любопытство (хорошо знакомое каждому родителю "почему") и активные проявления инициативы (в том числе, подражание взрослым и попытки помочь родителям по дому: порезать хлеб, помыть посуду, натереть морковку и т.д.). В развитии малышей дошкольного возраста обязательно нужно учитывать огромное количество разнообразных аспектов. Однако специалисты выделяют пять основных элементов, на которые родителям нужно обратить наиболее пристальное внимание и гармонично развивать их как на протяжении всего этапа </w:t>
      </w:r>
      <w:r w:rsidRPr="002F1FCC">
        <w:rPr>
          <w:rStyle w:val="a4"/>
          <w:color w:val="636363"/>
          <w:sz w:val="28"/>
          <w:szCs w:val="28"/>
          <w:bdr w:val="none" w:sz="0" w:space="0" w:color="auto" w:frame="1"/>
        </w:rPr>
        <w:t>подготовки ребенка к школе</w:t>
      </w:r>
      <w:r w:rsidRPr="002F1FCC">
        <w:rPr>
          <w:color w:val="636363"/>
          <w:sz w:val="28"/>
          <w:szCs w:val="28"/>
        </w:rPr>
        <w:t>, так и по мере его вхождения во взрослую жизнь. Что это за элементы? Об этом мы сегодня и поговорим.</w:t>
      </w:r>
    </w:p>
    <w:p w:rsidR="002F1FCC" w:rsidRPr="002F1FCC" w:rsidRDefault="002F1FCC" w:rsidP="002F1F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 xml:space="preserve">      </w:t>
      </w:r>
      <w:r w:rsidRPr="002F1FCC">
        <w:rPr>
          <w:color w:val="636363"/>
          <w:sz w:val="28"/>
          <w:szCs w:val="28"/>
        </w:rPr>
        <w:t>В дошкольном возрасте у детей особенно интенсивно развиваются основы самосознания: они учатся оценивать себя с разных точек зрения: как доброго и внимательного друга, старательного, талантливого, способного человека, послушного ребенка и т.д. Процесс восприятия информации перестает быть эмоциональным и становится более осмысленным: ребенок целенаправленно ищет информацию и подвергает ее анализу.</w:t>
      </w:r>
    </w:p>
    <w:p w:rsidR="002F1FCC" w:rsidRPr="002F1FCC" w:rsidRDefault="002F1FCC" w:rsidP="002F1F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636363"/>
          <w:sz w:val="28"/>
          <w:szCs w:val="28"/>
        </w:rPr>
      </w:pPr>
      <w:r>
        <w:rPr>
          <w:color w:val="636363"/>
          <w:sz w:val="28"/>
          <w:szCs w:val="28"/>
        </w:rPr>
        <w:t xml:space="preserve">       </w:t>
      </w:r>
      <w:r w:rsidRPr="002F1FCC">
        <w:rPr>
          <w:color w:val="636363"/>
          <w:sz w:val="28"/>
          <w:szCs w:val="28"/>
        </w:rPr>
        <w:t>На протяжении всего </w:t>
      </w:r>
      <w:r w:rsidRPr="002F1FCC">
        <w:rPr>
          <w:rStyle w:val="a4"/>
          <w:color w:val="636363"/>
          <w:sz w:val="28"/>
          <w:szCs w:val="28"/>
          <w:bdr w:val="none" w:sz="0" w:space="0" w:color="auto" w:frame="1"/>
        </w:rPr>
        <w:t>периода дошкольного возраста</w:t>
      </w:r>
      <w:r w:rsidRPr="002F1FCC">
        <w:rPr>
          <w:color w:val="636363"/>
          <w:sz w:val="28"/>
          <w:szCs w:val="28"/>
        </w:rPr>
        <w:t> у малышей не только продолжает совершенствоваться наглядно-действенное мышление, но и зарождается фундамент наглядно-образного и логического мышления, а также формируется воображение. Отметим, что первые проявления воображения наблюдаются еще в самом раннем дошкольном возрасте, поскольку как раз к трехлетнему возрасту у ребенка накапливается уже достаточный жизненный опыт, способный дать материал для воображения.</w:t>
      </w:r>
    </w:p>
    <w:p w:rsidR="002F1FCC" w:rsidRDefault="002F1FCC" w:rsidP="002F1F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636363"/>
          <w:sz w:val="28"/>
          <w:szCs w:val="28"/>
        </w:rPr>
      </w:pPr>
      <w:r w:rsidRPr="002F1FCC">
        <w:rPr>
          <w:color w:val="636363"/>
          <w:sz w:val="28"/>
          <w:szCs w:val="28"/>
        </w:rPr>
        <w:t xml:space="preserve">С развитием воображения и мышления неразрывно связано и развитие речи. Если к трем годам более или менее грамотная устная речь только начинает формироваться, то уже к семилетнему возрасту ребенок владеет разговорной </w:t>
      </w:r>
      <w:r w:rsidRPr="002F1FCC">
        <w:rPr>
          <w:color w:val="636363"/>
          <w:sz w:val="28"/>
          <w:szCs w:val="28"/>
        </w:rPr>
        <w:lastRenderedPageBreak/>
        <w:t>речью более чем хорошо. В свою очередь, развитие речи оказывает прямое влияние на развитие произвольного внимания. Благодаря занятиям, требующим сознательного запоминания предметов, действий или слов (игры, посильный домашний труд, выполнение поручений и т.д.), дети в 3-4 года начинают запоминать осознанно.</w:t>
      </w:r>
    </w:p>
    <w:p w:rsidR="002F1FCC" w:rsidRPr="002F1FCC" w:rsidRDefault="002F1FCC" w:rsidP="002F1F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636363"/>
          <w:sz w:val="28"/>
          <w:szCs w:val="28"/>
        </w:rPr>
      </w:pPr>
    </w:p>
    <w:p w:rsidR="002F1FCC" w:rsidRPr="002F1FCC" w:rsidRDefault="002F1FCC" w:rsidP="002F1FCC">
      <w:pPr>
        <w:pStyle w:val="3"/>
      </w:pPr>
      <w:r w:rsidRPr="002F1FCC">
        <w:t>ОСНОВНЫЕ АСПЕКТЫ РАЗВИТИЯ В ДОШКОЛЬНОМ ВОЗРАСТЕ</w:t>
      </w:r>
    </w:p>
    <w:p w:rsidR="002F1FCC" w:rsidRPr="002F1FCC" w:rsidRDefault="002F1FCC" w:rsidP="002F1FCC">
      <w:pPr>
        <w:shd w:val="clear" w:color="auto" w:fill="FFFFFF"/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 xml:space="preserve">                             </w:t>
      </w:r>
      <w:r w:rsidRPr="002F1FCC"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>ПСИХИЧЕСКОЕ РАЗВИТИЕ</w:t>
      </w:r>
    </w:p>
    <w:p w:rsidR="002F1FCC" w:rsidRP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Одной из главных характеристик развития детей в дошкольном возрасте является формирование произвольности ведущих психических процессов:</w:t>
      </w:r>
    </w:p>
    <w:p w:rsidR="002F1FCC" w:rsidRPr="002F1FCC" w:rsidRDefault="002F1FCC" w:rsidP="002F1FCC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восприятия – дети все рассматривают и за всем наблюдают, чтобы затем проанализировать полученную информацию. Они умеют описывать предмет по форме и размеру, знают основные цвета и их оттенки, успешно усваивают систему сенсорных признаков (например, круглый как мяч);</w:t>
      </w:r>
    </w:p>
    <w:p w:rsidR="002F1FCC" w:rsidRPr="002F1FCC" w:rsidRDefault="002F1FCC" w:rsidP="002F1FCC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 xml:space="preserve">памяти – в три года у ребенка память непроизвольна, а потому он запоминает только то, что вызвало у него эмоции. </w:t>
      </w:r>
      <w:proofErr w:type="gramStart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Однако уже к четырем-пяти годам у </w:t>
      </w:r>
      <w:r w:rsidRPr="002F1FCC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 начинает формироваться произвольная память – сознательное запоминание, например, элементов и правил игры;</w:t>
      </w:r>
      <w:proofErr w:type="gramEnd"/>
    </w:p>
    <w:p w:rsidR="002F1FCC" w:rsidRPr="002F1FCC" w:rsidRDefault="002F1FCC" w:rsidP="002F1FCC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proofErr w:type="gramStart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мышления – для дошколят характерен постепенный переход от наглядно-действенного к наглядно-образному мышлению и развитие начальных форм рассуждений и логического мышления: в 4-е года мышление основано на предметных действиях, в 5 лет мышление предвосхищает действие, в 6-7 лет – действие переносится на схожие ситуации.</w:t>
      </w:r>
      <w:proofErr w:type="gramEnd"/>
    </w:p>
    <w:p w:rsidR="002F1FCC" w:rsidRPr="002F1FCC" w:rsidRDefault="002F1FCC" w:rsidP="002F1FCC">
      <w:pPr>
        <w:shd w:val="clear" w:color="auto" w:fill="FFFFFF"/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 xml:space="preserve">                         </w:t>
      </w:r>
      <w:r w:rsidRPr="002F1FCC"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>ЭМОЦИОНАЛЬНОЕ РАЗВИТИЕ</w:t>
      </w:r>
    </w:p>
    <w:p w:rsidR="002F1FCC" w:rsidRP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    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В дошкольном возрасте активно развиваются нравственные чувства и социальные эмоции, основанные на появлении новых интересов, потребностей и мотивов. Если раньше ребенок сам был объектом эмоций со стороны взрослых, то дошкольник становится субъектом эмоциональных отношений, поскольку начинает сопереживать другим. Эмоции помогают ребенку не только осознавать</w:t>
      </w:r>
      <w:r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  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действительность, но и реагировать на нее. В этот период жизни базовый набор эмоций ребенка (радость или страх) существенно расширяется: он может сердиться, ревновать, грустить и т.д. В его арсенале появляется язык передачи эмоций посредством жестов, движений, взглядов или интонаций голоса.</w:t>
      </w:r>
    </w:p>
    <w:p w:rsidR="002F1FCC" w:rsidRP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     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Поскольку гармоничное развитие эмоций у </w:t>
      </w:r>
      <w:r w:rsidRPr="002F1FCC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bdr w:val="none" w:sz="0" w:space="0" w:color="auto" w:frame="1"/>
          <w:lang w:eastAsia="ru-RU"/>
        </w:rPr>
        <w:t>ребенка дошкольного возраста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 зависит, в первую очередь, от его окружения, очень важно заполнить его мир яркими событиями и эмоциональными переживаниями: общением со сверстниками, специально организованной деятельностью 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lastRenderedPageBreak/>
        <w:t>(музыкальные занятия, театрализованные постановки, чтение сказок и т.д.), играми (в том числе и сюжетно-ролевыми) или трудовой деятельностью.</w:t>
      </w:r>
    </w:p>
    <w:p w:rsidR="002F1FCC" w:rsidRPr="002F1FCC" w:rsidRDefault="002F1FCC" w:rsidP="002F1FCC">
      <w:pPr>
        <w:shd w:val="clear" w:color="auto" w:fill="FFFFFF"/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 xml:space="preserve">                              </w:t>
      </w:r>
      <w:r w:rsidRPr="002F1FCC"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>ПОЗНАВАТЕЛЬНОЕ РАЗВИТИЕ</w:t>
      </w:r>
    </w:p>
    <w:p w:rsidR="002F1FCC" w:rsidRP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Каждый ребенок рождается с уже развитой познавательной направленностью, которая позволяет ему легко адаптироваться к жизни. В дошкольном возрасте врожденная познавательная направленность перерастает в познавательную активность, благодаря которой у ребенка зарождается первичный образ мира. Познавательная активность проявляется в виде:</w:t>
      </w:r>
    </w:p>
    <w:p w:rsidR="002F1FCC" w:rsidRPr="002F1FCC" w:rsidRDefault="002F1FCC" w:rsidP="002F1FCC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proofErr w:type="gramStart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психических процессов (воображение, мышление, внимание, восприятие, память);</w:t>
      </w:r>
      <w:proofErr w:type="gramEnd"/>
    </w:p>
    <w:p w:rsidR="002F1FCC" w:rsidRPr="002F1FCC" w:rsidRDefault="002F1FCC" w:rsidP="002F1FCC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получения и анализа информации;</w:t>
      </w:r>
    </w:p>
    <w:p w:rsidR="002F1FCC" w:rsidRPr="002F1FCC" w:rsidRDefault="002F1FCC" w:rsidP="002F1FCC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bdr w:val="none" w:sz="0" w:space="0" w:color="auto" w:frame="1"/>
          <w:lang w:eastAsia="ru-RU"/>
        </w:rPr>
        <w:t>отношения к окружающему (эмоциональная реакция на явления, людей, предметы или события).</w:t>
      </w:r>
    </w:p>
    <w:p w:rsidR="002F1FCC" w:rsidRP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   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Так как все эти компоненты познавательной активности тесно взаимосвязаны, работа по познавательному </w:t>
      </w:r>
      <w:r w:rsidRPr="002F1FCC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bdr w:val="none" w:sz="0" w:space="0" w:color="auto" w:frame="1"/>
          <w:lang w:eastAsia="ru-RU"/>
        </w:rPr>
        <w:t>развитию дошкольника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 должна подразумевать под собой работу с каждым из них. Взрослые должны следить, чтобы ребенок получал информацию, соответствующую его познавательным способностям, из достоверных источников, а также направлять процесс познания на содержательное упорядочивание полученной информации и установление осмысленных взаимосвязей.</w:t>
      </w:r>
    </w:p>
    <w:p w:rsidR="002F1FCC" w:rsidRPr="002F1FCC" w:rsidRDefault="002F1FCC" w:rsidP="002F1FCC">
      <w:pPr>
        <w:shd w:val="clear" w:color="auto" w:fill="FFFFFF"/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 xml:space="preserve">                                            </w:t>
      </w:r>
      <w:r w:rsidRPr="002F1FCC"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>РЕЧЕВОЕ РАЗВИТИЕ</w:t>
      </w:r>
    </w:p>
    <w:p w:rsidR="002F1FCC" w:rsidRP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    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Развитие речи у ребенка – это индивидуально выраженный процесс, который зависит от огромного количества самых разных факторов (в том числе, от психологических особенностей ребенка и его окружения). Однако, как правило, к семи годам язык становится для дошкольника средством не только общения, но и мышления. Его словарный запас плавно увеличивается с 1000 слов (в три года) до 3000-3500 слов (в 6 лет). Он владеет всеми формами грамотной устной речи и способен общаться посредством развернутых сообщений (рассказы, монологи) и диалогической речи.</w:t>
      </w:r>
    </w:p>
    <w:p w:rsid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Родной язык дети усваивают, подражая разговорной речи окружающих. Поэтому залогом успеха </w:t>
      </w:r>
      <w:r w:rsidRPr="002F1FCC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bdr w:val="none" w:sz="0" w:space="0" w:color="auto" w:frame="1"/>
          <w:lang w:eastAsia="ru-RU"/>
        </w:rPr>
        <w:t>развития речи дошкольников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 является общение с родственниками, сверстниками и окружающими людьми. </w:t>
      </w:r>
      <w:proofErr w:type="gramStart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Причем, взрослые должны общаться с детьми "взрослым" языком (то есть, не "сюсюкая" и не "коверкая" слова, подстраиваясь под детское произношение).</w:t>
      </w:r>
      <w:proofErr w:type="gramEnd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Важно не просто слушать малыша, а задавать ему наводящие вопросы, терпеливо и подробно отвечать на все "почему" и всячески поощрять его желание "поболтать".</w:t>
      </w:r>
    </w:p>
    <w:p w:rsid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2F1FCC" w:rsidRP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2F1FCC" w:rsidRPr="002F1FCC" w:rsidRDefault="002F1FCC" w:rsidP="002F1FCC">
      <w:pPr>
        <w:shd w:val="clear" w:color="auto" w:fill="FFFFFF"/>
        <w:spacing w:after="0" w:line="300" w:lineRule="atLeast"/>
        <w:textAlignment w:val="baseline"/>
        <w:outlineLvl w:val="2"/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lastRenderedPageBreak/>
        <w:t xml:space="preserve">                                      </w:t>
      </w:r>
      <w:r w:rsidRPr="002F1FCC">
        <w:rPr>
          <w:rFonts w:ascii="Times New Roman" w:eastAsia="Times New Roman" w:hAnsi="Times New Roman" w:cs="Times New Roman"/>
          <w:caps/>
          <w:color w:val="282828"/>
          <w:sz w:val="28"/>
          <w:szCs w:val="28"/>
          <w:lang w:eastAsia="ru-RU"/>
        </w:rPr>
        <w:t>ФИЗИЧЕСКОЕ РАЗВИТИЕ</w:t>
      </w:r>
    </w:p>
    <w:p w:rsidR="002F1FCC" w:rsidRPr="002F1FCC" w:rsidRDefault="002F1FCC" w:rsidP="002F1FC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Дошкольный возраст – это важный этап в физическом развитии ребенка, поскольку именно в этот промежуток времени интенсивно формируются важнейшие системы организма: увеличивается масса мышц, окостеневает скелет, развиваются органы дыхания и кровообращения, усиливается регулирующая роль коры больших полушарий и т.д. Отсюда можно сделать однозначный вывод: </w:t>
      </w:r>
      <w:r w:rsidRPr="002F1FCC">
        <w:rPr>
          <w:rFonts w:ascii="Times New Roman" w:eastAsia="Times New Roman" w:hAnsi="Times New Roman" w:cs="Times New Roman"/>
          <w:b/>
          <w:bCs/>
          <w:color w:val="636363"/>
          <w:sz w:val="28"/>
          <w:szCs w:val="28"/>
          <w:bdr w:val="none" w:sz="0" w:space="0" w:color="auto" w:frame="1"/>
          <w:lang w:eastAsia="ru-RU"/>
        </w:rPr>
        <w:t>физическое воспитание дошкольника</w:t>
      </w:r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 не менее важно, чем его </w:t>
      </w:r>
      <w:proofErr w:type="spellStart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психо</w:t>
      </w:r>
      <w:proofErr w:type="spellEnd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-эмоциональное развитие. Тем более</w:t>
      </w:r>
      <w:proofErr w:type="gramStart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,</w:t>
      </w:r>
      <w:proofErr w:type="gramEnd"/>
      <w:r w:rsidRPr="002F1FCC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что специалисты уверяют – двигательная активность и умеренные спортивные нагрузки стимулируют как умственное, так и эмоциональное развитие ребенка.</w:t>
      </w:r>
    </w:p>
    <w:p w:rsidR="002F1FCC" w:rsidRPr="002F1FCC" w:rsidRDefault="002F1FCC">
      <w:pPr>
        <w:rPr>
          <w:rFonts w:ascii="Times New Roman" w:hAnsi="Times New Roman" w:cs="Times New Roman"/>
          <w:sz w:val="28"/>
          <w:szCs w:val="28"/>
        </w:rPr>
      </w:pPr>
    </w:p>
    <w:sectPr w:rsidR="002F1FCC" w:rsidRPr="002F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BA4"/>
    <w:multiLevelType w:val="multilevel"/>
    <w:tmpl w:val="869C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E5F62"/>
    <w:multiLevelType w:val="multilevel"/>
    <w:tmpl w:val="F7C8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CF"/>
    <w:rsid w:val="002F1FCC"/>
    <w:rsid w:val="00603CCF"/>
    <w:rsid w:val="00C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1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F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1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1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FC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1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1176</Words>
  <Characters>6707</Characters>
  <Application>Microsoft Office Word</Application>
  <DocSecurity>0</DocSecurity>
  <Lines>55</Lines>
  <Paragraphs>15</Paragraphs>
  <ScaleCrop>false</ScaleCrop>
  <Company>Microsoft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2018-02-06T04:23:00Z</dcterms:created>
  <dcterms:modified xsi:type="dcterms:W3CDTF">2018-02-06T04:31:00Z</dcterms:modified>
</cp:coreProperties>
</file>