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565" w:rsidRPr="00570565" w:rsidRDefault="00CF42D3" w:rsidP="00570565">
      <w:pPr>
        <w:rPr>
          <w:rFonts w:ascii="Times New Roman" w:hAnsi="Times New Roman"/>
          <w:b/>
          <w:sz w:val="28"/>
          <w:shd w:val="clear" w:color="auto" w:fill="FFFFFF"/>
        </w:rPr>
      </w:pPr>
      <w:r w:rsidRPr="00570565">
        <w:rPr>
          <w:shd w:val="clear" w:color="auto" w:fill="FFFFFF"/>
        </w:rPr>
        <w:t xml:space="preserve">                                             </w:t>
      </w:r>
      <w:r w:rsidRPr="00570565">
        <w:rPr>
          <w:rFonts w:ascii="Times New Roman" w:hAnsi="Times New Roman"/>
          <w:b/>
          <w:sz w:val="28"/>
          <w:shd w:val="clear" w:color="auto" w:fill="FFFFFF"/>
        </w:rPr>
        <w:t>Значение игры в жизни ребёнка</w:t>
      </w:r>
    </w:p>
    <w:p w:rsidR="00CF42D3" w:rsidRPr="00570565" w:rsidRDefault="00570565" w:rsidP="00570565">
      <w:pPr>
        <w:rPr>
          <w:rStyle w:val="c14"/>
          <w:rFonts w:ascii="Times New Roman" w:hAnsi="Times New Roman"/>
          <w:sz w:val="28"/>
          <w:shd w:val="clear" w:color="auto" w:fill="FFFFFF"/>
        </w:rPr>
      </w:pPr>
      <w:r w:rsidRPr="00570565">
        <w:rPr>
          <w:rFonts w:ascii="Times New Roman" w:hAnsi="Times New Roman"/>
          <w:sz w:val="28"/>
          <w:shd w:val="clear" w:color="auto" w:fill="FFFFFF"/>
        </w:rPr>
        <w:t xml:space="preserve">                                </w:t>
      </w:r>
      <w:r w:rsidR="00CF42D3" w:rsidRPr="00570565">
        <w:rPr>
          <w:rStyle w:val="c14"/>
          <w:rFonts w:ascii="Times New Roman" w:hAnsi="Times New Roman"/>
          <w:b/>
          <w:bCs/>
          <w:color w:val="000000"/>
          <w:sz w:val="28"/>
        </w:rPr>
        <w:t>Общая характеристика игры</w:t>
      </w:r>
    </w:p>
    <w:p w:rsidR="00CF42D3" w:rsidRPr="00570565" w:rsidRDefault="00CF42D3" w:rsidP="00570565">
      <w:pPr>
        <w:rPr>
          <w:rFonts w:ascii="Times New Roman" w:hAnsi="Times New Roman"/>
          <w:sz w:val="28"/>
          <w:szCs w:val="20"/>
        </w:rPr>
      </w:pPr>
      <w:r w:rsidRPr="00570565">
        <w:rPr>
          <w:rStyle w:val="c3"/>
          <w:rFonts w:ascii="Times New Roman" w:hAnsi="Times New Roman"/>
          <w:color w:val="000000"/>
          <w:sz w:val="28"/>
        </w:rPr>
        <w:t xml:space="preserve"> Игра является ведущей деятельностью на протяжении всего периода дошкольного детства. Элементы ролевой игры начинают возникать уже в раннем детстве. В ролевой игре, дети удовлетворяют свое стремление к совместной </w:t>
      </w:r>
      <w:proofErr w:type="gramStart"/>
      <w:r w:rsidRPr="00570565">
        <w:rPr>
          <w:rStyle w:val="c3"/>
          <w:rFonts w:ascii="Times New Roman" w:hAnsi="Times New Roman"/>
          <w:color w:val="000000"/>
          <w:sz w:val="28"/>
        </w:rPr>
        <w:t>со</w:t>
      </w:r>
      <w:proofErr w:type="gramEnd"/>
      <w:r w:rsidRPr="00570565">
        <w:rPr>
          <w:rStyle w:val="c3"/>
          <w:rFonts w:ascii="Times New Roman" w:hAnsi="Times New Roman"/>
          <w:color w:val="000000"/>
          <w:sz w:val="28"/>
        </w:rPr>
        <w:t xml:space="preserve"> взрослыми жизни, и в особой – игровой форме воспроизводят взаимоотношения и трудовую деятельность взрослых людей.</w:t>
      </w:r>
    </w:p>
    <w:p w:rsidR="00CF42D3" w:rsidRPr="00570565" w:rsidRDefault="00CF42D3" w:rsidP="00570565">
      <w:pPr>
        <w:rPr>
          <w:rFonts w:ascii="Times New Roman" w:hAnsi="Times New Roman"/>
          <w:sz w:val="28"/>
          <w:szCs w:val="20"/>
        </w:rPr>
      </w:pPr>
      <w:r w:rsidRPr="00570565">
        <w:rPr>
          <w:rStyle w:val="c3"/>
          <w:rFonts w:ascii="Times New Roman" w:hAnsi="Times New Roman"/>
          <w:color w:val="000000"/>
          <w:sz w:val="28"/>
        </w:rPr>
        <w:t>В дошкольном возрасте игра становится ведущей деятельностью, но не потому, что современный ребенок, как правило, большую часть времени проводит в развлекающих его играх, - а потому что, игра вызывает качественные изменения в психики ребенка.</w:t>
      </w:r>
    </w:p>
    <w:p w:rsidR="00CF42D3" w:rsidRPr="00570565" w:rsidRDefault="00CF42D3" w:rsidP="00570565">
      <w:pPr>
        <w:rPr>
          <w:rFonts w:ascii="Times New Roman" w:hAnsi="Times New Roman"/>
          <w:sz w:val="28"/>
          <w:szCs w:val="20"/>
        </w:rPr>
      </w:pPr>
      <w:r w:rsidRPr="00570565">
        <w:rPr>
          <w:rStyle w:val="c3"/>
          <w:rFonts w:ascii="Times New Roman" w:hAnsi="Times New Roman"/>
          <w:color w:val="000000"/>
          <w:sz w:val="28"/>
        </w:rPr>
        <w:t xml:space="preserve"> Игровое действие носит знаковый (символический)  характер, именно в игре ярко обнаруживается знаковая функция сознания ребенка.</w:t>
      </w:r>
    </w:p>
    <w:p w:rsidR="00CF42D3" w:rsidRPr="00570565" w:rsidRDefault="00CF42D3" w:rsidP="00570565">
      <w:pPr>
        <w:rPr>
          <w:rFonts w:ascii="Times New Roman" w:hAnsi="Times New Roman"/>
          <w:sz w:val="28"/>
          <w:szCs w:val="20"/>
        </w:rPr>
      </w:pPr>
      <w:r w:rsidRPr="00570565">
        <w:rPr>
          <w:rStyle w:val="c3"/>
          <w:rFonts w:ascii="Times New Roman" w:hAnsi="Times New Roman"/>
          <w:color w:val="000000"/>
          <w:sz w:val="28"/>
        </w:rPr>
        <w:t>Игровые действия, заместители дают возможность действовать с ними так, как с замещенным предметом. Поэтому – давая свое название предмету-заместителю и приписывая ему определенные свойства, ребенок учитывает и некоторые свойства предмета-заместителя. При выборе таких предметов, дошкольник исходит из реальных отношений предметов.</w:t>
      </w:r>
    </w:p>
    <w:p w:rsidR="00CF42D3" w:rsidRPr="00570565" w:rsidRDefault="00CF42D3" w:rsidP="00570565">
      <w:pPr>
        <w:rPr>
          <w:rFonts w:ascii="Times New Roman" w:hAnsi="Times New Roman"/>
          <w:sz w:val="28"/>
          <w:szCs w:val="20"/>
        </w:rPr>
      </w:pPr>
      <w:r w:rsidRPr="00570565">
        <w:rPr>
          <w:rStyle w:val="c3"/>
          <w:rFonts w:ascii="Times New Roman" w:hAnsi="Times New Roman"/>
          <w:color w:val="000000"/>
          <w:sz w:val="28"/>
        </w:rPr>
        <w:t xml:space="preserve"> В игровой деятельности, дошкольник не только замещает предметы, но и берет на себя ту или иную роль и начинает действовать в соответствии с ней.</w:t>
      </w:r>
    </w:p>
    <w:p w:rsidR="00CF42D3" w:rsidRPr="00570565" w:rsidRDefault="00CF42D3" w:rsidP="00570565">
      <w:pPr>
        <w:rPr>
          <w:rFonts w:ascii="Times New Roman" w:hAnsi="Times New Roman"/>
          <w:sz w:val="28"/>
          <w:lang w:val="en-US"/>
        </w:rPr>
      </w:pPr>
      <w:r w:rsidRPr="00570565">
        <w:rPr>
          <w:rFonts w:ascii="Times New Roman" w:hAnsi="Times New Roman"/>
          <w:sz w:val="28"/>
        </w:rPr>
        <w:t xml:space="preserve"> Влияние игры на речевое развитие ребёнка. Одной из ведущих задач, которую решают дошкольные образовательные учреждения, является развитие речи детей. Хорошая речь – важнейшее условие всестороннего полноценного развития ребенка. Чем богаче и правильнее у малыша речь, тем легче ему высказывать свои мысли, тем шире его возможности в познании окружающей действительности, содержательнее и полноценнее отношения к сверстникам и взрослым, тем активнее осуществляется его психическое развитие. Поэтому так важно заботиться о своевременном формировании речи детей. Согласно Федеральным государственным образовательным стандартам к структуре основной общеобразовательной программы дошкольного образования содержание образовательной области «Коммуникация» направлено на достижение целей овладения конструктивными способами и средствами взаимодействия с окружающими людьми через решение следующих задач:</w:t>
      </w:r>
    </w:p>
    <w:p w:rsidR="00CF42D3" w:rsidRPr="00570565" w:rsidRDefault="00CF42D3" w:rsidP="00570565">
      <w:pPr>
        <w:rPr>
          <w:rFonts w:ascii="Times New Roman" w:hAnsi="Times New Roman"/>
          <w:sz w:val="28"/>
        </w:rPr>
      </w:pPr>
      <w:r w:rsidRPr="00570565">
        <w:rPr>
          <w:rFonts w:ascii="Times New Roman" w:hAnsi="Times New Roman"/>
          <w:sz w:val="28"/>
        </w:rPr>
        <w:t xml:space="preserve"> • Развитие свободного общения </w:t>
      </w:r>
      <w:proofErr w:type="gramStart"/>
      <w:r w:rsidRPr="00570565">
        <w:rPr>
          <w:rFonts w:ascii="Times New Roman" w:hAnsi="Times New Roman"/>
          <w:sz w:val="28"/>
        </w:rPr>
        <w:t>со</w:t>
      </w:r>
      <w:proofErr w:type="gramEnd"/>
      <w:r w:rsidRPr="00570565">
        <w:rPr>
          <w:rFonts w:ascii="Times New Roman" w:hAnsi="Times New Roman"/>
          <w:sz w:val="28"/>
        </w:rPr>
        <w:t xml:space="preserve"> взрослыми и детьми;</w:t>
      </w:r>
    </w:p>
    <w:p w:rsidR="00CF42D3" w:rsidRPr="00570565" w:rsidRDefault="00CF42D3" w:rsidP="00570565">
      <w:pPr>
        <w:rPr>
          <w:rFonts w:ascii="Times New Roman" w:hAnsi="Times New Roman"/>
          <w:sz w:val="28"/>
          <w:lang w:val="en-US"/>
        </w:rPr>
      </w:pPr>
      <w:r w:rsidRPr="00570565">
        <w:rPr>
          <w:rFonts w:ascii="Times New Roman" w:hAnsi="Times New Roman"/>
          <w:sz w:val="28"/>
        </w:rPr>
        <w:lastRenderedPageBreak/>
        <w:t xml:space="preserve"> • 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деятельности; </w:t>
      </w:r>
    </w:p>
    <w:p w:rsidR="00CF42D3" w:rsidRPr="00570565" w:rsidRDefault="00CF42D3" w:rsidP="00570565">
      <w:pPr>
        <w:rPr>
          <w:rFonts w:ascii="Times New Roman" w:hAnsi="Times New Roman"/>
          <w:sz w:val="28"/>
          <w:lang w:val="en-US"/>
        </w:rPr>
      </w:pPr>
      <w:r w:rsidRPr="00570565">
        <w:rPr>
          <w:rFonts w:ascii="Times New Roman" w:hAnsi="Times New Roman"/>
          <w:sz w:val="28"/>
        </w:rPr>
        <w:t xml:space="preserve">• Практическое овладение воспитанниками нормами речи. </w:t>
      </w:r>
    </w:p>
    <w:p w:rsidR="00CF42D3" w:rsidRPr="00570565" w:rsidRDefault="00CF42D3" w:rsidP="00570565">
      <w:pPr>
        <w:rPr>
          <w:rFonts w:ascii="Times New Roman" w:hAnsi="Times New Roman"/>
          <w:sz w:val="28"/>
          <w:lang w:val="en-US"/>
        </w:rPr>
      </w:pPr>
      <w:r w:rsidRPr="00570565">
        <w:rPr>
          <w:rFonts w:ascii="Times New Roman" w:hAnsi="Times New Roman"/>
          <w:sz w:val="28"/>
        </w:rPr>
        <w:t xml:space="preserve">  Игра является основным видом деятельности дошкольника, необходимым условием всестороннего развития личности и интеллекта. Наряду с общим влиянием игры на весь ход психического развития ребенка она оказывает специфическое воздействие на становление речи. Детей следует постоянно побуждать к общению друг с другом и комментированию своих действий, что способствует закреплению навыков использования инициативной речи, совершенствованию разговорной речи, обогащению словаря, формированию грамматического строя языка и </w:t>
      </w:r>
      <w:proofErr w:type="spellStart"/>
      <w:r w:rsidRPr="00570565">
        <w:rPr>
          <w:rFonts w:ascii="Times New Roman" w:hAnsi="Times New Roman"/>
          <w:sz w:val="28"/>
        </w:rPr>
        <w:t>т</w:t>
      </w:r>
      <w:proofErr w:type="gramStart"/>
      <w:r w:rsidRPr="00570565">
        <w:rPr>
          <w:rFonts w:ascii="Times New Roman" w:hAnsi="Times New Roman"/>
          <w:sz w:val="28"/>
        </w:rPr>
        <w:t>.д</w:t>
      </w:r>
      <w:proofErr w:type="spellEnd"/>
      <w:proofErr w:type="gramEnd"/>
      <w:r w:rsidRPr="00570565">
        <w:rPr>
          <w:rFonts w:ascii="Times New Roman" w:hAnsi="Times New Roman"/>
          <w:sz w:val="28"/>
        </w:rPr>
        <w:t xml:space="preserve">    Неизменный спутник всех действий ребенка; слово должно закреплять каждый действенный навык, усваиваемый ребенком. Проявления речи ребенка наиболее ярко выступают в игре и через игру. Между речью и игрой существует двусторонняя связь: с одной стороны, речь развивается и активизируется в игре, а с другой стороны сама игра развивается под влиянием развития речи. Уже в раннем возрасте у ребенка с появлением новых слов возникает потребность называть предметы, делиться своими переживаниями и постепенно речь начинает сопровождать игру, дополнять действия ребенка. У малышей появляются игры с воображаемыми предметами, которые сопровождаются речью, что, помогает созданию образа. В </w:t>
      </w:r>
      <w:proofErr w:type="gramStart"/>
      <w:r w:rsidRPr="00570565">
        <w:rPr>
          <w:rFonts w:ascii="Times New Roman" w:hAnsi="Times New Roman"/>
          <w:sz w:val="28"/>
        </w:rPr>
        <w:t>более старшем</w:t>
      </w:r>
      <w:proofErr w:type="gramEnd"/>
      <w:r w:rsidRPr="00570565">
        <w:rPr>
          <w:rFonts w:ascii="Times New Roman" w:hAnsi="Times New Roman"/>
          <w:sz w:val="28"/>
        </w:rPr>
        <w:t xml:space="preserve"> дошкольном возрасте иногда целые игровые эпизоды создаются с помощью слова. Игровая ситуация требует от каждого включенного в нее ребенка определенного уровня развития речевого общения. Если ребенок не в состоянии внятно высказывать свои пожелания относительно хода игры, если он не способен понимать товарищей по игре, он будет в тягость им. Опыт накапливается ребенком именно в игре. Игра является сильнейшим стимулом для проявления детской самодеятельности в области языка, они должны быть, в первую очередь, использованы в интересах развития речи детей</w:t>
      </w:r>
      <w:proofErr w:type="gramStart"/>
      <w:r w:rsidRPr="00570565">
        <w:rPr>
          <w:rFonts w:ascii="Times New Roman" w:hAnsi="Times New Roman"/>
          <w:sz w:val="28"/>
        </w:rPr>
        <w:t xml:space="preserve">.. </w:t>
      </w:r>
      <w:proofErr w:type="gramEnd"/>
      <w:r w:rsidRPr="00570565">
        <w:rPr>
          <w:rFonts w:ascii="Times New Roman" w:hAnsi="Times New Roman"/>
          <w:sz w:val="28"/>
        </w:rPr>
        <w:t xml:space="preserve">Существует множество концепций игры, созданных крупными психологами и педагогами, стоящими на разных теоретических позициях и по-разному трактующими игру. В практике педагоги используют разные виды игр: подвижные, дидактические, словесные, пальчиковые, настольно-печатные, с предметами и т. д. Хороводные игры и игры с пением способствуют развитию выразительности речи и согласованности слов с движениями. Используемые в подвижных играх </w:t>
      </w:r>
      <w:proofErr w:type="spellStart"/>
      <w:r w:rsidRPr="00570565">
        <w:rPr>
          <w:rFonts w:ascii="Times New Roman" w:hAnsi="Times New Roman"/>
          <w:sz w:val="28"/>
        </w:rPr>
        <w:t>зазывалки</w:t>
      </w:r>
      <w:proofErr w:type="spellEnd"/>
      <w:r w:rsidRPr="00570565">
        <w:rPr>
          <w:rFonts w:ascii="Times New Roman" w:hAnsi="Times New Roman"/>
          <w:sz w:val="28"/>
        </w:rPr>
        <w:t xml:space="preserve"> формируют четкость, ритмичность произношения. Одним из видов игровой деятельности является дидактическая игра, позволяющая приобщить детей к окружающей жизни в доступных им формах. Основная </w:t>
      </w:r>
      <w:r w:rsidRPr="00570565">
        <w:rPr>
          <w:rFonts w:ascii="Times New Roman" w:hAnsi="Times New Roman"/>
          <w:sz w:val="28"/>
        </w:rPr>
        <w:lastRenderedPageBreak/>
        <w:t xml:space="preserve">особенность дидактических игр определена их названием: это игры обучающие. Они создаются взрослыми в целях воспитания и обучения играющих детей. Воспитатель одновременно является и учителем и участником игры. Он и учит и играет, а дети, играя, учатся. Таким образом, дидактические игры по развитию речи как форма обучения детей содержит два начала: учебное (познавательное) и игровое (занимательное). Задача воспитателя заключается в том, чтобы вызвать у детей интерес к игре, подобрать такие варианты игры, где дети смогли бы активно обогатить свой словарь. Кроме того, дидактическая игра является ценным средством воспитания умственной активности, она активизирует психические процессы: восприятие, внимание, память, мышление, способствует развитию творческих способностей, вызывает у ребят живой интерес к процессу познания. Игра помогает сделать любой учебный материал увлекательным, вызывает у детей глубокое удовлетворение, стимулирует работоспособность, облегчает процесс усвоения знаний. Дидактические игры развивают речь детей: пополняется и активизируется словарь, формируется правильное звукопроизношение, развивается связная речь, умение правильно выражать свои мысли. Дидактические задачи многих игр составлены так, чтобы научить детей самостоятельно составлять рассказы о предметах, явлениях в природе и в общественной жизни. Так развивается монологическая речь ребенка. Уникальность дидактической игры состоит так же в том, что это универсальное средство, которое может включать в себя несколько образовательных областей. Например, дидактическая игра «Поезд», где детям предлагается двигаться за воспитателем, выполняя его поручения и издавая звуки поезда, затрагивает области: «Физическая культура», «Коммуникация», «Социализация», «Познание». Дидактические игры можно проводить со всей группой, с подгруппой детей, индивидуально с каждым ребенком. В словесных играх ребенок учится описывать предметы, отгадывать по описанию, по признакам сходства и различия, группировать предметы по различным свойствам, признакам, находить алогизмы в суждениях, самому придумывать рассказы с включением "небылиц" и так далее. Все словесные игры способствуют решению одной из главных задач умственного воспитания, а именно развитию речи детей: пополняется и активизируется словарь, формируется правильное звукопроизношение, развивается связная речь, умение правильно выражать свои мысли, становление и развитие всех сторон речи: фонетической, лексической, грамматической. Формирование связной диалогической и монологической речи у дошкольников во многом зависит от того, насколько они владеют словообразованием, грамматическим строем. Овладение процессом словообразования у детей сопровождается значительными трудностями. Детей подводят к образованию одного слова на базе другого однокоренного </w:t>
      </w:r>
      <w:r w:rsidRPr="00570565">
        <w:rPr>
          <w:rFonts w:ascii="Times New Roman" w:hAnsi="Times New Roman"/>
          <w:sz w:val="28"/>
        </w:rPr>
        <w:lastRenderedPageBreak/>
        <w:t>слова, которым оно мотивировано, т. е. из которого оно выводится по смыслу и по форме.</w:t>
      </w:r>
    </w:p>
    <w:p w:rsidR="00CF42D3" w:rsidRPr="00570565" w:rsidRDefault="00CF42D3" w:rsidP="00570565">
      <w:pPr>
        <w:rPr>
          <w:rFonts w:ascii="Times New Roman" w:hAnsi="Times New Roman"/>
          <w:sz w:val="28"/>
        </w:rPr>
      </w:pPr>
      <w:r w:rsidRPr="00570565">
        <w:rPr>
          <w:rFonts w:ascii="Times New Roman" w:hAnsi="Times New Roman"/>
          <w:sz w:val="28"/>
        </w:rPr>
        <w:t xml:space="preserve">        Характеристика средства словообразования, используемого для о6разования новых слов, лежит в основе классификации способов словообразования: </w:t>
      </w:r>
    </w:p>
    <w:p w:rsidR="00CF42D3" w:rsidRPr="00570565" w:rsidRDefault="00CF42D3" w:rsidP="00570565">
      <w:pPr>
        <w:rPr>
          <w:rFonts w:ascii="Times New Roman" w:hAnsi="Times New Roman"/>
          <w:sz w:val="28"/>
          <w:lang w:val="en-US"/>
        </w:rPr>
      </w:pPr>
      <w:r w:rsidRPr="00570565">
        <w:rPr>
          <w:rFonts w:ascii="Times New Roman" w:hAnsi="Times New Roman"/>
          <w:sz w:val="28"/>
        </w:rPr>
        <w:t xml:space="preserve">1. </w:t>
      </w:r>
      <w:proofErr w:type="gramStart"/>
      <w:r w:rsidRPr="00570565">
        <w:rPr>
          <w:rFonts w:ascii="Times New Roman" w:hAnsi="Times New Roman"/>
          <w:sz w:val="28"/>
        </w:rPr>
        <w:t>приставочный</w:t>
      </w:r>
      <w:proofErr w:type="gramEnd"/>
      <w:r w:rsidRPr="00570565">
        <w:rPr>
          <w:rFonts w:ascii="Times New Roman" w:hAnsi="Times New Roman"/>
          <w:sz w:val="28"/>
        </w:rPr>
        <w:t xml:space="preserve">: делать? </w:t>
      </w:r>
      <w:proofErr w:type="spellStart"/>
      <w:r w:rsidRPr="00570565">
        <w:rPr>
          <w:rFonts w:ascii="Times New Roman" w:hAnsi="Times New Roman"/>
          <w:sz w:val="28"/>
        </w:rPr>
        <w:t>пере-делать</w:t>
      </w:r>
      <w:proofErr w:type="spellEnd"/>
      <w:r w:rsidRPr="00570565">
        <w:rPr>
          <w:rFonts w:ascii="Times New Roman" w:hAnsi="Times New Roman"/>
          <w:sz w:val="28"/>
        </w:rPr>
        <w:t xml:space="preserve">; </w:t>
      </w:r>
    </w:p>
    <w:p w:rsidR="00CF42D3" w:rsidRPr="00570565" w:rsidRDefault="00CF42D3" w:rsidP="00570565">
      <w:pPr>
        <w:rPr>
          <w:rFonts w:ascii="Times New Roman" w:hAnsi="Times New Roman"/>
          <w:sz w:val="28"/>
          <w:lang w:val="en-US"/>
        </w:rPr>
      </w:pPr>
      <w:r w:rsidRPr="00570565">
        <w:rPr>
          <w:rFonts w:ascii="Times New Roman" w:hAnsi="Times New Roman"/>
          <w:sz w:val="28"/>
        </w:rPr>
        <w:t xml:space="preserve">2. суффиксальный: мяч? мячик; </w:t>
      </w:r>
    </w:p>
    <w:p w:rsidR="00CF42D3" w:rsidRPr="00570565" w:rsidRDefault="00CF42D3" w:rsidP="00570565">
      <w:pPr>
        <w:rPr>
          <w:rFonts w:ascii="Times New Roman" w:hAnsi="Times New Roman"/>
          <w:sz w:val="28"/>
          <w:lang w:val="en-US"/>
        </w:rPr>
      </w:pPr>
      <w:r w:rsidRPr="00570565">
        <w:rPr>
          <w:rFonts w:ascii="Times New Roman" w:hAnsi="Times New Roman"/>
          <w:sz w:val="28"/>
        </w:rPr>
        <w:t xml:space="preserve">3. приставочно-суффиксальный: стакан? </w:t>
      </w:r>
      <w:proofErr w:type="spellStart"/>
      <w:r w:rsidRPr="00570565">
        <w:rPr>
          <w:rFonts w:ascii="Times New Roman" w:hAnsi="Times New Roman"/>
          <w:sz w:val="28"/>
        </w:rPr>
        <w:t>под-стакан-ник</w:t>
      </w:r>
      <w:proofErr w:type="spellEnd"/>
      <w:r w:rsidRPr="00570565">
        <w:rPr>
          <w:rFonts w:ascii="Times New Roman" w:hAnsi="Times New Roman"/>
          <w:sz w:val="28"/>
        </w:rPr>
        <w:t xml:space="preserve">; </w:t>
      </w:r>
    </w:p>
    <w:p w:rsidR="00CF42D3" w:rsidRPr="00570565" w:rsidRDefault="00CF42D3" w:rsidP="00570565">
      <w:pPr>
        <w:rPr>
          <w:rFonts w:ascii="Times New Roman" w:hAnsi="Times New Roman"/>
          <w:sz w:val="28"/>
        </w:rPr>
      </w:pPr>
      <w:r w:rsidRPr="00570565">
        <w:rPr>
          <w:rFonts w:ascii="Times New Roman" w:hAnsi="Times New Roman"/>
          <w:sz w:val="28"/>
        </w:rPr>
        <w:t>4. образование слов с помощью соединительных гласных: рыбу ловит – рыб (о) лов</w:t>
      </w:r>
      <w:proofErr w:type="gramStart"/>
      <w:r w:rsidRPr="00570565">
        <w:rPr>
          <w:rFonts w:ascii="Times New Roman" w:hAnsi="Times New Roman"/>
          <w:sz w:val="28"/>
        </w:rPr>
        <w:t xml:space="preserve"> В</w:t>
      </w:r>
      <w:proofErr w:type="gramEnd"/>
      <w:r w:rsidRPr="00570565">
        <w:rPr>
          <w:rFonts w:ascii="Times New Roman" w:hAnsi="Times New Roman"/>
          <w:sz w:val="28"/>
        </w:rPr>
        <w:t xml:space="preserve"> процессе настольно-печатных игр дети усваивают и закрепляют знания в практических действиях не с предметами, а с изображением на картинках. К таким играм относятся: лото, домино, парные картинки, рассматривание картинок на кубе.  Занятия с кубом полезны для тренировки движений пальцев, что </w:t>
      </w:r>
      <w:proofErr w:type="gramStart"/>
      <w:r w:rsidRPr="00570565">
        <w:rPr>
          <w:rFonts w:ascii="Times New Roman" w:hAnsi="Times New Roman"/>
          <w:sz w:val="28"/>
        </w:rPr>
        <w:t>оказывает влияние на развитие активной речи Большое влияние на развитие речи детей оказывают</w:t>
      </w:r>
      <w:proofErr w:type="gramEnd"/>
      <w:r w:rsidRPr="00570565">
        <w:rPr>
          <w:rFonts w:ascii="Times New Roman" w:hAnsi="Times New Roman"/>
          <w:sz w:val="28"/>
        </w:rPr>
        <w:t xml:space="preserve"> игры, содержанием которых является </w:t>
      </w:r>
      <w:proofErr w:type="spellStart"/>
      <w:r w:rsidRPr="00570565">
        <w:rPr>
          <w:rFonts w:ascii="Times New Roman" w:hAnsi="Times New Roman"/>
          <w:sz w:val="28"/>
        </w:rPr>
        <w:t>инсценирование</w:t>
      </w:r>
      <w:proofErr w:type="spellEnd"/>
      <w:r w:rsidRPr="00570565">
        <w:rPr>
          <w:rFonts w:ascii="Times New Roman" w:hAnsi="Times New Roman"/>
          <w:sz w:val="28"/>
        </w:rPr>
        <w:t xml:space="preserve"> какого-либо сюжета, так называемые игры-драматизации. Они способствуют формированию связной речи. </w:t>
      </w:r>
    </w:p>
    <w:p w:rsidR="00CF42D3" w:rsidRPr="00570565" w:rsidRDefault="00CF42D3" w:rsidP="00570565">
      <w:pPr>
        <w:rPr>
          <w:rFonts w:ascii="Times New Roman" w:hAnsi="Times New Roman"/>
          <w:sz w:val="28"/>
        </w:rPr>
      </w:pPr>
      <w:r w:rsidRPr="00570565">
        <w:rPr>
          <w:rFonts w:ascii="Times New Roman" w:hAnsi="Times New Roman"/>
          <w:sz w:val="28"/>
        </w:rPr>
        <w:t xml:space="preserve">А детям дошкольного возраста характерно нарушение связности изложения, смысловые пропуски, трудности в передаче содержания знакомой сказки. </w:t>
      </w:r>
    </w:p>
    <w:p w:rsidR="00CF42D3" w:rsidRPr="00570565" w:rsidRDefault="00CF42D3" w:rsidP="00570565">
      <w:pPr>
        <w:rPr>
          <w:rFonts w:ascii="Times New Roman" w:hAnsi="Times New Roman"/>
          <w:sz w:val="28"/>
        </w:rPr>
      </w:pPr>
      <w:r w:rsidRPr="00570565">
        <w:rPr>
          <w:rFonts w:ascii="Times New Roman" w:hAnsi="Times New Roman"/>
          <w:sz w:val="28"/>
        </w:rPr>
        <w:t xml:space="preserve">В сюжетно-ролевой игре формируются навыки общения от момента распределения ролей, выполнения ролевых действий, разрешения конфликтной ситуации до выхода ребенка из игры. В ходе игры неизбежны конфликты. Выход из создавшейся ситуации не возможен без объяснения точки зрения сторон, причины конфликта – «ты </w:t>
      </w:r>
      <w:proofErr w:type="spellStart"/>
      <w:r w:rsidRPr="00570565">
        <w:rPr>
          <w:rFonts w:ascii="Times New Roman" w:hAnsi="Times New Roman"/>
          <w:sz w:val="28"/>
        </w:rPr>
        <w:t>делаешьне</w:t>
      </w:r>
      <w:proofErr w:type="spellEnd"/>
      <w:r w:rsidRPr="00570565">
        <w:rPr>
          <w:rFonts w:ascii="Times New Roman" w:hAnsi="Times New Roman"/>
          <w:sz w:val="28"/>
        </w:rPr>
        <w:t xml:space="preserve"> так, а надо так…». Это построение сложных, сложноподчиненных предложений. Поиск путей выхода из конфликта – «ты должен сделать так…» </w:t>
      </w:r>
    </w:p>
    <w:p w:rsidR="00CF42D3" w:rsidRPr="00570565" w:rsidRDefault="00CF42D3" w:rsidP="00570565">
      <w:pPr>
        <w:rPr>
          <w:rFonts w:ascii="Times New Roman" w:hAnsi="Times New Roman"/>
          <w:sz w:val="28"/>
          <w:shd w:val="clear" w:color="auto" w:fill="FFFFFF"/>
        </w:rPr>
      </w:pPr>
      <w:r w:rsidRPr="00570565">
        <w:rPr>
          <w:rFonts w:ascii="Times New Roman" w:hAnsi="Times New Roman"/>
          <w:sz w:val="28"/>
        </w:rPr>
        <w:t xml:space="preserve">С предметами, представленными в игре, ребенок приходит в частое повторное общение, вследствие чего они легко воспринимаются, запечатлеваются в памяти. Каждый предмет имеет свое имя, каждому действию присущ свой глагол. Важно в интересах стимулирования деятельности детей и развития их языка, продуманно организовывать их игровую обстановку, предоставлять им в соответствующем отборе предметы, игрушки, которые будут питать эту </w:t>
      </w:r>
      <w:proofErr w:type="gramStart"/>
      <w:r w:rsidRPr="00570565">
        <w:rPr>
          <w:rFonts w:ascii="Times New Roman" w:hAnsi="Times New Roman"/>
          <w:sz w:val="28"/>
        </w:rPr>
        <w:t>деятельность</w:t>
      </w:r>
      <w:proofErr w:type="gramEnd"/>
      <w:r w:rsidRPr="00570565">
        <w:rPr>
          <w:rFonts w:ascii="Times New Roman" w:hAnsi="Times New Roman"/>
          <w:sz w:val="28"/>
        </w:rPr>
        <w:t xml:space="preserve"> и развивать их язык. Участие воспитателя в играх детей не должно ограничиваться организацией обстановки, подбором игрового материала. Играющий ребенок непрерывно говорит; он говорит и в том случае, если играет один, манипулирует предметами, не стимулирующими к разговору. Большое влияние на развитие </w:t>
      </w:r>
      <w:r w:rsidRPr="00570565">
        <w:rPr>
          <w:rFonts w:ascii="Times New Roman" w:hAnsi="Times New Roman"/>
          <w:sz w:val="28"/>
        </w:rPr>
        <w:lastRenderedPageBreak/>
        <w:t xml:space="preserve">игры и речи в игре оказывают специальные занятия с игрушками. Во время игр создается возможность совместных действий и </w:t>
      </w:r>
      <w:proofErr w:type="spellStart"/>
      <w:r w:rsidRPr="00570565">
        <w:rPr>
          <w:rFonts w:ascii="Times New Roman" w:hAnsi="Times New Roman"/>
          <w:sz w:val="28"/>
        </w:rPr>
        <w:t>сопереживаний</w:t>
      </w:r>
      <w:proofErr w:type="spellEnd"/>
      <w:r w:rsidRPr="00570565">
        <w:rPr>
          <w:rFonts w:ascii="Times New Roman" w:hAnsi="Times New Roman"/>
          <w:sz w:val="28"/>
        </w:rPr>
        <w:t xml:space="preserve"> по поводу происходящего. Это способствует установлению соответствующего контакта между детьми и воспитателями. Дети и вне занятий легко обращаются к взрослым по разным поводам. Центральными обращениями, способствующими развитию речи, являются те, которые касаются способов действий с игрушками и самого игрового процесса. Есть игрушки, значение которых как стимулов для проявления речи детей велико. Это игрушки, изображающие одушевленные предметы: животные, людей. Нет ни одной игры, которая выдвигала бы столько поводов для проявления речи детей, как игра в куклы. </w:t>
      </w:r>
      <w:proofErr w:type="gramStart"/>
      <w:r w:rsidRPr="00570565">
        <w:rPr>
          <w:rFonts w:ascii="Times New Roman" w:hAnsi="Times New Roman"/>
          <w:sz w:val="28"/>
        </w:rPr>
        <w:t>Игра в куклы, обслуживая их, дети приобретают ряд навыков, связанных с повседневной бытовой, трудовой жизнью, для них наиболее близкой и понятной, навыков, которые они закрепляют в игре и каждый из которых требует речевого сотрудничества В головном мозгу речевая область расположена рядом с двигательной областью, являясь ее частью.. Развитие руки и речи у людей шло параллельно, то есть одновременно.</w:t>
      </w:r>
      <w:proofErr w:type="gramEnd"/>
      <w:r w:rsidRPr="00570565">
        <w:rPr>
          <w:rFonts w:ascii="Times New Roman" w:hAnsi="Times New Roman"/>
          <w:sz w:val="28"/>
        </w:rPr>
        <w:t xml:space="preserve"> Примерно таков же ход развития речи ребенка. Сначала развиваются тонкие движения пальцев рук, затем появляется артикуляция слогов. Поэтому уровень развития речи находиться в прямой зависимости от степени </w:t>
      </w:r>
      <w:proofErr w:type="spellStart"/>
      <w:r w:rsidRPr="00570565">
        <w:rPr>
          <w:rFonts w:ascii="Times New Roman" w:hAnsi="Times New Roman"/>
          <w:sz w:val="28"/>
        </w:rPr>
        <w:t>сформированности</w:t>
      </w:r>
      <w:proofErr w:type="spellEnd"/>
      <w:r w:rsidRPr="00570565">
        <w:rPr>
          <w:rFonts w:ascii="Times New Roman" w:hAnsi="Times New Roman"/>
          <w:sz w:val="28"/>
        </w:rPr>
        <w:t xml:space="preserve"> тонких движений пальцев рук. Поэтому нельзя забывать о пальчиковых играх. Таким образом, систематически проводя с детьми разные виды игр, можно развивать умственные способности детей, уточнять и расширять знания об окружающем мире и способствовать развитию хорошей, правильной речи.</w:t>
      </w:r>
    </w:p>
    <w:p w:rsidR="00CF42D3" w:rsidRPr="00CF42D3" w:rsidRDefault="00CF42D3" w:rsidP="00570565"/>
    <w:sectPr w:rsidR="00CF42D3" w:rsidRPr="00CF42D3" w:rsidSect="00CF42D3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F42D3"/>
    <w:rsid w:val="00570565"/>
    <w:rsid w:val="00CF42D3"/>
    <w:rsid w:val="00FA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08"/>
  </w:style>
  <w:style w:type="paragraph" w:styleId="1">
    <w:name w:val="heading 1"/>
    <w:basedOn w:val="a"/>
    <w:link w:val="10"/>
    <w:uiPriority w:val="9"/>
    <w:qFormat/>
    <w:rsid w:val="00CF4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2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4">
    <w:name w:val="c4"/>
    <w:basedOn w:val="a"/>
    <w:rsid w:val="00CF4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F42D3"/>
  </w:style>
  <w:style w:type="character" w:customStyle="1" w:styleId="c3">
    <w:name w:val="c3"/>
    <w:basedOn w:val="a0"/>
    <w:rsid w:val="00CF42D3"/>
  </w:style>
  <w:style w:type="paragraph" w:styleId="a3">
    <w:name w:val="No Spacing"/>
    <w:uiPriority w:val="1"/>
    <w:qFormat/>
    <w:rsid w:val="005705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7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D23C55-8A80-483F-AD31-B826D1C9D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1741</Words>
  <Characters>9926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dcterms:created xsi:type="dcterms:W3CDTF">2018-01-31T17:34:00Z</dcterms:created>
  <dcterms:modified xsi:type="dcterms:W3CDTF">2018-01-31T17:46:00Z</dcterms:modified>
</cp:coreProperties>
</file>