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EEF" w:rsidRPr="00152BC9" w:rsidRDefault="000F5EEF" w:rsidP="000F5EEF">
      <w:pPr>
        <w:pStyle w:val="a3"/>
        <w:shd w:val="clear" w:color="auto" w:fill="FFFFFF"/>
        <w:jc w:val="center"/>
        <w:rPr>
          <w:b/>
          <w:color w:val="000000"/>
          <w:sz w:val="20"/>
          <w:szCs w:val="20"/>
        </w:rPr>
      </w:pPr>
      <w:r w:rsidRPr="00152BC9">
        <w:rPr>
          <w:b/>
          <w:bCs/>
          <w:color w:val="000000"/>
          <w:sz w:val="20"/>
          <w:szCs w:val="20"/>
        </w:rPr>
        <w:t>ИСПОЛЬЗОВАНИЕ РАЗНООБРАЗНЫХ ФОРМ</w:t>
      </w:r>
    </w:p>
    <w:p w:rsidR="000F5EEF" w:rsidRPr="00152BC9" w:rsidRDefault="000F5EEF" w:rsidP="000F5EEF">
      <w:pPr>
        <w:pStyle w:val="a3"/>
        <w:shd w:val="clear" w:color="auto" w:fill="FFFFFF"/>
        <w:jc w:val="center"/>
        <w:rPr>
          <w:b/>
          <w:color w:val="000000"/>
          <w:sz w:val="20"/>
          <w:szCs w:val="20"/>
        </w:rPr>
      </w:pPr>
      <w:r w:rsidRPr="00152BC9">
        <w:rPr>
          <w:b/>
          <w:bCs/>
          <w:color w:val="000000"/>
          <w:sz w:val="20"/>
          <w:szCs w:val="20"/>
        </w:rPr>
        <w:t>НАГ</w:t>
      </w:r>
      <w:r w:rsidRPr="00152BC9">
        <w:rPr>
          <w:b/>
          <w:bCs/>
          <w:color w:val="000000"/>
          <w:sz w:val="20"/>
          <w:szCs w:val="20"/>
        </w:rPr>
        <w:t>ЛЯДНОСТИ НА УРОКАХ СТОЛЯРНОГО ДЕЛА</w:t>
      </w:r>
    </w:p>
    <w:p w:rsidR="00152BC9" w:rsidRDefault="000F5EEF" w:rsidP="000F5EE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Исп</w:t>
      </w:r>
      <w:r>
        <w:rPr>
          <w:rFonts w:ascii="Verdana" w:hAnsi="Verdana"/>
          <w:color w:val="000000"/>
          <w:sz w:val="20"/>
          <w:szCs w:val="20"/>
        </w:rPr>
        <w:t>ользование наглядности в коррекционной</w:t>
      </w:r>
      <w:r>
        <w:rPr>
          <w:rFonts w:ascii="Verdana" w:hAnsi="Verdana"/>
          <w:color w:val="000000"/>
          <w:sz w:val="20"/>
          <w:szCs w:val="20"/>
        </w:rPr>
        <w:t xml:space="preserve"> школе относится </w:t>
      </w:r>
      <w:r w:rsidR="00152BC9">
        <w:rPr>
          <w:rFonts w:ascii="Verdana" w:hAnsi="Verdana"/>
          <w:color w:val="000000"/>
          <w:sz w:val="20"/>
          <w:szCs w:val="20"/>
        </w:rPr>
        <w:t>к наиболее действенным способом обучению</w:t>
      </w:r>
      <w:r>
        <w:rPr>
          <w:rFonts w:ascii="Verdana" w:hAnsi="Verdana"/>
          <w:color w:val="000000"/>
          <w:sz w:val="20"/>
          <w:szCs w:val="20"/>
        </w:rPr>
        <w:t>. Эффективность использования средств наглядности объясняется тем, что при чувственном восприятии образы изучаемого материала быстрее формируются и дольше сохраняются в памяти, чем создаваемые только на основе речевого сообщения.</w:t>
      </w:r>
    </w:p>
    <w:p w:rsidR="000F5EEF" w:rsidRDefault="000F5EEF" w:rsidP="000F5EE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Эффективность урока столярного</w:t>
      </w:r>
      <w:r>
        <w:rPr>
          <w:rFonts w:ascii="Verdana" w:hAnsi="Verdana"/>
          <w:color w:val="000000"/>
          <w:sz w:val="20"/>
          <w:szCs w:val="20"/>
        </w:rPr>
        <w:t xml:space="preserve"> дела можно значительно повысить с помощью разнообразных видов наглядности; работа с наглядными пособиями и раздаточным материалом активизируют их интерес к занятиям, побуждает к наблюдению и способствует более прочному усвоению знаний.</w:t>
      </w:r>
    </w:p>
    <w:p w:rsidR="000F5EEF" w:rsidRDefault="000F5EEF" w:rsidP="000F5EE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Перед изучением новой темы в любом классе, я обязательно соста</w:t>
      </w:r>
      <w:r>
        <w:rPr>
          <w:rFonts w:ascii="Verdana" w:hAnsi="Verdana"/>
          <w:color w:val="000000"/>
          <w:sz w:val="20"/>
          <w:szCs w:val="20"/>
        </w:rPr>
        <w:t xml:space="preserve">вляю план изготовления </w:t>
      </w:r>
      <w:r>
        <w:rPr>
          <w:rFonts w:ascii="Verdana" w:hAnsi="Verdana"/>
          <w:color w:val="000000"/>
          <w:sz w:val="20"/>
          <w:szCs w:val="20"/>
        </w:rPr>
        <w:t>изделия. План изготовления изделия обычно записывается. Он представляет собой следующий порядок работы:</w:t>
      </w:r>
    </w:p>
    <w:p w:rsidR="000F5EEF" w:rsidRDefault="000F5EEF" w:rsidP="000F5EE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Подбор материала - учащиеся</w:t>
      </w:r>
      <w:r>
        <w:rPr>
          <w:rFonts w:ascii="Verdana" w:hAnsi="Verdana"/>
          <w:color w:val="000000"/>
          <w:sz w:val="20"/>
          <w:szCs w:val="20"/>
        </w:rPr>
        <w:t xml:space="preserve"> о</w:t>
      </w:r>
      <w:r>
        <w:rPr>
          <w:rFonts w:ascii="Verdana" w:hAnsi="Verdana"/>
          <w:color w:val="000000"/>
          <w:sz w:val="20"/>
          <w:szCs w:val="20"/>
        </w:rPr>
        <w:t xml:space="preserve">ценивают качество </w:t>
      </w:r>
      <w:r w:rsidR="00152BC9">
        <w:rPr>
          <w:rFonts w:ascii="Verdana" w:hAnsi="Verdana"/>
          <w:color w:val="000000"/>
          <w:sz w:val="20"/>
          <w:szCs w:val="20"/>
        </w:rPr>
        <w:t>материалов,</w:t>
      </w:r>
      <w:r>
        <w:rPr>
          <w:rFonts w:ascii="Verdana" w:hAnsi="Verdana"/>
          <w:color w:val="000000"/>
          <w:sz w:val="20"/>
          <w:szCs w:val="20"/>
        </w:rPr>
        <w:t xml:space="preserve"> представленных </w:t>
      </w:r>
      <w:r w:rsidR="00152BC9">
        <w:rPr>
          <w:rFonts w:ascii="Verdana" w:hAnsi="Verdana"/>
          <w:color w:val="000000"/>
          <w:sz w:val="20"/>
          <w:szCs w:val="20"/>
        </w:rPr>
        <w:t>им и</w:t>
      </w:r>
      <w:r>
        <w:rPr>
          <w:rFonts w:ascii="Verdana" w:hAnsi="Verdana"/>
          <w:color w:val="000000"/>
          <w:sz w:val="20"/>
          <w:szCs w:val="20"/>
        </w:rPr>
        <w:t xml:space="preserve"> самостоятельно подбирают материал</w:t>
      </w:r>
      <w:r>
        <w:rPr>
          <w:rFonts w:ascii="Verdana" w:hAnsi="Verdana"/>
          <w:color w:val="000000"/>
          <w:sz w:val="20"/>
          <w:szCs w:val="20"/>
        </w:rPr>
        <w:t xml:space="preserve"> для</w:t>
      </w:r>
      <w:r>
        <w:rPr>
          <w:rFonts w:ascii="Verdana" w:hAnsi="Verdana"/>
          <w:color w:val="000000"/>
          <w:sz w:val="20"/>
          <w:szCs w:val="20"/>
        </w:rPr>
        <w:t xml:space="preserve"> изделия</w:t>
      </w:r>
      <w:r>
        <w:rPr>
          <w:rFonts w:ascii="Verdana" w:hAnsi="Verdana"/>
          <w:color w:val="000000"/>
          <w:sz w:val="20"/>
          <w:szCs w:val="20"/>
        </w:rPr>
        <w:t xml:space="preserve">, обсуждается назначение изделия, </w:t>
      </w:r>
      <w:r>
        <w:rPr>
          <w:rFonts w:ascii="Verdana" w:hAnsi="Verdana"/>
          <w:color w:val="000000"/>
          <w:sz w:val="20"/>
          <w:szCs w:val="20"/>
        </w:rPr>
        <w:t>свойства различных материалов</w:t>
      </w:r>
      <w:r>
        <w:rPr>
          <w:rFonts w:ascii="Verdana" w:hAnsi="Verdana"/>
          <w:color w:val="000000"/>
          <w:sz w:val="20"/>
          <w:szCs w:val="20"/>
        </w:rPr>
        <w:t xml:space="preserve"> и их применение, стараюсь направить детей на осмысление полученных знаний и наблюдений.</w:t>
      </w:r>
    </w:p>
    <w:p w:rsidR="000F5EEF" w:rsidRDefault="000F5EEF" w:rsidP="000F5EE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Построение чертежа – обязательное постр</w:t>
      </w:r>
      <w:r>
        <w:rPr>
          <w:rFonts w:ascii="Verdana" w:hAnsi="Verdana"/>
          <w:color w:val="000000"/>
          <w:sz w:val="20"/>
          <w:szCs w:val="20"/>
        </w:rPr>
        <w:t>оение чертежа изделия на доске.</w:t>
      </w:r>
    </w:p>
    <w:p w:rsidR="000F5EEF" w:rsidRDefault="000F5EEF" w:rsidP="000F5EE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Заготовка материала</w:t>
      </w:r>
      <w:r>
        <w:rPr>
          <w:rFonts w:ascii="Verdana" w:hAnsi="Verdana"/>
          <w:color w:val="000000"/>
          <w:sz w:val="20"/>
          <w:szCs w:val="20"/>
        </w:rPr>
        <w:t xml:space="preserve"> –</w:t>
      </w:r>
      <w:r>
        <w:rPr>
          <w:rFonts w:ascii="Verdana" w:hAnsi="Verdana"/>
          <w:color w:val="000000"/>
          <w:sz w:val="20"/>
          <w:szCs w:val="20"/>
        </w:rPr>
        <w:t>расчёт количества материала на изделие с учетом припусков на пиление, строгание.</w:t>
      </w:r>
    </w:p>
    <w:p w:rsidR="000F5EEF" w:rsidRDefault="000F5EEF" w:rsidP="000F5EE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Изготовление </w:t>
      </w:r>
      <w:r w:rsidR="00152BC9">
        <w:rPr>
          <w:rFonts w:ascii="Verdana" w:hAnsi="Verdana"/>
          <w:color w:val="000000"/>
          <w:sz w:val="20"/>
          <w:szCs w:val="20"/>
        </w:rPr>
        <w:t>деталей изделия</w:t>
      </w:r>
      <w:r>
        <w:rPr>
          <w:rFonts w:ascii="Verdana" w:hAnsi="Verdana"/>
          <w:color w:val="000000"/>
          <w:sz w:val="20"/>
          <w:szCs w:val="20"/>
        </w:rPr>
        <w:t xml:space="preserve"> - имея план изготовления изделия, учащиеся полнее могут представить себе все последующие </w:t>
      </w:r>
      <w:r>
        <w:rPr>
          <w:rFonts w:ascii="Verdana" w:hAnsi="Verdana"/>
          <w:color w:val="000000"/>
          <w:sz w:val="20"/>
          <w:szCs w:val="20"/>
        </w:rPr>
        <w:t>действия. Работа по плану изготовления</w:t>
      </w:r>
      <w:r>
        <w:rPr>
          <w:rFonts w:ascii="Verdana" w:hAnsi="Verdana"/>
          <w:color w:val="000000"/>
          <w:sz w:val="20"/>
          <w:szCs w:val="20"/>
        </w:rPr>
        <w:t xml:space="preserve"> изделия осуществляется следующим образом. Я заранее </w:t>
      </w:r>
      <w:r>
        <w:rPr>
          <w:rFonts w:ascii="Verdana" w:hAnsi="Verdana"/>
          <w:color w:val="000000"/>
          <w:sz w:val="20"/>
          <w:szCs w:val="20"/>
        </w:rPr>
        <w:t>готовлю образец</w:t>
      </w:r>
      <w:r>
        <w:rPr>
          <w:rFonts w:ascii="Verdana" w:hAnsi="Verdana"/>
          <w:color w:val="000000"/>
          <w:sz w:val="20"/>
          <w:szCs w:val="20"/>
        </w:rPr>
        <w:t>. Этот образец служит в качестве наглядного пособия и эталоном при оценке ученических работ.</w:t>
      </w:r>
    </w:p>
    <w:p w:rsidR="000F5EEF" w:rsidRDefault="000F5EEF" w:rsidP="000F5EE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Перед выполнением любого изделия пр</w:t>
      </w:r>
      <w:r>
        <w:rPr>
          <w:rFonts w:ascii="Verdana" w:hAnsi="Verdana"/>
          <w:color w:val="000000"/>
          <w:sz w:val="20"/>
          <w:szCs w:val="20"/>
        </w:rPr>
        <w:t>оводится детальный анализ изделия</w:t>
      </w:r>
      <w:r>
        <w:rPr>
          <w:rFonts w:ascii="Verdana" w:hAnsi="Verdana"/>
          <w:color w:val="000000"/>
          <w:sz w:val="20"/>
          <w:szCs w:val="20"/>
        </w:rPr>
        <w:t>: дается характери</w:t>
      </w:r>
      <w:r>
        <w:rPr>
          <w:rFonts w:ascii="Verdana" w:hAnsi="Verdana"/>
          <w:color w:val="000000"/>
          <w:sz w:val="20"/>
          <w:szCs w:val="20"/>
        </w:rPr>
        <w:t xml:space="preserve">стика его внешнего </w:t>
      </w:r>
      <w:r w:rsidR="00152BC9">
        <w:rPr>
          <w:rFonts w:ascii="Verdana" w:hAnsi="Verdana"/>
          <w:color w:val="000000"/>
          <w:sz w:val="20"/>
          <w:szCs w:val="20"/>
        </w:rPr>
        <w:t>вида,</w:t>
      </w:r>
      <w:r>
        <w:rPr>
          <w:rFonts w:ascii="Verdana" w:hAnsi="Verdana"/>
          <w:color w:val="000000"/>
          <w:sz w:val="20"/>
          <w:szCs w:val="20"/>
        </w:rPr>
        <w:t xml:space="preserve"> способов соединения деталей, отделки, назначение изделия, материала, необходимого для его изготовления.</w:t>
      </w:r>
    </w:p>
    <w:p w:rsidR="000F5EEF" w:rsidRDefault="000F5EEF" w:rsidP="000F5EE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После общей характеристики более подробно рассматри</w:t>
      </w:r>
      <w:r>
        <w:rPr>
          <w:rFonts w:ascii="Verdana" w:hAnsi="Verdana"/>
          <w:color w:val="000000"/>
          <w:sz w:val="20"/>
          <w:szCs w:val="20"/>
        </w:rPr>
        <w:t>вается изготовления деталей изделия</w:t>
      </w:r>
      <w:r>
        <w:rPr>
          <w:rFonts w:ascii="Verdana" w:hAnsi="Verdana"/>
          <w:color w:val="000000"/>
          <w:sz w:val="20"/>
          <w:szCs w:val="20"/>
        </w:rPr>
        <w:t>. Обычно от учащихся трудно добиться полного и самостоятельного описания изделия, поэтому достаточно, чтобы они правильно давали характеристику изделия, отвечая на вопросы учителя и начинать эту работу надо с первого года обучения, когда образцы очень просты по конструкции и технологии изготовления.</w:t>
      </w:r>
    </w:p>
    <w:p w:rsidR="000F5EEF" w:rsidRDefault="000F5EEF" w:rsidP="000F5EE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Анализ изделия более активно проходит во время коллективной беседы, когда весь класс принимает в ней посильное участие, особенно если беседы проводятся систематически с непременным поощрением слабых учеников.</w:t>
      </w:r>
    </w:p>
    <w:p w:rsidR="000F5EEF" w:rsidRDefault="000F5EEF" w:rsidP="000F5EE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На каждый урок составляется план с опорой на технологическую и пооперационную карту. Кроме этого на рабочие места я всегда стараюсь положить соответствующий раздаточный матери</w:t>
      </w:r>
      <w:r>
        <w:rPr>
          <w:rFonts w:ascii="Verdana" w:hAnsi="Verdana"/>
          <w:color w:val="000000"/>
          <w:sz w:val="20"/>
          <w:szCs w:val="20"/>
        </w:rPr>
        <w:t>ал</w:t>
      </w:r>
      <w:r>
        <w:rPr>
          <w:rFonts w:ascii="Verdana" w:hAnsi="Verdana"/>
          <w:color w:val="000000"/>
          <w:sz w:val="20"/>
          <w:szCs w:val="20"/>
        </w:rPr>
        <w:t>. Учащимся предлагается рассмотреть пооперационную карту и обсудить последовательность обработки той или иной детали, при этом нужно следить, чтобы учащиеся использовали профессиональные термины при названии действий и операции.</w:t>
      </w:r>
    </w:p>
    <w:p w:rsidR="000F5EEF" w:rsidRDefault="000F5EEF" w:rsidP="000F5EE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Изделие-образец служит необходимым средством наглядности, которое по всем своим качествам соответствует требованиям к результату труда учащихся. Кроме того, в качестве наглядности используются образцы выполнения отдельных операций, соединения деталей.</w:t>
      </w:r>
    </w:p>
    <w:p w:rsidR="000F5EEF" w:rsidRDefault="000F5EEF" w:rsidP="000F5EE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Средством наглядности служит практический показ приема работы. Я объясняю назначение приема и показываю его выполнение. Выполняется действие в замедленном темпе, сопровождается объяснением и разъяснениями в особо трудных местах. Затем выполняю прием в рабочем темпе. После этого прием повторяют один-два ученика, оцениваю правильность выполнения.</w:t>
      </w:r>
    </w:p>
    <w:p w:rsidR="000F5EEF" w:rsidRDefault="000F5EEF" w:rsidP="000F5EE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Значительное место в обучении занимает изобразительная наглядность. Это учебные плакаты, чертежи, рисунки, иллюстрации учебников. Изобразительная наглядность применяется для развития у учащихся способности создавать образ реального предмета на основе его изображения.</w:t>
      </w:r>
    </w:p>
    <w:p w:rsidR="000F5EEF" w:rsidRDefault="000F5EEF" w:rsidP="000F5EE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Беседы, обсуждение рисунков, фотографий способствует развитию тех качеств умственно отсталых детей, которые труднее всего поддаются формированию, т.е. обобщению образа, планированию предстоящей работы.</w:t>
      </w:r>
    </w:p>
    <w:p w:rsidR="00152BC9" w:rsidRDefault="000F5EEF" w:rsidP="000F5EE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К средствам наглядности относится и </w:t>
      </w:r>
      <w:bookmarkStart w:id="0" w:name="_GoBack"/>
      <w:bookmarkEnd w:id="0"/>
      <w:r w:rsidR="00152BC9">
        <w:rPr>
          <w:rFonts w:ascii="Verdana" w:hAnsi="Verdana"/>
          <w:color w:val="000000"/>
          <w:sz w:val="20"/>
          <w:szCs w:val="20"/>
        </w:rPr>
        <w:t>демонстрация опытов,</w:t>
      </w:r>
      <w:r>
        <w:rPr>
          <w:rFonts w:ascii="Verdana" w:hAnsi="Verdana"/>
          <w:color w:val="000000"/>
          <w:sz w:val="20"/>
          <w:szCs w:val="20"/>
        </w:rPr>
        <w:t xml:space="preserve"> и организация лабораторных работ. Они, в основном, проводятся для изучения свойств материалов. </w:t>
      </w:r>
    </w:p>
    <w:p w:rsidR="000F5EEF" w:rsidRDefault="000F5EEF" w:rsidP="000F5EE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 средствам наглядности относятся оформленные тексты. В основном – это правила техники безопасности. Использование такой наглядности бывает полезным только при условии, когда изучение текстов включается в содержание занятия. Недопустимым также является бездушное заучивание правил или других текстов.</w:t>
      </w:r>
    </w:p>
    <w:p w:rsidR="000F5EEF" w:rsidRDefault="000F5EEF" w:rsidP="000F5EE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Трудности, которые испытывают учащиеся при усвоении технико-технологических знаний хорошо известны. Одна из главных причин этого состоит в их недостаточном умении организовать свою умственную деятельность. Применение наглядности служит эффективным средством развития способности к </w:t>
      </w:r>
      <w:r w:rsidR="00152BC9">
        <w:rPr>
          <w:rFonts w:ascii="Verdana" w:hAnsi="Verdana"/>
          <w:color w:val="000000"/>
          <w:sz w:val="20"/>
          <w:szCs w:val="20"/>
        </w:rPr>
        <w:t>само регуляции</w:t>
      </w:r>
      <w:r>
        <w:rPr>
          <w:rFonts w:ascii="Verdana" w:hAnsi="Verdana"/>
          <w:color w:val="000000"/>
          <w:sz w:val="20"/>
          <w:szCs w:val="20"/>
        </w:rPr>
        <w:t>.</w:t>
      </w:r>
    </w:p>
    <w:p w:rsidR="000F5EEF" w:rsidRDefault="000F5EEF" w:rsidP="000F5EE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Целенаправленное и психологически обоснованное включение средств наглядности в структуру урока позволяет активизировать внимание учащихся, существенно улучшить их восприятие, понимание и запоминание учебного материала.</w:t>
      </w:r>
    </w:p>
    <w:p w:rsidR="000F5EEF" w:rsidRDefault="000F5EEF" w:rsidP="000F5EE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F16E4D" w:rsidRDefault="00F16E4D"/>
    <w:sectPr w:rsidR="00F16E4D" w:rsidSect="000F5E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EEF"/>
    <w:rsid w:val="000F5EEF"/>
    <w:rsid w:val="00152BC9"/>
    <w:rsid w:val="00F1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B7F253-8C27-4507-B07C-489D181FF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5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4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2018-01-21T11:55:00Z</dcterms:created>
  <dcterms:modified xsi:type="dcterms:W3CDTF">2018-01-21T12:10:00Z</dcterms:modified>
</cp:coreProperties>
</file>