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6EFC" w:rsidRPr="00966EFC" w:rsidRDefault="00966EFC" w:rsidP="00966EF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32"/>
          <w:szCs w:val="32"/>
          <w:u w:val="single"/>
        </w:rPr>
      </w:pPr>
      <w:r w:rsidRPr="00966EFC">
        <w:rPr>
          <w:rFonts w:ascii="Times New Roman" w:eastAsia="Calibri" w:hAnsi="Times New Roman" w:cs="Times New Roman"/>
          <w:b/>
          <w:sz w:val="32"/>
          <w:szCs w:val="32"/>
        </w:rPr>
        <w:t xml:space="preserve">Лэпбук как средство обучения в условиях реализации ФГОС </w:t>
      </w:r>
      <w:proofErr w:type="gramStart"/>
      <w:r w:rsidRPr="00966EFC">
        <w:rPr>
          <w:rFonts w:ascii="Times New Roman" w:eastAsia="Calibri" w:hAnsi="Times New Roman" w:cs="Times New Roman"/>
          <w:b/>
          <w:sz w:val="32"/>
          <w:szCs w:val="32"/>
        </w:rPr>
        <w:t>ДО</w:t>
      </w:r>
      <w:proofErr w:type="gramEnd"/>
      <w:r w:rsidRPr="00966EFC">
        <w:rPr>
          <w:rFonts w:ascii="Times New Roman" w:eastAsia="Calibri" w:hAnsi="Times New Roman" w:cs="Times New Roman"/>
          <w:b/>
          <w:sz w:val="32"/>
          <w:szCs w:val="32"/>
          <w:u w:val="single"/>
        </w:rPr>
        <w:t xml:space="preserve">  </w:t>
      </w:r>
    </w:p>
    <w:p w:rsidR="00966EFC" w:rsidRPr="00966EFC" w:rsidRDefault="00966EFC" w:rsidP="00966EF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66EFC" w:rsidRPr="00966EFC" w:rsidRDefault="00966EFC" w:rsidP="00966EF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6EFC">
        <w:rPr>
          <w:rFonts w:ascii="Times New Roman" w:eastAsia="Calibri" w:hAnsi="Times New Roman" w:cs="Times New Roman"/>
          <w:sz w:val="28"/>
          <w:szCs w:val="28"/>
        </w:rPr>
        <w:t>Игнатова Александра Николаевна</w:t>
      </w:r>
    </w:p>
    <w:p w:rsidR="00966EFC" w:rsidRPr="00966EFC" w:rsidRDefault="00966EFC" w:rsidP="00966EF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6EFC">
        <w:rPr>
          <w:rFonts w:ascii="Times New Roman" w:eastAsia="Calibri" w:hAnsi="Times New Roman" w:cs="Times New Roman"/>
          <w:sz w:val="28"/>
          <w:szCs w:val="28"/>
        </w:rPr>
        <w:t xml:space="preserve">Воспитатель, </w:t>
      </w:r>
      <w:r w:rsidRPr="00966EFC">
        <w:rPr>
          <w:rFonts w:ascii="Times New Roman" w:eastAsia="Calibri" w:hAnsi="Times New Roman" w:cs="Times New Roman"/>
          <w:sz w:val="28"/>
          <w:szCs w:val="28"/>
          <w:lang w:val="en-US"/>
        </w:rPr>
        <w:t>I</w:t>
      </w:r>
      <w:r w:rsidRPr="00966EFC">
        <w:rPr>
          <w:rFonts w:ascii="Times New Roman" w:eastAsia="Calibri" w:hAnsi="Times New Roman" w:cs="Times New Roman"/>
          <w:sz w:val="28"/>
          <w:szCs w:val="28"/>
        </w:rPr>
        <w:t xml:space="preserve"> кв. категория</w:t>
      </w:r>
    </w:p>
    <w:p w:rsidR="00966EFC" w:rsidRPr="00966EFC" w:rsidRDefault="00966EFC" w:rsidP="00966EF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966EFC" w:rsidRPr="00966EFC" w:rsidRDefault="00966EFC" w:rsidP="00966EFC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66EFC">
        <w:rPr>
          <w:rFonts w:ascii="Times New Roman" w:eastAsia="Calibri" w:hAnsi="Times New Roman" w:cs="Times New Roman"/>
          <w:sz w:val="28"/>
          <w:szCs w:val="28"/>
        </w:rPr>
        <w:t>МБДОУ № 41  «Катюша»</w:t>
      </w:r>
    </w:p>
    <w:p w:rsidR="00966EFC" w:rsidRPr="00966EFC" w:rsidRDefault="00966EFC" w:rsidP="00966EF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EFC">
        <w:rPr>
          <w:rFonts w:ascii="Times New Roman" w:eastAsia="Calibri" w:hAnsi="Times New Roman" w:cs="Times New Roman"/>
          <w:sz w:val="28"/>
          <w:szCs w:val="28"/>
        </w:rPr>
        <w:t>Цель моего выступления, продемонстрировать педагогам новое игровое пособие «Лэпбук».</w:t>
      </w:r>
    </w:p>
    <w:p w:rsidR="00966EFC" w:rsidRPr="00966EFC" w:rsidRDefault="00966EFC" w:rsidP="00966EF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EFC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стандарт дошкольного образования (ФГОС ДО) ориентирует нас, педагогов, на создание благоприятных условий для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окружающим миром.</w:t>
      </w:r>
    </w:p>
    <w:p w:rsidR="00966EFC" w:rsidRPr="00966EFC" w:rsidRDefault="00966EFC" w:rsidP="00966EF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66EFC">
        <w:rPr>
          <w:rFonts w:ascii="Times New Roman" w:eastAsia="Calibri" w:hAnsi="Times New Roman" w:cs="Times New Roman"/>
          <w:b/>
          <w:sz w:val="28"/>
          <w:szCs w:val="28"/>
        </w:rPr>
        <w:t>Что же такое «Лэпбук»?</w:t>
      </w:r>
      <w:r w:rsidRPr="00966E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66EFC">
        <w:rPr>
          <w:rFonts w:ascii="Times New Roman" w:eastAsia="Calibri" w:hAnsi="Times New Roman" w:cs="Times New Roman"/>
          <w:b/>
          <w:sz w:val="28"/>
          <w:szCs w:val="28"/>
        </w:rPr>
        <w:t>Лэпбук (</w:t>
      </w:r>
      <w:r w:rsidRPr="00966EFC">
        <w:rPr>
          <w:rFonts w:ascii="Times New Roman" w:eastAsia="Calibri" w:hAnsi="Times New Roman" w:cs="Times New Roman"/>
          <w:b/>
          <w:sz w:val="28"/>
          <w:szCs w:val="28"/>
          <w:lang w:val="en-US"/>
        </w:rPr>
        <w:t>lap</w:t>
      </w:r>
      <w:r w:rsidRPr="00966EFC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966EFC">
        <w:rPr>
          <w:rFonts w:ascii="Times New Roman" w:eastAsia="Calibri" w:hAnsi="Times New Roman" w:cs="Times New Roman"/>
          <w:b/>
          <w:sz w:val="28"/>
          <w:szCs w:val="28"/>
          <w:lang w:val="en-US"/>
        </w:rPr>
        <w:t>book</w:t>
      </w:r>
      <w:r w:rsidRPr="00966EFC">
        <w:rPr>
          <w:rFonts w:ascii="Times New Roman" w:eastAsia="Calibri" w:hAnsi="Times New Roman" w:cs="Times New Roman"/>
          <w:b/>
          <w:sz w:val="28"/>
          <w:szCs w:val="28"/>
        </w:rPr>
        <w:t>)</w:t>
      </w:r>
      <w:r w:rsidRPr="00966EFC">
        <w:rPr>
          <w:rFonts w:ascii="Times New Roman" w:eastAsia="Calibri" w:hAnsi="Times New Roman" w:cs="Times New Roman"/>
          <w:sz w:val="28"/>
          <w:szCs w:val="28"/>
        </w:rPr>
        <w:t xml:space="preserve"> – в дословном переводе – это книга на коленях, американское изобретение. Придумано оно как способ организации учебного материала. Это тематическая или интерактивная папка – самодельная книжечка с кармашками, окошками, дверцами. </w:t>
      </w:r>
    </w:p>
    <w:p w:rsidR="00966EFC" w:rsidRPr="00966EFC" w:rsidRDefault="00966EFC" w:rsidP="00966E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66EFC">
        <w:rPr>
          <w:rFonts w:ascii="Times New Roman" w:eastAsia="Calibri" w:hAnsi="Times New Roman" w:cs="Times New Roman"/>
          <w:b/>
          <w:sz w:val="28"/>
          <w:szCs w:val="28"/>
        </w:rPr>
        <w:t xml:space="preserve">Зачем нужен «Лэпбук»? </w:t>
      </w:r>
    </w:p>
    <w:p w:rsidR="00966EFC" w:rsidRPr="00966EFC" w:rsidRDefault="00966EFC" w:rsidP="00966EF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>Он помогает ребенку по своему желанию организовать информацию по изучаемой теме и лучше понять и запомнить материал.</w:t>
      </w:r>
    </w:p>
    <w:p w:rsidR="00966EFC" w:rsidRPr="00966EFC" w:rsidRDefault="00966EFC" w:rsidP="00966EF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отличный способ повторения пройденного.</w:t>
      </w:r>
    </w:p>
    <w:p w:rsidR="00966EFC" w:rsidRPr="00966EFC" w:rsidRDefault="00966EFC" w:rsidP="00966EF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 поможет закрепить и систематизировать изученный материал.</w:t>
      </w:r>
    </w:p>
    <w:p w:rsidR="00966EFC" w:rsidRPr="00966EFC" w:rsidRDefault="00966EFC" w:rsidP="00966EF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научится самостоятельно собирать и организовывать информацию.</w:t>
      </w:r>
    </w:p>
    <w:p w:rsidR="00966EFC" w:rsidRPr="00966EFC" w:rsidRDefault="00966EFC" w:rsidP="00966EFC">
      <w:pPr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Создание </w:t>
      </w:r>
      <w:proofErr w:type="spellStart"/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видов совместной деятельности взрослого и ребенка. А может быть еще и формой </w:t>
      </w:r>
      <w:r w:rsidRPr="0096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представления итогов проекта или тематической недели.</w:t>
      </w:r>
    </w:p>
    <w:p w:rsidR="00966EFC" w:rsidRPr="00966EFC" w:rsidRDefault="00966EFC" w:rsidP="00966EFC">
      <w:pPr>
        <w:shd w:val="clear" w:color="auto" w:fill="FFFFFF"/>
        <w:tabs>
          <w:tab w:val="left" w:pos="2010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966EFC" w:rsidRPr="00966EFC" w:rsidRDefault="00966EFC" w:rsidP="00966EF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Лэпбук обеспечивает:</w:t>
      </w:r>
    </w:p>
    <w:p w:rsidR="00966EFC" w:rsidRPr="00966EFC" w:rsidRDefault="00966EFC" w:rsidP="00966EF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Построение образовательной деятельности на основе взаимодействия взрослых с детьми, ориентированного на интересы и возможности каждого ребенка.</w:t>
      </w:r>
    </w:p>
    <w:p w:rsidR="00966EFC" w:rsidRPr="00966EFC" w:rsidRDefault="00966EFC" w:rsidP="00966EF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любознательности, познавательной мотивации и образовательной активности.</w:t>
      </w:r>
    </w:p>
    <w:p w:rsidR="00966EFC" w:rsidRPr="00966EFC" w:rsidRDefault="00966EFC" w:rsidP="00966EF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творческой активности и инициативы, в том числе речевой.</w:t>
      </w:r>
    </w:p>
    <w:p w:rsidR="00966EFC" w:rsidRPr="00966EFC" w:rsidRDefault="00966EFC" w:rsidP="00966EF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выбора детьми материалов, видов активности, участников совместной деятельности и общения.</w:t>
      </w:r>
    </w:p>
    <w:p w:rsidR="00966EFC" w:rsidRPr="00966EFC" w:rsidRDefault="00966EFC" w:rsidP="00966EFC">
      <w:pPr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участия родителей в образовательной деятельности.</w:t>
      </w:r>
    </w:p>
    <w:p w:rsidR="00966EFC" w:rsidRPr="00966EFC" w:rsidRDefault="00966EFC" w:rsidP="00966EF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Лэпбук отвечает требованиям ФГОС ДО </w:t>
      </w: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предметно-развивающей среде: </w:t>
      </w:r>
      <w:proofErr w:type="gramStart"/>
      <w:r w:rsidRPr="0096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информативен</w:t>
      </w:r>
      <w:proofErr w:type="gramEnd"/>
      <w:r w:rsidRPr="0096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полифункционален – </w:t>
      </w: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способствует развитию творчества, воображения. </w:t>
      </w:r>
      <w:proofErr w:type="gramStart"/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Пригоден к использованию  одновременно </w:t>
      </w:r>
      <w:r w:rsidRPr="0096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группой </w:t>
      </w: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детей (в том числе с участием взрослого, как играющего партнера); обладает </w:t>
      </w:r>
      <w:r w:rsidRPr="0096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дидактическими </w:t>
      </w: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свойствами; является средством </w:t>
      </w:r>
      <w:r w:rsidRPr="0096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художественно-эстетического развития </w:t>
      </w: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ребенка, приобщает его к миру искусства; </w:t>
      </w:r>
      <w:r w:rsidRPr="0096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вариативен </w:t>
      </w: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(есть несколько вариантов использования каждой его части); его структура и содержание </w:t>
      </w:r>
      <w:r w:rsidRPr="0096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доступно </w:t>
      </w: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дошкольного возраста; </w:t>
      </w:r>
      <w:r w:rsidRPr="0096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обеспечивает </w:t>
      </w: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игровую, познавательную, исследовательскую и творческую активность всех воспитанников. </w:t>
      </w:r>
      <w:proofErr w:type="gramEnd"/>
    </w:p>
    <w:p w:rsidR="00966EFC" w:rsidRPr="00966EFC" w:rsidRDefault="00966EFC" w:rsidP="00966EF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6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Создание </w:t>
      </w:r>
      <w:proofErr w:type="spellStart"/>
      <w:r w:rsidRPr="0096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лэпбука</w:t>
      </w:r>
      <w:proofErr w:type="spellEnd"/>
      <w:r w:rsidRPr="00966E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– это эффективное средство для привлечения родителей к сотрудничеству.</w:t>
      </w:r>
    </w:p>
    <w:p w:rsidR="00966EFC" w:rsidRPr="00966EFC" w:rsidRDefault="00966EFC" w:rsidP="00966EF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федеральном государственном образовательном стандарте дошкольного образования сформулированы требования по взаимодействию </w:t>
      </w: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Организации с родителями. Подчеркнуто, что одним из принципов дошкольного образования является сотрудничество Организации с семьей. Формы работы с родителями постоянно меняются. Все шире используются новые, активные формы работы с  родителями, позволяющие вовлечь родителей в процесс обучения, развития и познания собственного ребенка. Одной из таких форм работы с родителями является </w:t>
      </w:r>
      <w:proofErr w:type="spellStart"/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этом </w:t>
      </w:r>
      <w:proofErr w:type="spellStart"/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не просто поделка. Это заключительный этап самостоятельной исследовательской работы, которую ребенок совместно </w:t>
      </w:r>
      <w:proofErr w:type="gramStart"/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proofErr w:type="gramEnd"/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взрослыми проделал в ходе изучения данной темы.</w:t>
      </w:r>
    </w:p>
    <w:p w:rsidR="00966EFC" w:rsidRPr="00966EFC" w:rsidRDefault="00966EFC" w:rsidP="00966EF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Лэпбук привлекает детей своей необычной формой, ярким цветом и разнообразием материалов. Каждый </w:t>
      </w:r>
      <w:proofErr w:type="spellStart"/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уникален, нет правильного или неправильного метода его создания.</w:t>
      </w:r>
    </w:p>
    <w:p w:rsidR="00966EFC" w:rsidRPr="00966EFC" w:rsidRDefault="00966EFC" w:rsidP="00966E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Работа над </w:t>
      </w:r>
      <w:proofErr w:type="spellStart"/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лэпбуком</w:t>
      </w:r>
      <w:proofErr w:type="spellEnd"/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достаточно разнообразна, опирается на принцип «ничего готового детям» и создает условия для совершения самостоятельных, пусть и незначительных пока, открытий.</w:t>
      </w:r>
    </w:p>
    <w:p w:rsidR="00966EFC" w:rsidRDefault="00966EFC" w:rsidP="00966E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6EFC" w:rsidRPr="00966EFC" w:rsidRDefault="00966EFC" w:rsidP="00966E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важно создать для каждого ребенка ситуацию успеха и показать значимость вклада каждого ребенка в большое  общее дело.</w:t>
      </w:r>
    </w:p>
    <w:p w:rsidR="00966EFC" w:rsidRDefault="00966EFC" w:rsidP="00966E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66EFC" w:rsidRPr="00966EFC" w:rsidRDefault="00966EFC" w:rsidP="00966E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создания </w:t>
      </w:r>
      <w:proofErr w:type="spellStart"/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начала необходимо выбрать тему. Тема для папки может быть совершенно любой, как и ее сложность. Но лучше всего получаются </w:t>
      </w:r>
      <w:proofErr w:type="spellStart"/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лэпбуки</w:t>
      </w:r>
      <w:proofErr w:type="spellEnd"/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какие-то частные, а не на общие темы.</w:t>
      </w:r>
    </w:p>
    <w:p w:rsidR="00966EFC" w:rsidRPr="00966EFC" w:rsidRDefault="00966EFC" w:rsidP="00966EF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нужен план. Ведь </w:t>
      </w:r>
      <w:proofErr w:type="spellStart"/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</w:t>
      </w:r>
      <w:proofErr w:type="spellEnd"/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это не просто книжка с картинками, это учебное пособие. Поэтому надо продумать, что он должен включать в себя, чтобы полностью раскрыть тему. А для этого нужен план того, что вы хотите в этой папке рассказать.</w:t>
      </w:r>
    </w:p>
    <w:p w:rsidR="00966EFC" w:rsidRPr="00966EFC" w:rsidRDefault="00966EFC" w:rsidP="00966EF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рисуется макет того, что вы хотели бы увидеть в результате. </w:t>
      </w:r>
      <w:proofErr w:type="gramStart"/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Продумываются</w:t>
      </w:r>
      <w:proofErr w:type="gramEnd"/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какие будут использованы элементы </w:t>
      </w:r>
      <w:proofErr w:type="spellStart"/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>лэпбука</w:t>
      </w:r>
      <w:proofErr w:type="spellEnd"/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кармашки, конверты, вращающиеся круги, книжечки, книжки-гармошки, блокноты и многое другое.</w:t>
      </w:r>
    </w:p>
    <w:p w:rsidR="00966EFC" w:rsidRPr="00966EFC" w:rsidRDefault="00966EFC" w:rsidP="00966EF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Направление мысли обрисовано, дело осталось за малым. Собирайте материал, садитесь вместе с ребенком в удобное место и погрузитесь в процесс творчества, радостный и волнительный. Я уверена в том, что вы получите массу удовольствия! </w:t>
      </w:r>
    </w:p>
    <w:p w:rsidR="00966EFC" w:rsidRPr="00966EFC" w:rsidRDefault="00966EFC" w:rsidP="00966EF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6EF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Спасибо за внимание!</w:t>
      </w:r>
    </w:p>
    <w:p w:rsidR="00826C13" w:rsidRDefault="00966EFC"/>
    <w:sectPr w:rsidR="0082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D1268E"/>
    <w:multiLevelType w:val="hybridMultilevel"/>
    <w:tmpl w:val="4C4C5BA6"/>
    <w:lvl w:ilvl="0" w:tplc="04190005">
      <w:start w:val="1"/>
      <w:numFmt w:val="bullet"/>
      <w:lvlText w:val=""/>
      <w:lvlJc w:val="left"/>
      <w:pPr>
        <w:ind w:left="178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>
    <w:nsid w:val="6DD145EA"/>
    <w:multiLevelType w:val="hybridMultilevel"/>
    <w:tmpl w:val="C2FCD41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737"/>
    <w:rsid w:val="004138AD"/>
    <w:rsid w:val="006B31B9"/>
    <w:rsid w:val="00966EFC"/>
    <w:rsid w:val="00EB5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21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696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Александра</cp:lastModifiedBy>
  <cp:revision>2</cp:revision>
  <dcterms:created xsi:type="dcterms:W3CDTF">2018-01-05T19:19:00Z</dcterms:created>
  <dcterms:modified xsi:type="dcterms:W3CDTF">2018-01-05T19:19:00Z</dcterms:modified>
</cp:coreProperties>
</file>