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E1" w:rsidRPr="003625BB" w:rsidRDefault="00E32AE1" w:rsidP="00E32AE1">
      <w:pPr>
        <w:jc w:val="center"/>
        <w:rPr>
          <w:b/>
          <w:bCs/>
          <w:sz w:val="28"/>
          <w:szCs w:val="28"/>
        </w:rPr>
      </w:pPr>
      <w:r w:rsidRPr="003625BB">
        <w:rPr>
          <w:b/>
          <w:bCs/>
          <w:sz w:val="28"/>
          <w:szCs w:val="28"/>
        </w:rPr>
        <w:t>Муниципальное автономное учреждение</w:t>
      </w:r>
    </w:p>
    <w:p w:rsidR="00E32AE1" w:rsidRPr="003625BB" w:rsidRDefault="00E32AE1" w:rsidP="00E32AE1">
      <w:pPr>
        <w:jc w:val="center"/>
        <w:rPr>
          <w:b/>
          <w:bCs/>
          <w:sz w:val="28"/>
          <w:szCs w:val="28"/>
        </w:rPr>
      </w:pPr>
      <w:r w:rsidRPr="003625BB">
        <w:rPr>
          <w:b/>
          <w:bCs/>
          <w:sz w:val="28"/>
          <w:szCs w:val="28"/>
        </w:rPr>
        <w:t xml:space="preserve">дополнительного образования «ДЕТСКАЯ ШКОЛА ИСКУССТВ» </w:t>
      </w:r>
    </w:p>
    <w:p w:rsidR="00E32AE1" w:rsidRPr="003625BB" w:rsidRDefault="00E32AE1" w:rsidP="00E32AE1">
      <w:pPr>
        <w:jc w:val="center"/>
        <w:rPr>
          <w:b/>
          <w:bCs/>
          <w:sz w:val="28"/>
          <w:szCs w:val="28"/>
        </w:rPr>
      </w:pPr>
      <w:r w:rsidRPr="003625BB">
        <w:rPr>
          <w:b/>
          <w:bCs/>
          <w:sz w:val="28"/>
          <w:szCs w:val="28"/>
        </w:rPr>
        <w:t xml:space="preserve">муниципального образования </w:t>
      </w:r>
    </w:p>
    <w:p w:rsidR="00E32AE1" w:rsidRPr="003625BB" w:rsidRDefault="00E32AE1" w:rsidP="00E32AE1">
      <w:pPr>
        <w:jc w:val="center"/>
        <w:rPr>
          <w:b/>
          <w:bCs/>
          <w:sz w:val="28"/>
          <w:szCs w:val="28"/>
        </w:rPr>
      </w:pPr>
      <w:r w:rsidRPr="003625BB">
        <w:rPr>
          <w:b/>
          <w:bCs/>
          <w:sz w:val="28"/>
          <w:szCs w:val="28"/>
        </w:rPr>
        <w:t>Ханты-Мансийского автономного округа – Югры</w:t>
      </w:r>
    </w:p>
    <w:p w:rsidR="009D083F" w:rsidRDefault="00E32AE1" w:rsidP="00E32AE1">
      <w:pPr>
        <w:jc w:val="center"/>
        <w:rPr>
          <w:b/>
          <w:sz w:val="28"/>
          <w:szCs w:val="28"/>
        </w:rPr>
      </w:pPr>
      <w:r w:rsidRPr="003625BB">
        <w:rPr>
          <w:b/>
          <w:bCs/>
          <w:sz w:val="28"/>
          <w:szCs w:val="28"/>
        </w:rPr>
        <w:t>городской округ город Радужный</w:t>
      </w:r>
    </w:p>
    <w:p w:rsidR="009D083F" w:rsidRDefault="009D083F" w:rsidP="0017491B">
      <w:pPr>
        <w:jc w:val="center"/>
        <w:rPr>
          <w:b/>
          <w:sz w:val="28"/>
          <w:szCs w:val="28"/>
        </w:rPr>
      </w:pPr>
    </w:p>
    <w:p w:rsidR="009D083F" w:rsidRDefault="009D083F" w:rsidP="0017491B">
      <w:pPr>
        <w:jc w:val="center"/>
        <w:rPr>
          <w:b/>
          <w:sz w:val="28"/>
          <w:szCs w:val="28"/>
        </w:rPr>
      </w:pPr>
    </w:p>
    <w:p w:rsidR="00AC2D78" w:rsidRDefault="00AC2D78" w:rsidP="0017491B">
      <w:pPr>
        <w:jc w:val="center"/>
        <w:rPr>
          <w:b/>
          <w:sz w:val="28"/>
          <w:szCs w:val="28"/>
        </w:rPr>
      </w:pPr>
    </w:p>
    <w:p w:rsidR="00AC2D78" w:rsidRDefault="00AC2D78" w:rsidP="0017491B">
      <w:pPr>
        <w:jc w:val="center"/>
        <w:rPr>
          <w:b/>
          <w:sz w:val="28"/>
          <w:szCs w:val="28"/>
        </w:rPr>
      </w:pPr>
    </w:p>
    <w:p w:rsidR="00AC2D78" w:rsidRDefault="00AC2D78" w:rsidP="0017491B">
      <w:pPr>
        <w:jc w:val="center"/>
        <w:rPr>
          <w:b/>
          <w:sz w:val="28"/>
          <w:szCs w:val="28"/>
        </w:rPr>
      </w:pPr>
    </w:p>
    <w:p w:rsidR="00AC2D78" w:rsidRDefault="00AC2D78" w:rsidP="0017491B">
      <w:pPr>
        <w:jc w:val="center"/>
        <w:rPr>
          <w:b/>
          <w:sz w:val="28"/>
          <w:szCs w:val="28"/>
        </w:rPr>
      </w:pPr>
    </w:p>
    <w:p w:rsidR="0017491B" w:rsidRDefault="00AC2D78" w:rsidP="00D12B6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МЕТОДОЛОГИЯ ФОРМИРОВАНИЯ МУЗЫКАЛЬНОГО МЫШЛЕНИЯ У МЛАДШИХ ШКОЛЬНИКОВ </w:t>
      </w:r>
      <w:r w:rsidR="00FF6B24">
        <w:rPr>
          <w:b/>
          <w:sz w:val="28"/>
          <w:szCs w:val="28"/>
        </w:rPr>
        <w:t xml:space="preserve">В ПРОЦЕССЕ </w:t>
      </w:r>
      <w:r>
        <w:rPr>
          <w:b/>
          <w:sz w:val="28"/>
          <w:szCs w:val="28"/>
        </w:rPr>
        <w:t>ОБУЧЕНИЯ ИГРЕ НА ФОРТЕПИАНО</w:t>
      </w:r>
    </w:p>
    <w:p w:rsidR="0017491B" w:rsidRDefault="0017491B" w:rsidP="0017491B">
      <w:pPr>
        <w:ind w:left="3540" w:firstLine="708"/>
        <w:jc w:val="center"/>
        <w:rPr>
          <w:b/>
          <w:sz w:val="28"/>
          <w:szCs w:val="28"/>
        </w:rPr>
      </w:pPr>
    </w:p>
    <w:p w:rsidR="009D083F" w:rsidRDefault="009D083F" w:rsidP="0017491B">
      <w:pPr>
        <w:jc w:val="center"/>
        <w:rPr>
          <w:sz w:val="28"/>
          <w:szCs w:val="28"/>
        </w:rPr>
      </w:pPr>
    </w:p>
    <w:p w:rsidR="009D083F" w:rsidRDefault="009D083F" w:rsidP="0017491B">
      <w:pPr>
        <w:jc w:val="center"/>
        <w:rPr>
          <w:sz w:val="28"/>
          <w:szCs w:val="28"/>
        </w:rPr>
      </w:pPr>
    </w:p>
    <w:p w:rsidR="009D083F" w:rsidRDefault="009D083F" w:rsidP="0017491B">
      <w:pPr>
        <w:jc w:val="center"/>
        <w:rPr>
          <w:sz w:val="28"/>
          <w:szCs w:val="28"/>
        </w:rPr>
      </w:pPr>
    </w:p>
    <w:p w:rsidR="0017491B" w:rsidRDefault="009D083F" w:rsidP="0017491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Методический  доклад</w:t>
      </w:r>
    </w:p>
    <w:p w:rsidR="0017491B" w:rsidRDefault="0017491B" w:rsidP="0017491B">
      <w:pPr>
        <w:jc w:val="center"/>
        <w:rPr>
          <w:sz w:val="28"/>
          <w:szCs w:val="28"/>
        </w:rPr>
      </w:pPr>
    </w:p>
    <w:p w:rsidR="0017491B" w:rsidRDefault="0017491B" w:rsidP="0017491B">
      <w:pPr>
        <w:jc w:val="center"/>
        <w:rPr>
          <w:sz w:val="28"/>
          <w:szCs w:val="28"/>
        </w:rPr>
      </w:pPr>
    </w:p>
    <w:p w:rsidR="00D12B6C" w:rsidRDefault="00D12B6C" w:rsidP="00D12B6C">
      <w:pPr>
        <w:jc w:val="center"/>
        <w:rPr>
          <w:sz w:val="28"/>
          <w:szCs w:val="28"/>
        </w:rPr>
      </w:pPr>
    </w:p>
    <w:p w:rsidR="00D12B6C" w:rsidRDefault="00D12B6C" w:rsidP="00D12B6C">
      <w:pPr>
        <w:jc w:val="center"/>
        <w:rPr>
          <w:sz w:val="28"/>
          <w:szCs w:val="28"/>
        </w:rPr>
      </w:pPr>
    </w:p>
    <w:p w:rsidR="00D12B6C" w:rsidRPr="00D12B6C" w:rsidRDefault="00AC2D78" w:rsidP="00AC2D78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Подготовила: </w:t>
      </w:r>
      <w:r w:rsidR="00D12B6C" w:rsidRPr="00D12B6C">
        <w:rPr>
          <w:sz w:val="28"/>
          <w:szCs w:val="28"/>
        </w:rPr>
        <w:t>Си</w:t>
      </w:r>
      <w:r>
        <w:rPr>
          <w:sz w:val="28"/>
          <w:szCs w:val="28"/>
        </w:rPr>
        <w:t xml:space="preserve">нюкова Флюра Людвикасовна, </w:t>
      </w:r>
      <w:r w:rsidR="00D12B6C" w:rsidRPr="00D12B6C">
        <w:rPr>
          <w:sz w:val="28"/>
          <w:szCs w:val="28"/>
        </w:rPr>
        <w:t>преп</w:t>
      </w:r>
      <w:r>
        <w:rPr>
          <w:sz w:val="28"/>
          <w:szCs w:val="28"/>
        </w:rPr>
        <w:t>одаватель по классу фортепиано</w:t>
      </w:r>
    </w:p>
    <w:p w:rsidR="0017491B" w:rsidRDefault="0017491B" w:rsidP="0017491B">
      <w:pPr>
        <w:jc w:val="center"/>
        <w:rPr>
          <w:sz w:val="28"/>
          <w:szCs w:val="28"/>
        </w:rPr>
      </w:pPr>
    </w:p>
    <w:p w:rsidR="0017491B" w:rsidRDefault="0017491B" w:rsidP="0017491B">
      <w:pPr>
        <w:jc w:val="center"/>
        <w:rPr>
          <w:sz w:val="28"/>
          <w:szCs w:val="28"/>
        </w:rPr>
      </w:pPr>
    </w:p>
    <w:p w:rsidR="0017491B" w:rsidRDefault="0017491B" w:rsidP="0017491B">
      <w:pPr>
        <w:jc w:val="center"/>
        <w:rPr>
          <w:sz w:val="28"/>
          <w:szCs w:val="28"/>
        </w:rPr>
      </w:pPr>
    </w:p>
    <w:p w:rsidR="0017491B" w:rsidRDefault="0017491B" w:rsidP="0017491B">
      <w:pPr>
        <w:jc w:val="center"/>
        <w:rPr>
          <w:sz w:val="28"/>
          <w:szCs w:val="28"/>
        </w:rPr>
      </w:pPr>
    </w:p>
    <w:p w:rsidR="0017491B" w:rsidRDefault="0017491B" w:rsidP="0017491B">
      <w:pPr>
        <w:jc w:val="center"/>
        <w:rPr>
          <w:sz w:val="28"/>
          <w:szCs w:val="28"/>
        </w:rPr>
      </w:pPr>
    </w:p>
    <w:p w:rsidR="0017491B" w:rsidRDefault="0017491B" w:rsidP="0017491B">
      <w:pPr>
        <w:jc w:val="center"/>
        <w:rPr>
          <w:sz w:val="28"/>
          <w:szCs w:val="28"/>
        </w:rPr>
      </w:pPr>
    </w:p>
    <w:p w:rsidR="0017491B" w:rsidRDefault="0017491B" w:rsidP="0017491B">
      <w:pPr>
        <w:jc w:val="center"/>
        <w:rPr>
          <w:sz w:val="28"/>
          <w:szCs w:val="28"/>
        </w:rPr>
      </w:pPr>
    </w:p>
    <w:p w:rsidR="00D12B6C" w:rsidRDefault="00D12B6C" w:rsidP="0017491B">
      <w:pPr>
        <w:rPr>
          <w:sz w:val="28"/>
          <w:szCs w:val="28"/>
        </w:rPr>
      </w:pPr>
    </w:p>
    <w:p w:rsidR="00D12B6C" w:rsidRDefault="00D12B6C" w:rsidP="0017491B">
      <w:pPr>
        <w:rPr>
          <w:sz w:val="28"/>
          <w:szCs w:val="28"/>
        </w:rPr>
      </w:pPr>
    </w:p>
    <w:p w:rsidR="00D12B6C" w:rsidRDefault="00D12B6C" w:rsidP="0017491B">
      <w:pPr>
        <w:rPr>
          <w:sz w:val="28"/>
          <w:szCs w:val="28"/>
        </w:rPr>
      </w:pPr>
    </w:p>
    <w:p w:rsidR="00D12B6C" w:rsidRDefault="00D12B6C" w:rsidP="0017491B">
      <w:pPr>
        <w:rPr>
          <w:sz w:val="28"/>
          <w:szCs w:val="28"/>
        </w:rPr>
      </w:pPr>
    </w:p>
    <w:p w:rsidR="00D12B6C" w:rsidRDefault="00D12B6C" w:rsidP="0017491B">
      <w:pPr>
        <w:rPr>
          <w:sz w:val="28"/>
          <w:szCs w:val="28"/>
        </w:rPr>
      </w:pPr>
    </w:p>
    <w:p w:rsidR="00E32AE1" w:rsidRDefault="00E32AE1" w:rsidP="0017491B">
      <w:pPr>
        <w:rPr>
          <w:sz w:val="28"/>
          <w:szCs w:val="28"/>
        </w:rPr>
      </w:pPr>
    </w:p>
    <w:p w:rsidR="00E32AE1" w:rsidRDefault="00E32AE1" w:rsidP="0017491B">
      <w:pPr>
        <w:rPr>
          <w:sz w:val="28"/>
          <w:szCs w:val="28"/>
        </w:rPr>
      </w:pPr>
    </w:p>
    <w:p w:rsidR="0017491B" w:rsidRDefault="003E1740" w:rsidP="002324E1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E2022B">
        <w:rPr>
          <w:sz w:val="28"/>
          <w:szCs w:val="28"/>
        </w:rPr>
        <w:t xml:space="preserve"> </w:t>
      </w:r>
      <w:r w:rsidR="00FF6B24">
        <w:rPr>
          <w:sz w:val="28"/>
          <w:szCs w:val="28"/>
        </w:rPr>
        <w:t>Радужный</w:t>
      </w:r>
    </w:p>
    <w:p w:rsidR="00AC2D78" w:rsidRDefault="00AC2D78" w:rsidP="00E202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6B24" w:rsidRDefault="00FF6B24" w:rsidP="00E227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6B24">
        <w:rPr>
          <w:sz w:val="28"/>
          <w:szCs w:val="28"/>
        </w:rPr>
        <w:lastRenderedPageBreak/>
        <w:t>Музыкальное мышление – высшая форма аудиального мышления, которая предполагает наличие произведения музыкального искусства в качестве источника звуковой чувственности и рационального обнаружения художественной идеи музыкального произведения искусства.</w:t>
      </w:r>
    </w:p>
    <w:p w:rsidR="00E22710" w:rsidRDefault="00E22710" w:rsidP="00E227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4BB5">
        <w:rPr>
          <w:sz w:val="28"/>
          <w:szCs w:val="28"/>
        </w:rPr>
        <w:t xml:space="preserve">Музыкальное </w:t>
      </w:r>
      <w:r>
        <w:rPr>
          <w:sz w:val="28"/>
          <w:szCs w:val="28"/>
        </w:rPr>
        <w:t xml:space="preserve">мышление – </w:t>
      </w:r>
      <w:r w:rsidRPr="005B4BB5">
        <w:rPr>
          <w:sz w:val="28"/>
          <w:szCs w:val="28"/>
        </w:rPr>
        <w:t xml:space="preserve">это процесс моделирования отношений человека к действительности, выраженный в интонируемом звуке. </w:t>
      </w:r>
      <w:r w:rsidRPr="005B4BB5">
        <w:rPr>
          <w:color w:val="000000"/>
          <w:sz w:val="28"/>
          <w:szCs w:val="28"/>
          <w:shd w:val="clear" w:color="auto" w:fill="FFFFFF"/>
        </w:rPr>
        <w:t>Музыкальное мышление представляет собой  психическую деятельность, с помощью которой личность</w:t>
      </w:r>
      <w:r>
        <w:rPr>
          <w:color w:val="000000"/>
          <w:sz w:val="28"/>
          <w:szCs w:val="28"/>
          <w:shd w:val="clear" w:color="auto" w:fill="FFFFFF"/>
        </w:rPr>
        <w:t>, посредством постижения</w:t>
      </w:r>
      <w:r w:rsidRPr="005B4BB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закономерностей   музыкального языка, </w:t>
      </w:r>
      <w:r w:rsidRPr="005B4BB5">
        <w:rPr>
          <w:color w:val="000000"/>
          <w:sz w:val="28"/>
          <w:szCs w:val="28"/>
          <w:shd w:val="clear" w:color="auto" w:fill="FFFFFF"/>
        </w:rPr>
        <w:t>приобщается к</w:t>
      </w:r>
      <w:r>
        <w:rPr>
          <w:color w:val="000000"/>
          <w:sz w:val="28"/>
          <w:szCs w:val="28"/>
          <w:shd w:val="clear" w:color="auto" w:fill="FFFFFF"/>
        </w:rPr>
        <w:t xml:space="preserve"> высотам музыкального искусства.  Специфика музыкального мышления индивида зависит от его музыкальных способностей, а так же от условий среды, в которой он развивается</w:t>
      </w:r>
      <w:r w:rsidRPr="001714D3">
        <w:rPr>
          <w:color w:val="000000"/>
          <w:sz w:val="28"/>
          <w:szCs w:val="28"/>
          <w:shd w:val="clear" w:color="auto" w:fill="FFFFFF"/>
        </w:rPr>
        <w:t xml:space="preserve">. В процессе восприятия музыкального искусства мышление опирается не только на собственно музыкальный, но и весь жизненный опыт личности. В результате этого процесса, </w:t>
      </w:r>
      <w:r>
        <w:rPr>
          <w:color w:val="000000"/>
          <w:sz w:val="28"/>
          <w:szCs w:val="28"/>
          <w:shd w:val="clear" w:color="auto" w:fill="FFFFFF"/>
        </w:rPr>
        <w:t xml:space="preserve">сопряженным с эмоциональным откликом, </w:t>
      </w:r>
      <w:r w:rsidRPr="001714D3">
        <w:rPr>
          <w:color w:val="000000"/>
          <w:sz w:val="28"/>
          <w:szCs w:val="28"/>
          <w:shd w:val="clear" w:color="auto" w:fill="FFFFFF"/>
        </w:rPr>
        <w:t xml:space="preserve">человек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познает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714D3">
        <w:rPr>
          <w:color w:val="000000"/>
          <w:sz w:val="28"/>
          <w:szCs w:val="28"/>
          <w:shd w:val="clear" w:color="auto" w:fill="FFFFFF"/>
        </w:rPr>
        <w:t>прежде всего самого себя.</w:t>
      </w:r>
    </w:p>
    <w:p w:rsidR="00E22710" w:rsidRPr="00E22710" w:rsidRDefault="00E22710" w:rsidP="00E227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22710">
        <w:rPr>
          <w:sz w:val="28"/>
          <w:szCs w:val="28"/>
        </w:rPr>
        <w:t>Специфика, своеобразие музыкального мышления зависят от степени развитости музыкальных способностей</w:t>
      </w:r>
      <w:r>
        <w:rPr>
          <w:sz w:val="28"/>
          <w:szCs w:val="28"/>
        </w:rPr>
        <w:t xml:space="preserve"> обучающегося</w:t>
      </w:r>
      <w:r w:rsidRPr="00E22710">
        <w:rPr>
          <w:sz w:val="28"/>
          <w:szCs w:val="28"/>
        </w:rPr>
        <w:t>, а также условий той музыкальной среды, в которой живет и воспитывается человек.</w:t>
      </w:r>
    </w:p>
    <w:p w:rsidR="00E22710" w:rsidRPr="00E22710" w:rsidRDefault="00E22710" w:rsidP="00E227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22710">
        <w:rPr>
          <w:sz w:val="28"/>
          <w:szCs w:val="28"/>
        </w:rPr>
        <w:t>Особенно заметим эти различия между восточной и западной музыкальными куль</w:t>
      </w:r>
      <w:r>
        <w:rPr>
          <w:sz w:val="28"/>
          <w:szCs w:val="28"/>
        </w:rPr>
        <w:t xml:space="preserve">турами. </w:t>
      </w:r>
      <w:r w:rsidRPr="00E22710">
        <w:rPr>
          <w:sz w:val="28"/>
          <w:szCs w:val="28"/>
        </w:rPr>
        <w:t xml:space="preserve">Для восточной музыки характерно </w:t>
      </w:r>
      <w:proofErr w:type="spellStart"/>
      <w:r w:rsidRPr="00E22710">
        <w:rPr>
          <w:sz w:val="28"/>
          <w:szCs w:val="28"/>
        </w:rPr>
        <w:t>монодийное</w:t>
      </w:r>
      <w:proofErr w:type="spellEnd"/>
      <w:r w:rsidRPr="00E22710">
        <w:rPr>
          <w:sz w:val="28"/>
          <w:szCs w:val="28"/>
        </w:rPr>
        <w:t xml:space="preserve"> мышление: развитие музыкальной мысли по горизонтали с использованием многочисленных ладовых наклонений /свыше восьмидесяти/, четвертитоновые, </w:t>
      </w:r>
      <w:proofErr w:type="spellStart"/>
      <w:r w:rsidRPr="00E22710">
        <w:rPr>
          <w:sz w:val="28"/>
          <w:szCs w:val="28"/>
        </w:rPr>
        <w:t>одновосьмитоновые</w:t>
      </w:r>
      <w:proofErr w:type="spellEnd"/>
      <w:r w:rsidRPr="00E22710">
        <w:rPr>
          <w:sz w:val="28"/>
          <w:szCs w:val="28"/>
        </w:rPr>
        <w:t xml:space="preserve">, </w:t>
      </w:r>
      <w:proofErr w:type="spellStart"/>
      <w:r w:rsidRPr="00E22710">
        <w:rPr>
          <w:sz w:val="28"/>
          <w:szCs w:val="28"/>
        </w:rPr>
        <w:t>глиссандирующие</w:t>
      </w:r>
      <w:proofErr w:type="spellEnd"/>
      <w:r w:rsidRPr="00E22710">
        <w:rPr>
          <w:sz w:val="28"/>
          <w:szCs w:val="28"/>
        </w:rPr>
        <w:t xml:space="preserve"> мелодические обороты, богатство ритмических структур, </w:t>
      </w:r>
      <w:proofErr w:type="spellStart"/>
      <w:r w:rsidRPr="00E22710">
        <w:rPr>
          <w:sz w:val="28"/>
          <w:szCs w:val="28"/>
        </w:rPr>
        <w:t>нетемперированные</w:t>
      </w:r>
      <w:proofErr w:type="spellEnd"/>
      <w:r w:rsidRPr="00E22710">
        <w:rPr>
          <w:sz w:val="28"/>
          <w:szCs w:val="28"/>
        </w:rPr>
        <w:t xml:space="preserve"> соотношения звуков, тембровое и мелодическое разнообразие.</w:t>
      </w:r>
    </w:p>
    <w:p w:rsidR="00E22710" w:rsidRDefault="00E22710" w:rsidP="00E2271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22710">
        <w:rPr>
          <w:sz w:val="28"/>
          <w:szCs w:val="28"/>
        </w:rPr>
        <w:t>Для европейской музыкальной культуры характерно гомофонно-гармоническое мышление: развитие музыкальной мысли по вертикали, связанное с логикой движения гармонических последовательностей и развитием на этом основании хоровых и оркестровых жанров.</w:t>
      </w:r>
      <w:r w:rsidRPr="00E22710">
        <w:rPr>
          <w:sz w:val="28"/>
          <w:szCs w:val="28"/>
        </w:rPr>
        <w:t xml:space="preserve"> </w:t>
      </w:r>
    </w:p>
    <w:p w:rsidR="008D63DE" w:rsidRDefault="00E2022B" w:rsidP="00E202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Среди создателей </w:t>
      </w:r>
      <w:r w:rsidR="002064AD">
        <w:rPr>
          <w:sz w:val="28"/>
          <w:szCs w:val="28"/>
        </w:rPr>
        <w:t>концепций</w:t>
      </w:r>
      <w:r w:rsidR="002D565E">
        <w:rPr>
          <w:sz w:val="28"/>
          <w:szCs w:val="28"/>
        </w:rPr>
        <w:t xml:space="preserve">, </w:t>
      </w:r>
      <w:r w:rsidR="00EC4D05">
        <w:rPr>
          <w:sz w:val="28"/>
          <w:szCs w:val="28"/>
        </w:rPr>
        <w:t>под</w:t>
      </w:r>
      <w:r w:rsidR="002064AD">
        <w:rPr>
          <w:sz w:val="28"/>
          <w:szCs w:val="28"/>
        </w:rPr>
        <w:t>водящих</w:t>
      </w:r>
      <w:r w:rsidR="009200BD">
        <w:rPr>
          <w:sz w:val="28"/>
          <w:szCs w:val="28"/>
        </w:rPr>
        <w:t xml:space="preserve"> к проблеме</w:t>
      </w:r>
      <w:r w:rsidR="002064AD">
        <w:rPr>
          <w:sz w:val="28"/>
          <w:szCs w:val="28"/>
        </w:rPr>
        <w:t xml:space="preserve"> музыкального мышления,</w:t>
      </w:r>
      <w:r w:rsidR="00CF4BC6">
        <w:rPr>
          <w:sz w:val="28"/>
          <w:szCs w:val="28"/>
        </w:rPr>
        <w:t xml:space="preserve"> одно из первых мест</w:t>
      </w:r>
      <w:r w:rsidR="002064AD">
        <w:rPr>
          <w:sz w:val="28"/>
          <w:szCs w:val="28"/>
        </w:rPr>
        <w:t xml:space="preserve"> </w:t>
      </w:r>
      <w:r w:rsidR="00CF4BC6">
        <w:rPr>
          <w:sz w:val="28"/>
          <w:szCs w:val="28"/>
        </w:rPr>
        <w:t xml:space="preserve">занимает </w:t>
      </w:r>
      <w:r w:rsidR="00C11EB5" w:rsidRPr="00466AE8">
        <w:rPr>
          <w:color w:val="0D0D0D" w:themeColor="text1" w:themeTint="F2"/>
          <w:sz w:val="28"/>
          <w:szCs w:val="28"/>
        </w:rPr>
        <w:t>Б.В.</w:t>
      </w:r>
      <w:r w:rsidR="008D63DE">
        <w:rPr>
          <w:color w:val="0D0D0D" w:themeColor="text1" w:themeTint="F2"/>
          <w:sz w:val="28"/>
          <w:szCs w:val="28"/>
        </w:rPr>
        <w:t xml:space="preserve"> </w:t>
      </w:r>
      <w:r w:rsidR="00C11EB5" w:rsidRPr="00466AE8">
        <w:rPr>
          <w:color w:val="0D0D0D" w:themeColor="text1" w:themeTint="F2"/>
          <w:sz w:val="28"/>
          <w:szCs w:val="28"/>
        </w:rPr>
        <w:t xml:space="preserve">Асафьев. </w:t>
      </w:r>
      <w:r w:rsidR="00C11EB5" w:rsidRPr="00C11EB5">
        <w:rPr>
          <w:sz w:val="28"/>
          <w:szCs w:val="28"/>
        </w:rPr>
        <w:t xml:space="preserve">Суть </w:t>
      </w:r>
      <w:r w:rsidR="00466AE8">
        <w:rPr>
          <w:sz w:val="28"/>
          <w:szCs w:val="28"/>
        </w:rPr>
        <w:t xml:space="preserve">его учения </w:t>
      </w:r>
      <w:r w:rsidR="00C11EB5" w:rsidRPr="00C11EB5">
        <w:rPr>
          <w:sz w:val="28"/>
          <w:szCs w:val="28"/>
        </w:rPr>
        <w:t xml:space="preserve"> заключается в том, что </w:t>
      </w:r>
      <w:r w:rsidR="002D565E">
        <w:rPr>
          <w:sz w:val="28"/>
          <w:szCs w:val="28"/>
        </w:rPr>
        <w:t xml:space="preserve">музыкальная мысль </w:t>
      </w:r>
      <w:r w:rsidR="00C11EB5" w:rsidRPr="00C11EB5">
        <w:rPr>
          <w:sz w:val="28"/>
          <w:szCs w:val="28"/>
        </w:rPr>
        <w:t>выражает себя через интонирование. «Мысль, интонация, формы музыки – всё в постоянной с</w:t>
      </w:r>
      <w:r w:rsidR="0055291A">
        <w:rPr>
          <w:sz w:val="28"/>
          <w:szCs w:val="28"/>
        </w:rPr>
        <w:t>вязи: мысль, чтобы стать звуко</w:t>
      </w:r>
      <w:r w:rsidR="00C11EB5" w:rsidRPr="00C11EB5">
        <w:rPr>
          <w:sz w:val="28"/>
          <w:szCs w:val="28"/>
        </w:rPr>
        <w:t xml:space="preserve">выраженной, становится интонацией,  интонируется». Трактовка </w:t>
      </w:r>
      <w:r w:rsidR="00466AE8">
        <w:rPr>
          <w:sz w:val="28"/>
          <w:szCs w:val="28"/>
        </w:rPr>
        <w:t>Б.В.</w:t>
      </w:r>
      <w:r w:rsidR="008D63DE">
        <w:rPr>
          <w:sz w:val="28"/>
          <w:szCs w:val="28"/>
        </w:rPr>
        <w:t xml:space="preserve"> </w:t>
      </w:r>
      <w:r w:rsidR="00C11EB5" w:rsidRPr="00C11EB5">
        <w:rPr>
          <w:sz w:val="28"/>
          <w:szCs w:val="28"/>
        </w:rPr>
        <w:t>Асафьевым интонации как носительницы музыкального смысла легла в основу</w:t>
      </w:r>
      <w:r w:rsidR="00B448D0">
        <w:rPr>
          <w:sz w:val="28"/>
          <w:szCs w:val="28"/>
        </w:rPr>
        <w:t xml:space="preserve"> его учения о музыкальной речи. </w:t>
      </w:r>
    </w:p>
    <w:p w:rsidR="00E22710" w:rsidRDefault="00B448D0" w:rsidP="00E202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C11EB5" w:rsidRPr="00C11EB5">
        <w:rPr>
          <w:sz w:val="28"/>
          <w:szCs w:val="28"/>
        </w:rPr>
        <w:t>ногократно высказывался по п</w:t>
      </w:r>
      <w:r w:rsidR="009200BD">
        <w:rPr>
          <w:sz w:val="28"/>
          <w:szCs w:val="28"/>
        </w:rPr>
        <w:t>роблемам</w:t>
      </w:r>
      <w:r w:rsidR="00C11EB5" w:rsidRPr="00C11EB5">
        <w:rPr>
          <w:sz w:val="28"/>
          <w:szCs w:val="28"/>
        </w:rPr>
        <w:t xml:space="preserve"> музыкальной речи </w:t>
      </w:r>
      <w:r w:rsidR="00C11EB5" w:rsidRPr="00466AE8">
        <w:rPr>
          <w:color w:val="0D0D0D" w:themeColor="text1" w:themeTint="F2"/>
          <w:sz w:val="28"/>
          <w:szCs w:val="28"/>
        </w:rPr>
        <w:t>Б.Л.</w:t>
      </w:r>
      <w:r w:rsidR="008D63DE">
        <w:rPr>
          <w:color w:val="0D0D0D" w:themeColor="text1" w:themeTint="F2"/>
          <w:sz w:val="28"/>
          <w:szCs w:val="28"/>
        </w:rPr>
        <w:t xml:space="preserve"> </w:t>
      </w:r>
      <w:r w:rsidR="00C11EB5" w:rsidRPr="00466AE8">
        <w:rPr>
          <w:color w:val="0D0D0D" w:themeColor="text1" w:themeTint="F2"/>
          <w:sz w:val="28"/>
          <w:szCs w:val="28"/>
        </w:rPr>
        <w:t xml:space="preserve">Яворский, </w:t>
      </w:r>
      <w:r w:rsidR="00C11EB5" w:rsidRPr="00C11EB5">
        <w:rPr>
          <w:sz w:val="28"/>
          <w:szCs w:val="28"/>
        </w:rPr>
        <w:t>создатель широко известной в своё время теории ладового ритма. Актуальной для своего времени была разработка Б.Л.Яворским вопросов музыкального синтаксиса, в результате чего было дано углубленное толкование понятиям фразы, цезуры и другим атрибутам музыкального произведения.</w:t>
      </w:r>
      <w:r w:rsidR="00BC7577" w:rsidRPr="00BC7577">
        <w:rPr>
          <w:sz w:val="28"/>
          <w:szCs w:val="28"/>
        </w:rPr>
        <w:t xml:space="preserve"> </w:t>
      </w:r>
    </w:p>
    <w:p w:rsidR="00E2022B" w:rsidRDefault="00BC7577" w:rsidP="00E202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C7577">
        <w:rPr>
          <w:sz w:val="28"/>
          <w:szCs w:val="28"/>
        </w:rPr>
        <w:t xml:space="preserve">Видное место среди этих исследований принадлежит трудам </w:t>
      </w:r>
      <w:r w:rsidRPr="00466AE8">
        <w:rPr>
          <w:color w:val="0D0D0D" w:themeColor="text1" w:themeTint="F2"/>
          <w:sz w:val="28"/>
          <w:szCs w:val="28"/>
        </w:rPr>
        <w:t>Л.А.</w:t>
      </w:r>
      <w:r w:rsidR="00E2022B">
        <w:rPr>
          <w:color w:val="0D0D0D" w:themeColor="text1" w:themeTint="F2"/>
          <w:sz w:val="28"/>
          <w:szCs w:val="28"/>
        </w:rPr>
        <w:t xml:space="preserve"> </w:t>
      </w:r>
      <w:r w:rsidRPr="00466AE8">
        <w:rPr>
          <w:color w:val="0D0D0D" w:themeColor="text1" w:themeTint="F2"/>
          <w:sz w:val="28"/>
          <w:szCs w:val="28"/>
        </w:rPr>
        <w:t xml:space="preserve">Мазеля. </w:t>
      </w:r>
      <w:r w:rsidRPr="00BC7577">
        <w:rPr>
          <w:sz w:val="28"/>
          <w:szCs w:val="28"/>
        </w:rPr>
        <w:t>Он многое сделал для дальнейшего продвижения музыкознания в области музыкального мышления. Так, он определил своё отношение к категории образа как основной семантической и структурной единице художественного мышления, включая и музыкальное.  В 70-80 годы эстафету теоретико-музыковедческ</w:t>
      </w:r>
      <w:r w:rsidR="002F227D">
        <w:rPr>
          <w:sz w:val="28"/>
          <w:szCs w:val="28"/>
        </w:rPr>
        <w:t>их исследований подхватил</w:t>
      </w:r>
      <w:r w:rsidR="00E77FB2">
        <w:rPr>
          <w:sz w:val="28"/>
          <w:szCs w:val="28"/>
        </w:rPr>
        <w:t xml:space="preserve"> </w:t>
      </w:r>
      <w:r w:rsidR="00F0078B">
        <w:rPr>
          <w:sz w:val="28"/>
          <w:szCs w:val="28"/>
        </w:rPr>
        <w:t xml:space="preserve"> </w:t>
      </w:r>
      <w:r w:rsidRPr="00BC7577">
        <w:rPr>
          <w:sz w:val="28"/>
          <w:szCs w:val="28"/>
        </w:rPr>
        <w:t>В.В.</w:t>
      </w:r>
      <w:r w:rsidR="00E2022B">
        <w:rPr>
          <w:sz w:val="28"/>
          <w:szCs w:val="28"/>
        </w:rPr>
        <w:t xml:space="preserve"> </w:t>
      </w:r>
      <w:r w:rsidR="002F227D" w:rsidRPr="00466AE8">
        <w:rPr>
          <w:color w:val="0D0D0D" w:themeColor="text1" w:themeTint="F2"/>
          <w:sz w:val="28"/>
          <w:szCs w:val="28"/>
        </w:rPr>
        <w:t>Медушевский.</w:t>
      </w:r>
      <w:r w:rsidR="00E77FB2">
        <w:rPr>
          <w:color w:val="0D0D0D" w:themeColor="text1" w:themeTint="F2"/>
          <w:sz w:val="28"/>
          <w:szCs w:val="28"/>
        </w:rPr>
        <w:t xml:space="preserve"> </w:t>
      </w:r>
      <w:r w:rsidR="002F227D">
        <w:rPr>
          <w:sz w:val="28"/>
          <w:szCs w:val="28"/>
        </w:rPr>
        <w:t>Согласно его учению,  к</w:t>
      </w:r>
      <w:r w:rsidRPr="00BC7577">
        <w:rPr>
          <w:sz w:val="28"/>
          <w:szCs w:val="28"/>
        </w:rPr>
        <w:t>атегория музыкального знака как обобщённой единицы речи выводи</w:t>
      </w:r>
      <w:r w:rsidR="002F227D">
        <w:rPr>
          <w:sz w:val="28"/>
          <w:szCs w:val="28"/>
        </w:rPr>
        <w:t>т</w:t>
      </w:r>
      <w:r w:rsidRPr="00BC7577">
        <w:rPr>
          <w:sz w:val="28"/>
          <w:szCs w:val="28"/>
        </w:rPr>
        <w:t xml:space="preserve"> на новое, более современное понимание природы музыкального мышления.</w:t>
      </w:r>
    </w:p>
    <w:p w:rsidR="00E2022B" w:rsidRDefault="009A5A53" w:rsidP="00E202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5770D8">
        <w:rPr>
          <w:sz w:val="28"/>
          <w:szCs w:val="28"/>
        </w:rPr>
        <w:t xml:space="preserve"> становится очевидным, </w:t>
      </w:r>
      <w:r w:rsidR="005770D8" w:rsidRPr="001714D3">
        <w:rPr>
          <w:sz w:val="28"/>
          <w:szCs w:val="28"/>
        </w:rPr>
        <w:t>что</w:t>
      </w:r>
      <w:r w:rsidR="001714D3" w:rsidRPr="001714D3">
        <w:rPr>
          <w:sz w:val="28"/>
          <w:szCs w:val="28"/>
        </w:rPr>
        <w:t xml:space="preserve"> </w:t>
      </w:r>
      <w:r w:rsidR="001714D3" w:rsidRPr="001714D3">
        <w:rPr>
          <w:color w:val="000000"/>
          <w:sz w:val="28"/>
          <w:szCs w:val="28"/>
          <w:shd w:val="clear" w:color="auto" w:fill="FFFFFF"/>
        </w:rPr>
        <w:t>музыкальное мышление, являясь продуктом интеллектуальной деятельности, подчиняется общим закономерностям человеческого мышления и поэтому совершается при помощи мыслительных операци</w:t>
      </w:r>
      <w:r w:rsidR="001C687F">
        <w:rPr>
          <w:color w:val="000000"/>
          <w:sz w:val="28"/>
          <w:szCs w:val="28"/>
          <w:shd w:val="clear" w:color="auto" w:fill="FFFFFF"/>
        </w:rPr>
        <w:t xml:space="preserve">й: анализа, синтеза, сравнения  и  </w:t>
      </w:r>
      <w:r w:rsidR="001714D3" w:rsidRPr="001714D3">
        <w:rPr>
          <w:color w:val="000000"/>
          <w:sz w:val="28"/>
          <w:szCs w:val="28"/>
          <w:shd w:val="clear" w:color="auto" w:fill="FFFFFF"/>
        </w:rPr>
        <w:t>обобщения</w:t>
      </w:r>
      <w:r w:rsidR="001714D3" w:rsidRPr="00941315">
        <w:rPr>
          <w:color w:val="0D0D0D" w:themeColor="text1" w:themeTint="F2"/>
          <w:sz w:val="32"/>
          <w:szCs w:val="32"/>
          <w:shd w:val="clear" w:color="auto" w:fill="FFFFFF"/>
        </w:rPr>
        <w:t>.</w:t>
      </w:r>
      <w:r w:rsidR="001C687F" w:rsidRPr="00941315">
        <w:rPr>
          <w:color w:val="0D0D0D" w:themeColor="text1" w:themeTint="F2"/>
          <w:sz w:val="32"/>
          <w:szCs w:val="32"/>
          <w:shd w:val="clear" w:color="auto" w:fill="FFFFFF"/>
        </w:rPr>
        <w:t xml:space="preserve"> </w:t>
      </w:r>
      <w:r w:rsidR="001C687F" w:rsidRPr="00941315">
        <w:rPr>
          <w:color w:val="0D0D0D" w:themeColor="text1" w:themeTint="F2"/>
          <w:sz w:val="28"/>
          <w:szCs w:val="28"/>
          <w:shd w:val="clear" w:color="auto" w:fill="FFFFFF"/>
        </w:rPr>
        <w:t>Анализ и синтез дают возможность проникнуть в сущность произведения, понять его с</w:t>
      </w:r>
      <w:r w:rsidR="00941315">
        <w:rPr>
          <w:color w:val="0D0D0D" w:themeColor="text1" w:themeTint="F2"/>
          <w:sz w:val="28"/>
          <w:szCs w:val="28"/>
          <w:shd w:val="clear" w:color="auto" w:fill="FFFFFF"/>
        </w:rPr>
        <w:t xml:space="preserve">одержание, оценить </w:t>
      </w:r>
      <w:r w:rsidR="001C687F" w:rsidRPr="00941315">
        <w:rPr>
          <w:color w:val="0D0D0D" w:themeColor="text1" w:themeTint="F2"/>
          <w:sz w:val="28"/>
          <w:szCs w:val="28"/>
          <w:shd w:val="clear" w:color="auto" w:fill="FFFFFF"/>
        </w:rPr>
        <w:t xml:space="preserve"> возможности </w:t>
      </w:r>
      <w:r w:rsidR="00941315">
        <w:rPr>
          <w:color w:val="0D0D0D" w:themeColor="text1" w:themeTint="F2"/>
          <w:sz w:val="28"/>
          <w:szCs w:val="28"/>
          <w:shd w:val="clear" w:color="auto" w:fill="FFFFFF"/>
        </w:rPr>
        <w:t xml:space="preserve"> используемых в нём </w:t>
      </w:r>
      <w:r w:rsidR="001C687F" w:rsidRPr="00941315">
        <w:rPr>
          <w:color w:val="0D0D0D" w:themeColor="text1" w:themeTint="F2"/>
          <w:sz w:val="28"/>
          <w:szCs w:val="28"/>
          <w:shd w:val="clear" w:color="auto" w:fill="FFFFFF"/>
        </w:rPr>
        <w:t xml:space="preserve"> средств музыкальной выразительности. Способность к обобщению основывается на принципе системности знаний. Прием </w:t>
      </w:r>
      <w:r w:rsidR="001C687F" w:rsidRPr="00941315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сравнения активизирует имеющуюся систему ассоциаций и</w:t>
      </w:r>
      <w:r w:rsidR="00941315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="001C687F" w:rsidRPr="00941315">
        <w:rPr>
          <w:color w:val="0D0D0D" w:themeColor="text1" w:themeTint="F2"/>
          <w:sz w:val="28"/>
          <w:szCs w:val="28"/>
          <w:shd w:val="clear" w:color="auto" w:fill="FFFFFF"/>
        </w:rPr>
        <w:t xml:space="preserve"> как мыслительная операция</w:t>
      </w:r>
      <w:r w:rsidR="00941315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="001C687F" w:rsidRPr="00941315">
        <w:rPr>
          <w:color w:val="0D0D0D" w:themeColor="text1" w:themeTint="F2"/>
          <w:sz w:val="28"/>
          <w:szCs w:val="28"/>
          <w:shd w:val="clear" w:color="auto" w:fill="FFFFFF"/>
        </w:rPr>
        <w:t xml:space="preserve"> несет в себе противоречие между имеющимися знаниями</w:t>
      </w:r>
      <w:r w:rsidR="0094131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C687F" w:rsidRPr="00941315">
        <w:rPr>
          <w:color w:val="0D0D0D" w:themeColor="text1" w:themeTint="F2"/>
          <w:sz w:val="28"/>
          <w:szCs w:val="28"/>
          <w:shd w:val="clear" w:color="auto" w:fill="FFFFFF"/>
        </w:rPr>
        <w:t xml:space="preserve"> и</w:t>
      </w:r>
      <w:r w:rsidR="00941315">
        <w:rPr>
          <w:color w:val="0D0D0D" w:themeColor="text1" w:themeTint="F2"/>
          <w:sz w:val="28"/>
          <w:szCs w:val="28"/>
          <w:shd w:val="clear" w:color="auto" w:fill="FFFFFF"/>
        </w:rPr>
        <w:t xml:space="preserve"> недостающими,</w:t>
      </w:r>
      <w:r w:rsidR="001C687F" w:rsidRPr="00941315">
        <w:rPr>
          <w:color w:val="0D0D0D" w:themeColor="text1" w:themeTint="F2"/>
          <w:sz w:val="28"/>
          <w:szCs w:val="28"/>
          <w:shd w:val="clear" w:color="auto" w:fill="FFFFFF"/>
        </w:rPr>
        <w:t xml:space="preserve"> необходимыми для решения поставленных зад</w:t>
      </w:r>
      <w:r w:rsidR="00941315">
        <w:rPr>
          <w:color w:val="0D0D0D" w:themeColor="text1" w:themeTint="F2"/>
          <w:sz w:val="28"/>
          <w:szCs w:val="28"/>
          <w:shd w:val="clear" w:color="auto" w:fill="FFFFFF"/>
        </w:rPr>
        <w:t xml:space="preserve">ач. </w:t>
      </w:r>
    </w:p>
    <w:p w:rsidR="00E2022B" w:rsidRDefault="005444C0" w:rsidP="00E2022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5444C0">
        <w:rPr>
          <w:color w:val="000000"/>
          <w:sz w:val="28"/>
          <w:szCs w:val="28"/>
          <w:shd w:val="clear" w:color="auto" w:fill="FFFFFF"/>
        </w:rPr>
        <w:t>Наиболее благоприятен для развития музыкал</w:t>
      </w:r>
      <w:r w:rsidR="00941315">
        <w:rPr>
          <w:color w:val="000000"/>
          <w:sz w:val="28"/>
          <w:szCs w:val="28"/>
          <w:shd w:val="clear" w:color="auto" w:fill="FFFFFF"/>
        </w:rPr>
        <w:t xml:space="preserve">ьного мышления </w:t>
      </w:r>
      <w:r w:rsidRPr="005444C0">
        <w:rPr>
          <w:color w:val="000000"/>
          <w:sz w:val="28"/>
          <w:szCs w:val="28"/>
          <w:shd w:val="clear" w:color="auto" w:fill="FFFFFF"/>
        </w:rPr>
        <w:t xml:space="preserve"> младший школьный возраст, так как именно в э</w:t>
      </w:r>
      <w:r>
        <w:rPr>
          <w:color w:val="000000"/>
          <w:sz w:val="28"/>
          <w:szCs w:val="28"/>
          <w:shd w:val="clear" w:color="auto" w:fill="FFFFFF"/>
        </w:rPr>
        <w:t>тот период закладывается</w:t>
      </w:r>
      <w:r w:rsidRPr="005444C0">
        <w:rPr>
          <w:color w:val="000000"/>
          <w:sz w:val="28"/>
          <w:szCs w:val="28"/>
          <w:shd w:val="clear" w:color="auto" w:fill="FFFFFF"/>
        </w:rPr>
        <w:t xml:space="preserve"> фундамент</w:t>
      </w:r>
      <w:r w:rsidR="0094131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культуры</w:t>
      </w:r>
      <w:r w:rsidRPr="005444C0">
        <w:rPr>
          <w:color w:val="000000"/>
          <w:sz w:val="28"/>
          <w:szCs w:val="28"/>
          <w:shd w:val="clear" w:color="auto" w:fill="FFFFFF"/>
        </w:rPr>
        <w:t xml:space="preserve"> </w:t>
      </w:r>
      <w:r w:rsidR="00941315">
        <w:rPr>
          <w:color w:val="000000"/>
          <w:sz w:val="28"/>
          <w:szCs w:val="28"/>
          <w:shd w:val="clear" w:color="auto" w:fill="FFFFFF"/>
        </w:rPr>
        <w:t xml:space="preserve"> </w:t>
      </w:r>
      <w:r w:rsidRPr="005444C0">
        <w:rPr>
          <w:color w:val="000000"/>
          <w:sz w:val="28"/>
          <w:szCs w:val="28"/>
          <w:shd w:val="clear" w:color="auto" w:fill="FFFFFF"/>
        </w:rPr>
        <w:t>человека</w:t>
      </w:r>
      <w:r>
        <w:rPr>
          <w:color w:val="000000"/>
          <w:sz w:val="28"/>
          <w:szCs w:val="28"/>
          <w:shd w:val="clear" w:color="auto" w:fill="FFFFFF"/>
        </w:rPr>
        <w:t xml:space="preserve">.  </w:t>
      </w:r>
      <w:r w:rsidR="008D63DE">
        <w:rPr>
          <w:color w:val="212121"/>
          <w:sz w:val="28"/>
          <w:szCs w:val="28"/>
        </w:rPr>
        <w:t xml:space="preserve">Младший школьный возраст </w:t>
      </w:r>
      <w:r w:rsidR="00C871A6" w:rsidRPr="00F31D4F">
        <w:rPr>
          <w:color w:val="212121"/>
          <w:sz w:val="28"/>
          <w:szCs w:val="28"/>
        </w:rPr>
        <w:t>охватывает период от</w:t>
      </w:r>
      <w:r w:rsidR="002F32CB">
        <w:rPr>
          <w:color w:val="212121"/>
          <w:sz w:val="28"/>
          <w:szCs w:val="28"/>
        </w:rPr>
        <w:t xml:space="preserve"> </w:t>
      </w:r>
      <w:r w:rsidR="00C871A6" w:rsidRPr="00F31D4F">
        <w:rPr>
          <w:color w:val="212121"/>
          <w:sz w:val="28"/>
          <w:szCs w:val="28"/>
        </w:rPr>
        <w:t>6-7 до 9-11 лет</w:t>
      </w:r>
      <w:r w:rsidR="00C871A6" w:rsidRPr="002F32CB">
        <w:rPr>
          <w:color w:val="212121"/>
          <w:sz w:val="28"/>
          <w:szCs w:val="28"/>
        </w:rPr>
        <w:t>.</w:t>
      </w:r>
      <w:r w:rsidR="002F32CB" w:rsidRPr="002F32CB">
        <w:rPr>
          <w:color w:val="212121"/>
          <w:sz w:val="28"/>
          <w:szCs w:val="28"/>
          <w:shd w:val="clear" w:color="auto" w:fill="FFFFFF"/>
        </w:rPr>
        <w:t xml:space="preserve"> Ведущей деятельностью в младшем школьном возрасте становится </w:t>
      </w:r>
      <w:proofErr w:type="gramStart"/>
      <w:r w:rsidR="002F32CB" w:rsidRPr="002F32CB">
        <w:rPr>
          <w:color w:val="212121"/>
          <w:sz w:val="28"/>
          <w:szCs w:val="28"/>
          <w:shd w:val="clear" w:color="auto" w:fill="FFFFFF"/>
        </w:rPr>
        <w:t>учебная</w:t>
      </w:r>
      <w:proofErr w:type="gramEnd"/>
      <w:r w:rsidR="002F32CB" w:rsidRPr="002F32CB">
        <w:rPr>
          <w:color w:val="212121"/>
          <w:sz w:val="28"/>
          <w:szCs w:val="28"/>
          <w:shd w:val="clear" w:color="auto" w:fill="FFFFFF"/>
        </w:rPr>
        <w:t>.</w:t>
      </w:r>
      <w:r w:rsidR="00C871A6">
        <w:rPr>
          <w:color w:val="212121"/>
          <w:sz w:val="28"/>
          <w:szCs w:val="28"/>
          <w:shd w:val="clear" w:color="auto" w:fill="FFFFFF"/>
        </w:rPr>
        <w:t xml:space="preserve"> </w:t>
      </w:r>
      <w:r w:rsidR="00C871A6" w:rsidRPr="00F31D4F">
        <w:rPr>
          <w:color w:val="000000"/>
          <w:sz w:val="28"/>
          <w:szCs w:val="28"/>
        </w:rPr>
        <w:t>Согласно мысли Л.С.</w:t>
      </w:r>
      <w:r w:rsidR="00E2022B">
        <w:rPr>
          <w:color w:val="000000"/>
          <w:sz w:val="28"/>
          <w:szCs w:val="28"/>
        </w:rPr>
        <w:t xml:space="preserve"> </w:t>
      </w:r>
      <w:r w:rsidR="00C871A6" w:rsidRPr="00F31D4F">
        <w:rPr>
          <w:color w:val="000000"/>
          <w:sz w:val="28"/>
          <w:szCs w:val="28"/>
        </w:rPr>
        <w:t xml:space="preserve">Выготского, </w:t>
      </w:r>
      <w:r w:rsidR="00C871A6">
        <w:rPr>
          <w:color w:val="000000"/>
          <w:sz w:val="28"/>
          <w:szCs w:val="28"/>
        </w:rPr>
        <w:t xml:space="preserve"> </w:t>
      </w:r>
      <w:r w:rsidR="00C871A6" w:rsidRPr="00F31D4F">
        <w:rPr>
          <w:color w:val="000000"/>
          <w:sz w:val="28"/>
          <w:szCs w:val="28"/>
        </w:rPr>
        <w:t xml:space="preserve">обучение в школе выдвигает мышление в центр сознательной деятельности ребенка. </w:t>
      </w:r>
      <w:r w:rsidR="00C871A6">
        <w:rPr>
          <w:color w:val="000000"/>
          <w:sz w:val="28"/>
          <w:szCs w:val="28"/>
        </w:rPr>
        <w:t>Соответственно, р</w:t>
      </w:r>
      <w:r w:rsidR="008D63DE">
        <w:rPr>
          <w:color w:val="000000"/>
          <w:sz w:val="28"/>
          <w:szCs w:val="28"/>
        </w:rPr>
        <w:t xml:space="preserve">азвитие музыкального мышления у младших школьников – </w:t>
      </w:r>
      <w:r w:rsidR="00C871A6" w:rsidRPr="00F31D4F">
        <w:rPr>
          <w:color w:val="000000"/>
          <w:sz w:val="28"/>
          <w:szCs w:val="28"/>
        </w:rPr>
        <w:t xml:space="preserve">одна из важнейших задач современной музыкальной школы. </w:t>
      </w:r>
    </w:p>
    <w:p w:rsidR="00E1026E" w:rsidRDefault="00E1026E" w:rsidP="00E102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1026E">
        <w:rPr>
          <w:sz w:val="28"/>
          <w:szCs w:val="28"/>
        </w:rPr>
        <w:t xml:space="preserve">Исходя из анализа программ </w:t>
      </w:r>
      <w:r>
        <w:rPr>
          <w:sz w:val="28"/>
          <w:szCs w:val="28"/>
        </w:rPr>
        <w:t>по предмету «фортепиано»</w:t>
      </w:r>
      <w:r w:rsidRPr="00E1026E">
        <w:rPr>
          <w:sz w:val="28"/>
          <w:szCs w:val="28"/>
        </w:rPr>
        <w:t xml:space="preserve">, учитывая психолого-педагогические аспекты музыкальной деятельности </w:t>
      </w:r>
      <w:r>
        <w:rPr>
          <w:sz w:val="28"/>
          <w:szCs w:val="28"/>
        </w:rPr>
        <w:t>младших школьников</w:t>
      </w:r>
      <w:r w:rsidRPr="00E1026E">
        <w:rPr>
          <w:sz w:val="28"/>
          <w:szCs w:val="28"/>
        </w:rPr>
        <w:t xml:space="preserve">, можно выделить </w:t>
      </w:r>
      <w:r>
        <w:rPr>
          <w:sz w:val="28"/>
          <w:szCs w:val="28"/>
        </w:rPr>
        <w:t>следующие психолого-педагогические факторы</w:t>
      </w:r>
      <w:r w:rsidRPr="00E1026E">
        <w:rPr>
          <w:sz w:val="28"/>
          <w:szCs w:val="28"/>
        </w:rPr>
        <w:t>, определенным образом обусловливающих уровни сформированности у них навыков музыкального мышления.</w:t>
      </w:r>
    </w:p>
    <w:p w:rsidR="00E1026E" w:rsidRPr="00E1026E" w:rsidRDefault="00E1026E" w:rsidP="00E1026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природные способности – </w:t>
      </w:r>
      <w:r w:rsidRPr="00E1026E">
        <w:rPr>
          <w:sz w:val="28"/>
          <w:szCs w:val="28"/>
        </w:rPr>
        <w:t xml:space="preserve">эмоциональная отзывчивость на музыку, сенсорные способности: </w:t>
      </w:r>
      <w:proofErr w:type="gramStart"/>
      <w:r w:rsidRPr="00E1026E">
        <w:rPr>
          <w:sz w:val="28"/>
          <w:szCs w:val="28"/>
        </w:rPr>
        <w:t>мелодический</w:t>
      </w:r>
      <w:proofErr w:type="gramEnd"/>
      <w:r w:rsidRPr="00E1026E">
        <w:rPr>
          <w:sz w:val="28"/>
          <w:szCs w:val="28"/>
        </w:rPr>
        <w:t xml:space="preserve">, гармонический и другие виды музыкального слуха, чувство музыкального ритма, позволяющие </w:t>
      </w:r>
      <w:r>
        <w:rPr>
          <w:sz w:val="28"/>
          <w:szCs w:val="28"/>
        </w:rPr>
        <w:t>об</w:t>
      </w:r>
      <w:r w:rsidRPr="00E1026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1026E">
        <w:rPr>
          <w:sz w:val="28"/>
          <w:szCs w:val="28"/>
        </w:rPr>
        <w:t>щимся успешно заниматься музыкальной деятельностью;</w:t>
      </w:r>
    </w:p>
    <w:p w:rsidR="00E1026E" w:rsidRPr="00E1026E" w:rsidRDefault="00E1026E" w:rsidP="00E1026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1026E">
        <w:rPr>
          <w:sz w:val="28"/>
          <w:szCs w:val="28"/>
        </w:rPr>
        <w:t>индивидуально-характерологические особенности ребенка, способствующие выявлению качества его эмоциональной и волевой сферы (умение концентрировать внимание, навыки логического и абстрактного мышления, восприимчивость, впечатлительность, развитие представлений, фантазии, музыкальной памяти);</w:t>
      </w:r>
    </w:p>
    <w:p w:rsidR="00E1026E" w:rsidRDefault="00E1026E" w:rsidP="00E1026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1026E">
        <w:rPr>
          <w:sz w:val="28"/>
          <w:szCs w:val="28"/>
        </w:rPr>
        <w:t>особенности мотивации музыкальной деятельности (удовлетворение от общения с музыкой, выявление музык</w:t>
      </w:r>
      <w:r>
        <w:rPr>
          <w:sz w:val="28"/>
          <w:szCs w:val="28"/>
        </w:rPr>
        <w:t>альных интересов, потребностей).</w:t>
      </w:r>
    </w:p>
    <w:p w:rsidR="001D7389" w:rsidRPr="001D7389" w:rsidRDefault="001D7389" w:rsidP="00E1026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D7389">
        <w:rPr>
          <w:sz w:val="28"/>
          <w:szCs w:val="28"/>
        </w:rPr>
        <w:t>Путь к развитию полноценного музыкального мышления лежит чере</w:t>
      </w:r>
      <w:r w:rsidR="002F227D">
        <w:rPr>
          <w:sz w:val="28"/>
          <w:szCs w:val="28"/>
        </w:rPr>
        <w:t xml:space="preserve">з </w:t>
      </w:r>
      <w:r w:rsidR="00A40689">
        <w:rPr>
          <w:sz w:val="28"/>
          <w:szCs w:val="28"/>
        </w:rPr>
        <w:t>осознание самим учеником</w:t>
      </w:r>
      <w:r w:rsidRPr="001D7389">
        <w:rPr>
          <w:sz w:val="28"/>
          <w:szCs w:val="28"/>
        </w:rPr>
        <w:t xml:space="preserve"> происходящих процессов. Расширение </w:t>
      </w:r>
      <w:r w:rsidRPr="001D7389">
        <w:rPr>
          <w:sz w:val="28"/>
          <w:szCs w:val="28"/>
        </w:rPr>
        <w:lastRenderedPageBreak/>
        <w:t>музы</w:t>
      </w:r>
      <w:r w:rsidR="00A40689">
        <w:rPr>
          <w:sz w:val="28"/>
          <w:szCs w:val="28"/>
        </w:rPr>
        <w:t>кального фона всей жизни младшего школьника</w:t>
      </w:r>
      <w:r w:rsidRPr="001D7389">
        <w:rPr>
          <w:sz w:val="28"/>
          <w:szCs w:val="28"/>
        </w:rPr>
        <w:t xml:space="preserve"> и незаметное для него структурирование музыкального опыта на подсознательном уровне создаёт необходимый фундамент для последующей работы. Одной из форм дополнительного общения с музыкой являются</w:t>
      </w:r>
      <w:r w:rsidR="00616865">
        <w:rPr>
          <w:sz w:val="28"/>
          <w:szCs w:val="28"/>
        </w:rPr>
        <w:t xml:space="preserve"> самостоятельные </w:t>
      </w:r>
      <w:r w:rsidR="00941315">
        <w:rPr>
          <w:sz w:val="28"/>
          <w:szCs w:val="28"/>
        </w:rPr>
        <w:t xml:space="preserve">просмотры  и прослушивания </w:t>
      </w:r>
      <w:r w:rsidR="00616865">
        <w:rPr>
          <w:sz w:val="28"/>
          <w:szCs w:val="28"/>
        </w:rPr>
        <w:t xml:space="preserve"> дома</w:t>
      </w:r>
      <w:r w:rsidR="00EC4D05">
        <w:rPr>
          <w:sz w:val="28"/>
          <w:szCs w:val="28"/>
        </w:rPr>
        <w:t xml:space="preserve">  </w:t>
      </w:r>
      <w:r w:rsidR="00616865">
        <w:rPr>
          <w:sz w:val="28"/>
          <w:szCs w:val="28"/>
        </w:rPr>
        <w:t>видео- и аудиозаписей</w:t>
      </w:r>
      <w:r w:rsidRPr="001D7389">
        <w:rPr>
          <w:sz w:val="28"/>
          <w:szCs w:val="28"/>
        </w:rPr>
        <w:t xml:space="preserve"> музыкальных п</w:t>
      </w:r>
      <w:r w:rsidR="00616865">
        <w:rPr>
          <w:sz w:val="28"/>
          <w:szCs w:val="28"/>
        </w:rPr>
        <w:t>роизведений.</w:t>
      </w:r>
      <w:r w:rsidRPr="001D7389">
        <w:rPr>
          <w:sz w:val="28"/>
          <w:szCs w:val="28"/>
        </w:rPr>
        <w:t xml:space="preserve"> Это позволит перевести подготовку домашней рабо</w:t>
      </w:r>
      <w:r w:rsidR="00AF574A">
        <w:rPr>
          <w:sz w:val="28"/>
          <w:szCs w:val="28"/>
        </w:rPr>
        <w:t>ты на качественно новый уровень. В частности: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- к восприятию и а</w:t>
      </w:r>
      <w:r w:rsidR="00A40689">
        <w:rPr>
          <w:sz w:val="28"/>
          <w:szCs w:val="28"/>
        </w:rPr>
        <w:t xml:space="preserve">нализу сложных произведений </w:t>
      </w:r>
      <w:r w:rsidR="00913E06">
        <w:rPr>
          <w:sz w:val="28"/>
          <w:szCs w:val="28"/>
        </w:rPr>
        <w:t>обучающиеся</w:t>
      </w:r>
      <w:r w:rsidRPr="001D7389">
        <w:rPr>
          <w:sz w:val="28"/>
          <w:szCs w:val="28"/>
        </w:rPr>
        <w:t xml:space="preserve"> могут подготовиться дома, прослушав их несколько раз;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- становится возможным закрепление и углубление музыкального восприятия в домашних условиях после урока;</w:t>
      </w:r>
    </w:p>
    <w:p w:rsidR="00E2022B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- после обстоятельного анализа на уроке появляется возможность давать аналогичное про</w:t>
      </w:r>
      <w:r w:rsidR="00AF574A">
        <w:rPr>
          <w:sz w:val="28"/>
          <w:szCs w:val="28"/>
        </w:rPr>
        <w:t>изведение для домашнего анализа.</w:t>
      </w:r>
    </w:p>
    <w:p w:rsidR="00E2022B" w:rsidRDefault="00A40689" w:rsidP="00E202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Неосознаваемое для младших школьников</w:t>
      </w:r>
      <w:r w:rsidR="001D7389" w:rsidRPr="001D7389">
        <w:rPr>
          <w:sz w:val="28"/>
          <w:szCs w:val="28"/>
        </w:rPr>
        <w:t xml:space="preserve"> накопление и структурирование музыкального опыта – необходимое условие, однако реальное развитие музыкального мышления происходит  в первую очередь </w:t>
      </w:r>
      <w:r w:rsidR="008D63DE">
        <w:rPr>
          <w:sz w:val="28"/>
          <w:szCs w:val="28"/>
        </w:rPr>
        <w:t xml:space="preserve">на уроке. </w:t>
      </w:r>
      <w:r w:rsidR="001D7389" w:rsidRPr="001D7389">
        <w:rPr>
          <w:sz w:val="28"/>
          <w:szCs w:val="28"/>
        </w:rPr>
        <w:t>Поэтому главным фактором  этого процесса</w:t>
      </w:r>
      <w:r>
        <w:rPr>
          <w:sz w:val="28"/>
          <w:szCs w:val="28"/>
        </w:rPr>
        <w:t xml:space="preserve"> является грамотное </w:t>
      </w:r>
      <w:r w:rsidR="00E2022B">
        <w:rPr>
          <w:sz w:val="28"/>
          <w:szCs w:val="28"/>
        </w:rPr>
        <w:t xml:space="preserve"> построение урока. </w:t>
      </w:r>
      <w:r w:rsidR="002D565E">
        <w:rPr>
          <w:sz w:val="28"/>
          <w:szCs w:val="28"/>
        </w:rPr>
        <w:t>У</w:t>
      </w:r>
      <w:r w:rsidR="001D7389" w:rsidRPr="001D7389">
        <w:rPr>
          <w:sz w:val="28"/>
          <w:szCs w:val="28"/>
        </w:rPr>
        <w:t xml:space="preserve">рок </w:t>
      </w:r>
      <w:r w:rsidR="00616865">
        <w:rPr>
          <w:sz w:val="28"/>
          <w:szCs w:val="28"/>
        </w:rPr>
        <w:t xml:space="preserve">в классе фортепиано </w:t>
      </w:r>
      <w:r w:rsidR="007943D3">
        <w:rPr>
          <w:sz w:val="28"/>
          <w:szCs w:val="28"/>
        </w:rPr>
        <w:t xml:space="preserve"> с учащимися младших классов </w:t>
      </w:r>
      <w:r w:rsidR="001D7389" w:rsidRPr="001D7389">
        <w:rPr>
          <w:sz w:val="28"/>
          <w:szCs w:val="28"/>
        </w:rPr>
        <w:t>- это целостность, которая рождается на пересечении педагогической науки и искусства, с одной стороны, и музыкальной науки и искусства – с другой. Многообразие форм деятельности на уроке соответствует многообразию форм бытования музыкального искусс</w:t>
      </w:r>
      <w:r w:rsidR="008D63DE">
        <w:rPr>
          <w:sz w:val="28"/>
          <w:szCs w:val="28"/>
        </w:rPr>
        <w:t xml:space="preserve">тва, способствует переключению </w:t>
      </w:r>
      <w:r w:rsidR="001D7389" w:rsidRPr="001D7389">
        <w:rPr>
          <w:sz w:val="28"/>
          <w:szCs w:val="28"/>
        </w:rPr>
        <w:t>внимания и</w:t>
      </w:r>
      <w:r w:rsidR="00AF574A">
        <w:rPr>
          <w:sz w:val="28"/>
          <w:szCs w:val="28"/>
        </w:rPr>
        <w:t>,</w:t>
      </w:r>
      <w:r w:rsidR="001D7389" w:rsidRPr="001D7389">
        <w:rPr>
          <w:sz w:val="28"/>
          <w:szCs w:val="28"/>
        </w:rPr>
        <w:t xml:space="preserve"> благодаря этому</w:t>
      </w:r>
      <w:r w:rsidR="00AF574A">
        <w:rPr>
          <w:sz w:val="28"/>
          <w:szCs w:val="28"/>
        </w:rPr>
        <w:t>,</w:t>
      </w:r>
      <w:r w:rsidR="001D7389" w:rsidRPr="001D7389">
        <w:rPr>
          <w:sz w:val="28"/>
          <w:szCs w:val="28"/>
        </w:rPr>
        <w:t xml:space="preserve"> – поддержанию высокой работоспособности в течение всего урока. Переключение обычно понимается как переход от </w:t>
      </w:r>
      <w:r w:rsidR="007943D3">
        <w:rPr>
          <w:sz w:val="28"/>
          <w:szCs w:val="28"/>
        </w:rPr>
        <w:t xml:space="preserve">работы над репертуаром </w:t>
      </w:r>
      <w:r w:rsidR="001D7389" w:rsidRPr="001D7389">
        <w:rPr>
          <w:sz w:val="28"/>
          <w:szCs w:val="28"/>
        </w:rPr>
        <w:t xml:space="preserve"> к подбору песен по слуху и транспонированию, от чтения нот  с листа к </w:t>
      </w:r>
      <w:r w:rsidR="00AF574A">
        <w:rPr>
          <w:sz w:val="28"/>
          <w:szCs w:val="28"/>
        </w:rPr>
        <w:t>импровизации, -</w:t>
      </w:r>
      <w:r w:rsidR="008D63DE">
        <w:rPr>
          <w:sz w:val="28"/>
          <w:szCs w:val="28"/>
        </w:rPr>
        <w:t xml:space="preserve"> то есть смены </w:t>
      </w:r>
      <w:r w:rsidR="001D7389" w:rsidRPr="001D7389">
        <w:rPr>
          <w:sz w:val="28"/>
          <w:szCs w:val="28"/>
        </w:rPr>
        <w:t>видов музыкальной деятельности. Рассмотрим их более подробно.</w:t>
      </w:r>
    </w:p>
    <w:p w:rsidR="008D63DE" w:rsidRPr="008D63DE" w:rsidRDefault="00913E06" w:rsidP="008D63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Творческие задания. </w:t>
      </w:r>
      <w:r w:rsidR="008D63DE" w:rsidRPr="008D63DE">
        <w:rPr>
          <w:sz w:val="28"/>
          <w:szCs w:val="28"/>
        </w:rPr>
        <w:t xml:space="preserve">Для развития навыков мышления в процессе восприятия музыки </w:t>
      </w:r>
      <w:r w:rsidR="008D63DE">
        <w:rPr>
          <w:sz w:val="28"/>
          <w:szCs w:val="28"/>
        </w:rPr>
        <w:t xml:space="preserve">можно предложить </w:t>
      </w:r>
      <w:proofErr w:type="gramStart"/>
      <w:r w:rsidR="008D63DE">
        <w:rPr>
          <w:sz w:val="28"/>
          <w:szCs w:val="28"/>
        </w:rPr>
        <w:t>обучающемуся</w:t>
      </w:r>
      <w:proofErr w:type="gramEnd"/>
      <w:r w:rsidR="008D63DE">
        <w:rPr>
          <w:sz w:val="28"/>
          <w:szCs w:val="28"/>
        </w:rPr>
        <w:t xml:space="preserve"> выполнить следующие задания</w:t>
      </w:r>
      <w:r w:rsidR="008D63DE" w:rsidRPr="008D63DE">
        <w:rPr>
          <w:sz w:val="28"/>
          <w:szCs w:val="28"/>
        </w:rPr>
        <w:t>:</w:t>
      </w:r>
    </w:p>
    <w:p w:rsidR="008D63DE" w:rsidRPr="008D63DE" w:rsidRDefault="008D63DE" w:rsidP="008D63DE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63DE">
        <w:rPr>
          <w:sz w:val="28"/>
          <w:szCs w:val="28"/>
        </w:rPr>
        <w:t>выявить в произведении главное интонационное зерно;</w:t>
      </w:r>
    </w:p>
    <w:p w:rsidR="008D63DE" w:rsidRPr="008D63DE" w:rsidRDefault="008D63DE" w:rsidP="008D63DE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63DE">
        <w:rPr>
          <w:sz w:val="28"/>
          <w:szCs w:val="28"/>
        </w:rPr>
        <w:t>определить на слух стилевые направления музыкального произведения;</w:t>
      </w:r>
    </w:p>
    <w:p w:rsidR="008D63DE" w:rsidRPr="008D63DE" w:rsidRDefault="008D63DE" w:rsidP="008D63DE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63DE">
        <w:rPr>
          <w:sz w:val="28"/>
          <w:szCs w:val="28"/>
        </w:rPr>
        <w:t>найти фрагмент музыки определенного композитора в ряду других;</w:t>
      </w:r>
    </w:p>
    <w:p w:rsidR="008D63DE" w:rsidRPr="008D63DE" w:rsidRDefault="008D63DE" w:rsidP="008D63DE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63DE">
        <w:rPr>
          <w:sz w:val="28"/>
          <w:szCs w:val="28"/>
        </w:rPr>
        <w:t>выявить особенности исполнительского стиля;</w:t>
      </w:r>
    </w:p>
    <w:p w:rsidR="008D63DE" w:rsidRPr="008D63DE" w:rsidRDefault="008D63DE" w:rsidP="008D63DE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63DE">
        <w:rPr>
          <w:sz w:val="28"/>
          <w:szCs w:val="28"/>
        </w:rPr>
        <w:t>определить на слух гармонические последовательности;</w:t>
      </w:r>
    </w:p>
    <w:p w:rsidR="008D63DE" w:rsidRPr="008D63DE" w:rsidRDefault="008D63DE" w:rsidP="008D63DE">
      <w:pPr>
        <w:pStyle w:val="a6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D63DE">
        <w:rPr>
          <w:sz w:val="28"/>
          <w:szCs w:val="28"/>
        </w:rPr>
        <w:t>подобрать к музыке вкус, запах, цвет, литературу, картину и т.д.</w:t>
      </w:r>
    </w:p>
    <w:p w:rsidR="008D63DE" w:rsidRPr="008D63DE" w:rsidRDefault="008D63DE" w:rsidP="008D63DE">
      <w:pPr>
        <w:spacing w:line="360" w:lineRule="auto"/>
        <w:ind w:firstLine="709"/>
        <w:jc w:val="both"/>
        <w:rPr>
          <w:sz w:val="28"/>
          <w:szCs w:val="28"/>
        </w:rPr>
      </w:pPr>
      <w:r w:rsidRPr="008D63DE">
        <w:rPr>
          <w:sz w:val="28"/>
          <w:szCs w:val="28"/>
        </w:rPr>
        <w:t xml:space="preserve">Для развития навыков мышления в процессе исполнительства </w:t>
      </w:r>
      <w:r w:rsidR="00913E06">
        <w:rPr>
          <w:sz w:val="28"/>
          <w:szCs w:val="28"/>
        </w:rPr>
        <w:t>можно использовать следующие задания</w:t>
      </w:r>
      <w:r w:rsidRPr="008D63DE">
        <w:rPr>
          <w:sz w:val="28"/>
          <w:szCs w:val="28"/>
        </w:rPr>
        <w:t>:</w:t>
      </w:r>
    </w:p>
    <w:p w:rsidR="00913E06" w:rsidRPr="00913E06" w:rsidRDefault="00913E06" w:rsidP="00913E06">
      <w:pPr>
        <w:pStyle w:val="a6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13E06">
        <w:rPr>
          <w:sz w:val="28"/>
          <w:szCs w:val="28"/>
        </w:rPr>
        <w:t>найти ведущие интонации и опорные пункты, по которым развивается музыкальная мысль;</w:t>
      </w:r>
    </w:p>
    <w:p w:rsidR="00913E06" w:rsidRPr="00913E06" w:rsidRDefault="00913E06" w:rsidP="00913E06">
      <w:pPr>
        <w:pStyle w:val="a6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913E06">
        <w:rPr>
          <w:sz w:val="28"/>
          <w:szCs w:val="28"/>
        </w:rPr>
        <w:t>исполнить произведение в различном воображаемом цвете.</w:t>
      </w:r>
    </w:p>
    <w:p w:rsidR="001D7389" w:rsidRPr="001D7389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r w:rsidRPr="001D7389">
        <w:rPr>
          <w:b/>
          <w:sz w:val="28"/>
          <w:szCs w:val="28"/>
        </w:rPr>
        <w:t>Работа над репертуаром</w:t>
      </w:r>
      <w:r w:rsidRPr="001D7389">
        <w:rPr>
          <w:sz w:val="28"/>
          <w:szCs w:val="28"/>
        </w:rPr>
        <w:t xml:space="preserve"> – необходимая составляющая </w:t>
      </w:r>
      <w:proofErr w:type="gramStart"/>
      <w:r w:rsidRPr="001D7389">
        <w:rPr>
          <w:sz w:val="28"/>
          <w:szCs w:val="28"/>
        </w:rPr>
        <w:t>учебного</w:t>
      </w:r>
      <w:proofErr w:type="gramEnd"/>
      <w:r w:rsidRPr="001D7389">
        <w:rPr>
          <w:sz w:val="28"/>
          <w:szCs w:val="28"/>
        </w:rPr>
        <w:t xml:space="preserve"> процесса, позволяющая сформировать музыкальный вкус учащегося, его эстетическо-слуховые представления, развить  пианистические навыки, а также  познать основные исполнительские «заповеди»: ясность музыкальной формы, выразительность и пластичность фразировки, точность динамических соотношений, красочность звучания и многое другое. Например, при исполнении му</w:t>
      </w:r>
      <w:r w:rsidR="00DA70F0">
        <w:rPr>
          <w:sz w:val="28"/>
          <w:szCs w:val="28"/>
        </w:rPr>
        <w:t xml:space="preserve">зыкального произведения преподаватель </w:t>
      </w:r>
      <w:r w:rsidRPr="001D7389">
        <w:rPr>
          <w:sz w:val="28"/>
          <w:szCs w:val="28"/>
        </w:rPr>
        <w:t>может поставить пер</w:t>
      </w:r>
      <w:r w:rsidR="00DA70F0">
        <w:rPr>
          <w:sz w:val="28"/>
          <w:szCs w:val="28"/>
        </w:rPr>
        <w:t xml:space="preserve">ед учеником  следующие </w:t>
      </w:r>
      <w:r w:rsidRPr="001D7389">
        <w:rPr>
          <w:sz w:val="28"/>
          <w:szCs w:val="28"/>
        </w:rPr>
        <w:t>задачи: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- почувствовать внутреннюю пульсацию музыки, попытаться к ней подстроиться и брать дыхание в соответствии с ней;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- попытаться выразить образ, общее настроение пьесы своим личным исполнением;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- сознательно следить за качеством звукоизвлечения: артикуляцией, аппликатурой и т.д.;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lastRenderedPageBreak/>
        <w:t>- выделить смыслонесущие</w:t>
      </w:r>
      <w:r w:rsidR="00AF574A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>элементы музыкального языка, подчеркнуть в исполнении структурированность музыкального текста, цезуры, кульминации;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0F0">
        <w:rPr>
          <w:sz w:val="28"/>
          <w:szCs w:val="28"/>
        </w:rPr>
        <w:t>эмоционально окрасить   своё исполнение.</w:t>
      </w:r>
    </w:p>
    <w:p w:rsidR="00E2022B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D7389">
        <w:rPr>
          <w:b/>
          <w:sz w:val="28"/>
          <w:szCs w:val="28"/>
        </w:rPr>
        <w:t>Чтение с листа</w:t>
      </w:r>
      <w:r w:rsidRPr="001D7389">
        <w:rPr>
          <w:sz w:val="28"/>
          <w:szCs w:val="28"/>
        </w:rPr>
        <w:t xml:space="preserve"> позволяет юному музыканту делать то, что не позволительно при игре наизусть, то есть свободно и увлеченно  исполнить произведение не столько в техническом, сколько в художественно-содержательном отношении, чтобы «постигнуть идею в целом», «молниеносно овладеть музыкой», «соприкоснуться с духовным образом сочинения», писал Г.</w:t>
      </w:r>
      <w:r w:rsidR="00466AE8">
        <w:rPr>
          <w:sz w:val="28"/>
          <w:szCs w:val="28"/>
        </w:rPr>
        <w:t>Г.</w:t>
      </w:r>
      <w:r w:rsidRPr="001D7389">
        <w:rPr>
          <w:sz w:val="28"/>
          <w:szCs w:val="28"/>
        </w:rPr>
        <w:t>Нейгауз.</w:t>
      </w:r>
      <w:proofErr w:type="gramEnd"/>
      <w:r w:rsidRPr="001D7389">
        <w:rPr>
          <w:sz w:val="28"/>
          <w:szCs w:val="28"/>
        </w:rPr>
        <w:t xml:space="preserve"> Для чте</w:t>
      </w:r>
      <w:r w:rsidR="00A40689">
        <w:rPr>
          <w:sz w:val="28"/>
          <w:szCs w:val="28"/>
        </w:rPr>
        <w:t xml:space="preserve">ния с листа  </w:t>
      </w:r>
      <w:proofErr w:type="gramStart"/>
      <w:r w:rsidR="00A40689">
        <w:rPr>
          <w:sz w:val="28"/>
          <w:szCs w:val="28"/>
        </w:rPr>
        <w:t>используются</w:t>
      </w:r>
      <w:proofErr w:type="gramEnd"/>
      <w:r w:rsidR="00A40689">
        <w:rPr>
          <w:sz w:val="28"/>
          <w:szCs w:val="28"/>
        </w:rPr>
        <w:t xml:space="preserve"> как правило  </w:t>
      </w:r>
      <w:r w:rsidRPr="001D7389">
        <w:rPr>
          <w:sz w:val="28"/>
          <w:szCs w:val="28"/>
        </w:rPr>
        <w:t>произведения на 1-2 класса ниже уровня подготовки данного ученика.</w:t>
      </w:r>
    </w:p>
    <w:p w:rsidR="00E2022B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r w:rsidRPr="001D7389">
        <w:rPr>
          <w:b/>
          <w:sz w:val="28"/>
          <w:szCs w:val="28"/>
        </w:rPr>
        <w:t>Дирижирование</w:t>
      </w:r>
      <w:r w:rsidRPr="001D7389">
        <w:rPr>
          <w:sz w:val="28"/>
          <w:szCs w:val="28"/>
        </w:rPr>
        <w:t xml:space="preserve">  на ранних этапах музыкального развития  имеет  очень большое значение. Это лучший способ «динамического» слушания музыки, путь к пробуждению творческой активности</w:t>
      </w:r>
      <w:r w:rsidR="00A40689">
        <w:rPr>
          <w:sz w:val="28"/>
          <w:szCs w:val="28"/>
        </w:rPr>
        <w:t xml:space="preserve"> восприятия. На первых порах </w:t>
      </w:r>
      <w:r w:rsidRPr="001D7389">
        <w:rPr>
          <w:sz w:val="28"/>
          <w:szCs w:val="28"/>
        </w:rPr>
        <w:t xml:space="preserve"> моторно-эмоциональное </w:t>
      </w:r>
      <w:proofErr w:type="spellStart"/>
      <w:r w:rsidRPr="001D7389">
        <w:rPr>
          <w:sz w:val="28"/>
          <w:szCs w:val="28"/>
        </w:rPr>
        <w:t>дирижирование</w:t>
      </w:r>
      <w:proofErr w:type="spellEnd"/>
      <w:r w:rsidRPr="001D7389">
        <w:rPr>
          <w:sz w:val="28"/>
          <w:szCs w:val="28"/>
        </w:rPr>
        <w:t xml:space="preserve"> под прослушиваемую учеником музыку должно быть непроизвольным, отражающим непосредственное переживание музыкального ритма. Можно предложить дирижировать знакомые произведения и в дальнейшем не ост</w:t>
      </w:r>
      <w:r w:rsidR="002A34AA">
        <w:rPr>
          <w:sz w:val="28"/>
          <w:szCs w:val="28"/>
        </w:rPr>
        <w:t>авлять этот вид деятельности.</w:t>
      </w:r>
    </w:p>
    <w:p w:rsidR="00E2022B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r w:rsidRPr="002A34AA">
        <w:rPr>
          <w:b/>
          <w:sz w:val="28"/>
          <w:szCs w:val="28"/>
        </w:rPr>
        <w:t>Транспонирование</w:t>
      </w:r>
      <w:r w:rsidRPr="001D7389">
        <w:rPr>
          <w:sz w:val="28"/>
          <w:szCs w:val="28"/>
        </w:rPr>
        <w:t xml:space="preserve"> своего рода инструмент мышления. Только тогда ученик начинает думать, когда стоит задача перевода в другую тональность. Начинать занятия «игрой с интервалами» лучше со 2 полугодия, когда ученик накапливает </w:t>
      </w:r>
      <w:r w:rsidR="00E2022B">
        <w:rPr>
          <w:sz w:val="28"/>
          <w:szCs w:val="28"/>
        </w:rPr>
        <w:t xml:space="preserve">материал для оперирования.  </w:t>
      </w:r>
    </w:p>
    <w:p w:rsidR="001D7389" w:rsidRPr="001D7389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r w:rsidRPr="002A34AA">
        <w:rPr>
          <w:b/>
          <w:sz w:val="28"/>
          <w:szCs w:val="28"/>
        </w:rPr>
        <w:t>Импровизация</w:t>
      </w:r>
      <w:r w:rsidRPr="001D7389">
        <w:rPr>
          <w:sz w:val="28"/>
          <w:szCs w:val="28"/>
        </w:rPr>
        <w:t xml:space="preserve">  один из важнейших  принципов учебной работы, так </w:t>
      </w:r>
      <w:proofErr w:type="gramStart"/>
      <w:r w:rsidRPr="001D7389">
        <w:rPr>
          <w:sz w:val="28"/>
          <w:szCs w:val="28"/>
        </w:rPr>
        <w:t>как</w:t>
      </w:r>
      <w:proofErr w:type="gramEnd"/>
      <w:r w:rsidRPr="001D7389">
        <w:rPr>
          <w:sz w:val="28"/>
          <w:szCs w:val="28"/>
        </w:rPr>
        <w:t xml:space="preserve"> занимаясь музыкальным творчеством, человек творит  не только музыку, но и прежде всего себя.</w:t>
      </w:r>
      <w:r w:rsidR="00E22710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>Предлагаемые ниже творческие задания способствуют развитию данного вида деятельности:</w:t>
      </w:r>
    </w:p>
    <w:p w:rsidR="001D7389" w:rsidRPr="001D7389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1.Мелодизация собственных имен или нейтральных фраз, исполненных с интонацией:</w:t>
      </w:r>
    </w:p>
    <w:p w:rsidR="001D7389" w:rsidRPr="00EB6D59" w:rsidRDefault="001D7389" w:rsidP="00EB6D59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6D59">
        <w:rPr>
          <w:sz w:val="28"/>
          <w:szCs w:val="28"/>
        </w:rPr>
        <w:lastRenderedPageBreak/>
        <w:t>Гнева и решительности;</w:t>
      </w:r>
    </w:p>
    <w:p w:rsidR="001D7389" w:rsidRPr="00EB6D59" w:rsidRDefault="001D7389" w:rsidP="00EB6D59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6D59">
        <w:rPr>
          <w:sz w:val="28"/>
          <w:szCs w:val="28"/>
        </w:rPr>
        <w:t>Печали и уныния;</w:t>
      </w:r>
    </w:p>
    <w:p w:rsidR="001D7389" w:rsidRPr="00EB6D59" w:rsidRDefault="001D7389" w:rsidP="00EB6D59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6D59">
        <w:rPr>
          <w:sz w:val="28"/>
          <w:szCs w:val="28"/>
        </w:rPr>
        <w:t>Веселья и радости;</w:t>
      </w:r>
    </w:p>
    <w:p w:rsidR="001D7389" w:rsidRPr="00EB6D59" w:rsidRDefault="001D7389" w:rsidP="00EB6D59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B6D59">
        <w:rPr>
          <w:sz w:val="28"/>
          <w:szCs w:val="28"/>
        </w:rPr>
        <w:t>Спокойствия и умиротворенности.</w:t>
      </w:r>
    </w:p>
    <w:p w:rsidR="001D7389" w:rsidRPr="001D7389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2.Мелодиз</w:t>
      </w:r>
      <w:r w:rsidR="00A40689">
        <w:rPr>
          <w:sz w:val="28"/>
          <w:szCs w:val="28"/>
        </w:rPr>
        <w:t>ация эмоциональных состояний  (</w:t>
      </w:r>
      <w:r w:rsidRPr="001D7389">
        <w:rPr>
          <w:sz w:val="28"/>
          <w:szCs w:val="28"/>
        </w:rPr>
        <w:t>«Ах, как мне плохо», «Какая удача, какая радость!» и др.).</w:t>
      </w:r>
    </w:p>
    <w:p w:rsidR="001D7389" w:rsidRPr="001D7389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3.Мелодизация диалогов с использованием соответствующих интонаций.</w:t>
      </w:r>
    </w:p>
    <w:p w:rsidR="001D7389" w:rsidRPr="001D7389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r w:rsidRPr="001D7389">
        <w:rPr>
          <w:sz w:val="28"/>
          <w:szCs w:val="28"/>
        </w:rPr>
        <w:t xml:space="preserve">4.Мелодизация различных действий человека, </w:t>
      </w:r>
      <w:proofErr w:type="gramStart"/>
      <w:r w:rsidRPr="001D7389">
        <w:rPr>
          <w:sz w:val="28"/>
          <w:szCs w:val="28"/>
        </w:rPr>
        <w:t>связанная</w:t>
      </w:r>
      <w:proofErr w:type="gramEnd"/>
      <w:r w:rsidRPr="001D7389">
        <w:rPr>
          <w:sz w:val="28"/>
          <w:szCs w:val="28"/>
        </w:rPr>
        <w:t xml:space="preserve"> с теми или иными событиями, например: «Прогулка в парке», «Торжественное шествие», «Встреча друзей» и т.д.</w:t>
      </w:r>
    </w:p>
    <w:p w:rsidR="001D7389" w:rsidRPr="001D7389" w:rsidRDefault="001D7389" w:rsidP="00E2022B">
      <w:pPr>
        <w:spacing w:line="360" w:lineRule="auto"/>
        <w:ind w:firstLine="709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5.Мелодизация образов животных: «Танец медведя», «Ленивый ежик», «Хоровод белок» и т.д.</w:t>
      </w:r>
    </w:p>
    <w:p w:rsidR="002413CD" w:rsidRDefault="001D7389" w:rsidP="002413CD">
      <w:pPr>
        <w:spacing w:line="360" w:lineRule="auto"/>
        <w:ind w:firstLine="709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6.Мелодизация природных явлений: «Летний дождь», «Восход солнца», «Песня морского прибоя».</w:t>
      </w:r>
    </w:p>
    <w:p w:rsidR="001D7389" w:rsidRPr="001D7389" w:rsidRDefault="001D7389" w:rsidP="002413CD">
      <w:pPr>
        <w:spacing w:line="360" w:lineRule="auto"/>
        <w:ind w:firstLine="709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Детские импровизации можно анализировать по схеме: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1.</w:t>
      </w:r>
      <w:r w:rsidR="002413CD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 xml:space="preserve">Определение характера эмоционального </w:t>
      </w:r>
      <w:r w:rsidR="00B96A89">
        <w:rPr>
          <w:sz w:val="28"/>
          <w:szCs w:val="28"/>
        </w:rPr>
        <w:t>образа.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2.</w:t>
      </w:r>
      <w:r w:rsidR="002413CD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 xml:space="preserve">Определение </w:t>
      </w:r>
      <w:r w:rsidR="00B96A89">
        <w:rPr>
          <w:sz w:val="28"/>
          <w:szCs w:val="28"/>
        </w:rPr>
        <w:t>метра и ритма.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3.</w:t>
      </w:r>
      <w:r w:rsidR="002413CD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>Выявление интонационного движения, ярких запоминающихся мотивов. Сравнение интонации по принципу сходства и различия.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4.</w:t>
      </w:r>
      <w:r w:rsidR="002413CD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>Выявление структуры и особенностей развития мелодической интонации.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5.</w:t>
      </w:r>
      <w:r w:rsidR="002413CD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>Выявление фразировки и ее ритми</w:t>
      </w:r>
      <w:r w:rsidR="00B96A89">
        <w:rPr>
          <w:sz w:val="28"/>
          <w:szCs w:val="28"/>
        </w:rPr>
        <w:t>чной структуры.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6.</w:t>
      </w:r>
      <w:r w:rsidR="002413CD">
        <w:rPr>
          <w:sz w:val="28"/>
          <w:szCs w:val="28"/>
        </w:rPr>
        <w:t xml:space="preserve"> </w:t>
      </w:r>
      <w:r w:rsidR="00B96A89">
        <w:rPr>
          <w:sz w:val="28"/>
          <w:szCs w:val="28"/>
        </w:rPr>
        <w:t>Определение</w:t>
      </w:r>
      <w:r w:rsidRPr="001D7389">
        <w:rPr>
          <w:sz w:val="28"/>
          <w:szCs w:val="28"/>
        </w:rPr>
        <w:t xml:space="preserve"> лада, ступеней, с которых начинается и заканчивается мелодия.</w:t>
      </w:r>
    </w:p>
    <w:p w:rsidR="001D7389" w:rsidRPr="001D7389" w:rsidRDefault="001D7389" w:rsidP="001D7389">
      <w:pPr>
        <w:spacing w:line="360" w:lineRule="auto"/>
        <w:jc w:val="both"/>
        <w:rPr>
          <w:sz w:val="28"/>
          <w:szCs w:val="28"/>
        </w:rPr>
      </w:pPr>
      <w:r w:rsidRPr="001D7389">
        <w:rPr>
          <w:sz w:val="28"/>
          <w:szCs w:val="28"/>
        </w:rPr>
        <w:t>7.</w:t>
      </w:r>
      <w:r w:rsidR="002413CD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>Характеристика жанра, колорита, стиля.</w:t>
      </w:r>
    </w:p>
    <w:p w:rsidR="001D7389" w:rsidRPr="001D7389" w:rsidRDefault="001D7389" w:rsidP="002413CD">
      <w:pPr>
        <w:spacing w:line="360" w:lineRule="auto"/>
        <w:ind w:firstLine="709"/>
        <w:jc w:val="both"/>
        <w:rPr>
          <w:sz w:val="28"/>
          <w:szCs w:val="28"/>
        </w:rPr>
      </w:pPr>
      <w:r w:rsidRPr="001333A2">
        <w:rPr>
          <w:b/>
          <w:sz w:val="28"/>
          <w:szCs w:val="28"/>
        </w:rPr>
        <w:t>Ансамблевая игра</w:t>
      </w:r>
      <w:r w:rsidRPr="001D7389">
        <w:rPr>
          <w:sz w:val="28"/>
          <w:szCs w:val="28"/>
        </w:rPr>
        <w:t xml:space="preserve"> - незаменимое условие единой системы обучения  учащихся.  При игре в ансамбле развиваются следующие качества:</w:t>
      </w:r>
    </w:p>
    <w:p w:rsidR="001D7389" w:rsidRPr="00EB6D59" w:rsidRDefault="001D7389" w:rsidP="00EB6D59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B6D59">
        <w:rPr>
          <w:sz w:val="28"/>
          <w:szCs w:val="28"/>
        </w:rPr>
        <w:t>Способность слушать не только себя, но и партнера, воспринимать общее звучание всей пьесы.</w:t>
      </w:r>
    </w:p>
    <w:p w:rsidR="001D7389" w:rsidRPr="00EB6D59" w:rsidRDefault="001D7389" w:rsidP="00EB6D59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B6D59">
        <w:rPr>
          <w:sz w:val="28"/>
          <w:szCs w:val="28"/>
        </w:rPr>
        <w:lastRenderedPageBreak/>
        <w:t xml:space="preserve">Способность увлечь своим замыслом товарища, </w:t>
      </w:r>
      <w:r w:rsidR="007943D3" w:rsidRPr="00EB6D59">
        <w:rPr>
          <w:sz w:val="28"/>
          <w:szCs w:val="28"/>
        </w:rPr>
        <w:t xml:space="preserve">либо </w:t>
      </w:r>
      <w:r w:rsidR="00F97CE5" w:rsidRPr="00EB6D59">
        <w:rPr>
          <w:sz w:val="28"/>
          <w:szCs w:val="28"/>
        </w:rPr>
        <w:t>подчини</w:t>
      </w:r>
      <w:r w:rsidRPr="00EB6D59">
        <w:rPr>
          <w:sz w:val="28"/>
          <w:szCs w:val="28"/>
        </w:rPr>
        <w:t>ться его воле.</w:t>
      </w:r>
    </w:p>
    <w:p w:rsidR="001D7389" w:rsidRPr="00EB6D59" w:rsidRDefault="00F97CE5" w:rsidP="00EB6D59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EB6D59">
        <w:rPr>
          <w:sz w:val="28"/>
          <w:szCs w:val="28"/>
        </w:rPr>
        <w:t>Активизация эмоционально-творческого потенциала.</w:t>
      </w:r>
    </w:p>
    <w:p w:rsidR="002413CD" w:rsidRDefault="001D7389" w:rsidP="002413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7389">
        <w:rPr>
          <w:sz w:val="28"/>
          <w:szCs w:val="28"/>
        </w:rPr>
        <w:t>При совместной игре исполнители должны одинаково ощущат</w:t>
      </w:r>
      <w:r w:rsidR="007943D3">
        <w:rPr>
          <w:sz w:val="28"/>
          <w:szCs w:val="28"/>
        </w:rPr>
        <w:t>ь характер и темп произведения,</w:t>
      </w:r>
      <w:r w:rsidRPr="001D7389">
        <w:rPr>
          <w:sz w:val="28"/>
          <w:szCs w:val="28"/>
        </w:rPr>
        <w:t xml:space="preserve"> использовать одни</w:t>
      </w:r>
      <w:r w:rsidR="007943D3">
        <w:rPr>
          <w:sz w:val="28"/>
          <w:szCs w:val="28"/>
        </w:rPr>
        <w:t xml:space="preserve"> и те же приемы звукоизвлечения, тонко слышать педаль.</w:t>
      </w:r>
    </w:p>
    <w:p w:rsidR="002413CD" w:rsidRDefault="001D7389" w:rsidP="002413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3A2">
        <w:rPr>
          <w:b/>
          <w:sz w:val="28"/>
          <w:szCs w:val="28"/>
        </w:rPr>
        <w:t>Самостоятельная работа</w:t>
      </w:r>
      <w:r w:rsidRPr="001D7389">
        <w:rPr>
          <w:sz w:val="28"/>
          <w:szCs w:val="28"/>
        </w:rPr>
        <w:t xml:space="preserve"> учащегося, организованная как</w:t>
      </w:r>
      <w:r w:rsidR="00E2022B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>ситуация поиска и самостоятельной деятельности, позволяет поддерживать живой интерес к учению. «Творческий инстинкт проявляется у детей в непременном стремлении меньше созерцать предначертанное, но охотнее самим участвовать и вносить свое», - писал Б.</w:t>
      </w:r>
      <w:r w:rsidR="00466AE8">
        <w:rPr>
          <w:sz w:val="28"/>
          <w:szCs w:val="28"/>
        </w:rPr>
        <w:t>В.</w:t>
      </w:r>
      <w:r w:rsidR="002413CD">
        <w:rPr>
          <w:sz w:val="28"/>
          <w:szCs w:val="28"/>
        </w:rPr>
        <w:t xml:space="preserve"> </w:t>
      </w:r>
      <w:r w:rsidRPr="001D7389">
        <w:rPr>
          <w:sz w:val="28"/>
          <w:szCs w:val="28"/>
        </w:rPr>
        <w:t>Асафьев.</w:t>
      </w:r>
    </w:p>
    <w:p w:rsidR="00BC7577" w:rsidRPr="002413CD" w:rsidRDefault="001333A2" w:rsidP="002413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Итак,</w:t>
      </w:r>
      <w:r w:rsidR="00AF574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333A2">
        <w:rPr>
          <w:sz w:val="28"/>
          <w:szCs w:val="28"/>
        </w:rPr>
        <w:t>еобходимость исследования сферы развития музыкальног</w:t>
      </w:r>
      <w:r w:rsidR="002413CD">
        <w:rPr>
          <w:sz w:val="28"/>
          <w:szCs w:val="28"/>
        </w:rPr>
        <w:t xml:space="preserve">о мышления у детей осознается </w:t>
      </w:r>
      <w:r w:rsidRPr="001333A2">
        <w:rPr>
          <w:sz w:val="28"/>
          <w:szCs w:val="28"/>
        </w:rPr>
        <w:t>как остроактуальная проблема сов</w:t>
      </w:r>
      <w:r>
        <w:rPr>
          <w:sz w:val="28"/>
          <w:szCs w:val="28"/>
        </w:rPr>
        <w:t xml:space="preserve">ременной музыкальной педагогики, </w:t>
      </w:r>
      <w:r w:rsidR="00920F6B">
        <w:rPr>
          <w:sz w:val="28"/>
          <w:szCs w:val="28"/>
        </w:rPr>
        <w:t>поскольку именно</w:t>
      </w:r>
      <w:r w:rsidR="00AF574A">
        <w:rPr>
          <w:sz w:val="28"/>
          <w:szCs w:val="28"/>
        </w:rPr>
        <w:t xml:space="preserve"> </w:t>
      </w:r>
      <w:r w:rsidR="002413CD">
        <w:rPr>
          <w:sz w:val="28"/>
          <w:szCs w:val="28"/>
        </w:rPr>
        <w:t xml:space="preserve">мышление, </w:t>
      </w:r>
      <w:r w:rsidRPr="001333A2">
        <w:rPr>
          <w:sz w:val="28"/>
          <w:szCs w:val="28"/>
        </w:rPr>
        <w:t xml:space="preserve">согласно мысли </w:t>
      </w:r>
      <w:r w:rsidRPr="0037303E">
        <w:rPr>
          <w:color w:val="0D0D0D" w:themeColor="text1" w:themeTint="F2"/>
          <w:sz w:val="28"/>
          <w:szCs w:val="28"/>
        </w:rPr>
        <w:t>Л.С.</w:t>
      </w:r>
      <w:r w:rsidR="00E2022B">
        <w:rPr>
          <w:color w:val="0D0D0D" w:themeColor="text1" w:themeTint="F2"/>
          <w:sz w:val="28"/>
          <w:szCs w:val="28"/>
        </w:rPr>
        <w:t xml:space="preserve"> </w:t>
      </w:r>
      <w:r w:rsidR="002413CD">
        <w:rPr>
          <w:color w:val="0D0D0D" w:themeColor="text1" w:themeTint="F2"/>
          <w:sz w:val="28"/>
          <w:szCs w:val="28"/>
        </w:rPr>
        <w:t xml:space="preserve">Выготского, </w:t>
      </w:r>
      <w:r w:rsidR="002413CD">
        <w:rPr>
          <w:sz w:val="28"/>
          <w:szCs w:val="28"/>
        </w:rPr>
        <w:t xml:space="preserve">выдвигается </w:t>
      </w:r>
      <w:r w:rsidRPr="001333A2">
        <w:rPr>
          <w:sz w:val="28"/>
          <w:szCs w:val="28"/>
        </w:rPr>
        <w:t>в центр сознательной деятельности ребе</w:t>
      </w:r>
      <w:r>
        <w:rPr>
          <w:sz w:val="28"/>
          <w:szCs w:val="28"/>
        </w:rPr>
        <w:t>нка во время обучен</w:t>
      </w:r>
      <w:r w:rsidR="00920F6B">
        <w:rPr>
          <w:sz w:val="28"/>
          <w:szCs w:val="28"/>
        </w:rPr>
        <w:t xml:space="preserve">ия в школе, благодаря чему впоследствии </w:t>
      </w:r>
      <w:r w:rsidR="002413CD">
        <w:rPr>
          <w:sz w:val="28"/>
          <w:szCs w:val="28"/>
        </w:rPr>
        <w:t xml:space="preserve">раскрываются широкие </w:t>
      </w:r>
      <w:r w:rsidR="00917087">
        <w:rPr>
          <w:sz w:val="28"/>
          <w:szCs w:val="28"/>
        </w:rPr>
        <w:t xml:space="preserve">перспективы </w:t>
      </w:r>
      <w:r w:rsidR="00920F6B">
        <w:rPr>
          <w:sz w:val="28"/>
          <w:szCs w:val="28"/>
        </w:rPr>
        <w:t xml:space="preserve">для </w:t>
      </w:r>
      <w:r w:rsidR="00920F6B" w:rsidRPr="00920F6B">
        <w:rPr>
          <w:sz w:val="28"/>
          <w:szCs w:val="28"/>
        </w:rPr>
        <w:t xml:space="preserve">жизненного самоопределения детей. </w:t>
      </w:r>
    </w:p>
    <w:p w:rsidR="00A34DAA" w:rsidRDefault="00A34DAA" w:rsidP="003E1740">
      <w:pPr>
        <w:spacing w:line="360" w:lineRule="auto"/>
        <w:rPr>
          <w:b/>
          <w:i/>
          <w:sz w:val="28"/>
          <w:szCs w:val="28"/>
        </w:rPr>
      </w:pPr>
    </w:p>
    <w:p w:rsidR="002413CD" w:rsidRDefault="002413CD" w:rsidP="00A34DAA">
      <w:pPr>
        <w:spacing w:line="360" w:lineRule="auto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br w:type="page"/>
      </w:r>
    </w:p>
    <w:p w:rsidR="0017491B" w:rsidRPr="00E2022B" w:rsidRDefault="0017491B" w:rsidP="00E1026E">
      <w:pPr>
        <w:spacing w:line="360" w:lineRule="auto"/>
        <w:jc w:val="center"/>
        <w:outlineLvl w:val="0"/>
        <w:rPr>
          <w:b/>
          <w:i/>
          <w:color w:val="0D0D0D" w:themeColor="text1" w:themeTint="F2"/>
          <w:sz w:val="28"/>
          <w:szCs w:val="28"/>
        </w:rPr>
      </w:pPr>
      <w:r w:rsidRPr="00E2022B">
        <w:rPr>
          <w:b/>
          <w:color w:val="0D0D0D" w:themeColor="text1" w:themeTint="F2"/>
          <w:sz w:val="28"/>
          <w:szCs w:val="28"/>
        </w:rPr>
        <w:lastRenderedPageBreak/>
        <w:t>ЛИТЕРАТУРА</w:t>
      </w:r>
    </w:p>
    <w:p w:rsidR="00C26FF0" w:rsidRDefault="00BF3B54" w:rsidP="00C26FF0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26FF0">
        <w:rPr>
          <w:sz w:val="28"/>
          <w:szCs w:val="28"/>
        </w:rPr>
        <w:t>Асафьев Б.В. Музыкал</w:t>
      </w:r>
      <w:r w:rsidR="00E2022B" w:rsidRPr="00C26FF0">
        <w:rPr>
          <w:sz w:val="28"/>
          <w:szCs w:val="28"/>
        </w:rPr>
        <w:t xml:space="preserve">ьная форма как процесс, кн.1-2. – </w:t>
      </w:r>
      <w:r w:rsidR="00C26FF0">
        <w:rPr>
          <w:sz w:val="28"/>
          <w:szCs w:val="28"/>
        </w:rPr>
        <w:t xml:space="preserve">М.: Музыка, 1971. – </w:t>
      </w:r>
      <w:r w:rsidR="00C26FF0" w:rsidRPr="00C26FF0">
        <w:rPr>
          <w:sz w:val="28"/>
          <w:szCs w:val="28"/>
        </w:rPr>
        <w:t xml:space="preserve">376 с. </w:t>
      </w:r>
    </w:p>
    <w:p w:rsidR="00E51AB9" w:rsidRPr="00C26FF0" w:rsidRDefault="00E51AB9" w:rsidP="00C26FF0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26FF0">
        <w:rPr>
          <w:sz w:val="28"/>
          <w:szCs w:val="28"/>
        </w:rPr>
        <w:t>Беляева-Экземплярская С.Н. О психологии восприятия музыки – М.: Изд-во Русский книжник, 1923. – 115 с.</w:t>
      </w:r>
    </w:p>
    <w:p w:rsidR="00755DCF" w:rsidRDefault="00755DCF" w:rsidP="00C26FF0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55DCF">
        <w:rPr>
          <w:sz w:val="28"/>
          <w:szCs w:val="28"/>
        </w:rPr>
        <w:t>Вейс</w:t>
      </w:r>
      <w:r w:rsidR="00174F2F">
        <w:rPr>
          <w:sz w:val="28"/>
          <w:szCs w:val="28"/>
        </w:rPr>
        <w:t xml:space="preserve"> П.  Ступеньки в музыку</w:t>
      </w:r>
      <w:r w:rsidRPr="00755DCF">
        <w:rPr>
          <w:sz w:val="28"/>
          <w:szCs w:val="28"/>
        </w:rPr>
        <w:t>.</w:t>
      </w:r>
      <w:r w:rsidR="00E2022B">
        <w:rPr>
          <w:sz w:val="28"/>
          <w:szCs w:val="28"/>
        </w:rPr>
        <w:t xml:space="preserve"> – </w:t>
      </w:r>
      <w:r w:rsidR="00C26FF0" w:rsidRPr="00C26FF0">
        <w:rPr>
          <w:sz w:val="28"/>
          <w:szCs w:val="28"/>
        </w:rPr>
        <w:t>М.: Советский композитор, 1980.</w:t>
      </w:r>
    </w:p>
    <w:p w:rsidR="00755DCF" w:rsidRDefault="00705CDB" w:rsidP="00705C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05CDB">
        <w:rPr>
          <w:sz w:val="28"/>
          <w:szCs w:val="28"/>
        </w:rPr>
        <w:t>Вишнякова, Н. Ф. Музыкальная импровизация / Н. Ф. Вишнякова; Бел. науч.-исслед. ин-т образования М-</w:t>
      </w:r>
      <w:proofErr w:type="spellStart"/>
      <w:r w:rsidRPr="00705CDB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образования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есп</w:t>
      </w:r>
      <w:proofErr w:type="spellEnd"/>
      <w:r>
        <w:rPr>
          <w:sz w:val="28"/>
          <w:szCs w:val="28"/>
        </w:rPr>
        <w:t xml:space="preserve">. Беларусь. – </w:t>
      </w:r>
      <w:r w:rsidRPr="00705CDB">
        <w:rPr>
          <w:sz w:val="28"/>
          <w:szCs w:val="28"/>
        </w:rPr>
        <w:t>Минск, 1992.</w:t>
      </w:r>
    </w:p>
    <w:p w:rsidR="00705CDB" w:rsidRPr="00174F2F" w:rsidRDefault="00705CDB" w:rsidP="00705CD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05CDB">
        <w:rPr>
          <w:sz w:val="28"/>
          <w:szCs w:val="28"/>
        </w:rPr>
        <w:t>Вишнякова Н.Ф. Творчество школьнико</w:t>
      </w:r>
      <w:r>
        <w:rPr>
          <w:sz w:val="28"/>
          <w:szCs w:val="28"/>
        </w:rPr>
        <w:t>в в музыкальной деятельности // Сов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едагог. – М.: 1985. – </w:t>
      </w:r>
      <w:r w:rsidRPr="00705CDB">
        <w:rPr>
          <w:sz w:val="28"/>
          <w:szCs w:val="28"/>
        </w:rPr>
        <w:t>№ 10.</w:t>
      </w:r>
    </w:p>
    <w:p w:rsidR="00B10ABB" w:rsidRDefault="00B10ABB" w:rsidP="00962192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962192">
        <w:rPr>
          <w:sz w:val="28"/>
          <w:szCs w:val="28"/>
        </w:rPr>
        <w:t xml:space="preserve">готский Л.С. Мышление и речь – Изд. 5, испр. – М.: Издательство Лабиринт, 1999. – </w:t>
      </w:r>
      <w:r w:rsidR="00962192" w:rsidRPr="00962192">
        <w:rPr>
          <w:sz w:val="28"/>
          <w:szCs w:val="28"/>
        </w:rPr>
        <w:t>352 с.</w:t>
      </w:r>
    </w:p>
    <w:p w:rsidR="00E64416" w:rsidRDefault="008267C9" w:rsidP="00E2022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Либерман  Е.Я.</w:t>
      </w:r>
      <w:r w:rsidR="00E2022B">
        <w:rPr>
          <w:sz w:val="28"/>
          <w:szCs w:val="28"/>
        </w:rPr>
        <w:t xml:space="preserve"> </w:t>
      </w:r>
      <w:r w:rsidR="00E64416" w:rsidRPr="00E64416">
        <w:rPr>
          <w:sz w:val="28"/>
          <w:szCs w:val="28"/>
        </w:rPr>
        <w:t>Творческая работа пианиста с авторским текстом.</w:t>
      </w:r>
      <w:r w:rsidR="00705CDB">
        <w:rPr>
          <w:sz w:val="28"/>
          <w:szCs w:val="28"/>
        </w:rPr>
        <w:t xml:space="preserve"> – М.: Музыка,</w:t>
      </w:r>
      <w:r w:rsidR="00EC3DA3">
        <w:rPr>
          <w:sz w:val="28"/>
          <w:szCs w:val="28"/>
        </w:rPr>
        <w:t xml:space="preserve"> 1988</w:t>
      </w:r>
      <w:r w:rsidR="00E2022B">
        <w:rPr>
          <w:sz w:val="28"/>
          <w:szCs w:val="28"/>
        </w:rPr>
        <w:t>.</w:t>
      </w:r>
      <w:r w:rsidR="00705CDB">
        <w:rPr>
          <w:sz w:val="28"/>
          <w:szCs w:val="28"/>
        </w:rPr>
        <w:t xml:space="preserve"> – 240 с.</w:t>
      </w:r>
    </w:p>
    <w:p w:rsidR="00BE14E9" w:rsidRDefault="00BE14E9" w:rsidP="00E2022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Мазель Л.А. </w:t>
      </w:r>
      <w:r w:rsidR="007C5E16">
        <w:rPr>
          <w:sz w:val="28"/>
          <w:szCs w:val="28"/>
        </w:rPr>
        <w:t>Строение музыкальных произведений. – М.</w:t>
      </w:r>
      <w:r w:rsidR="00136784">
        <w:rPr>
          <w:sz w:val="28"/>
          <w:szCs w:val="28"/>
        </w:rPr>
        <w:t>: Музыка, 1979</w:t>
      </w:r>
      <w:r w:rsidR="00E2022B">
        <w:rPr>
          <w:sz w:val="28"/>
          <w:szCs w:val="28"/>
        </w:rPr>
        <w:t>.</w:t>
      </w:r>
      <w:r w:rsidR="00136784">
        <w:rPr>
          <w:sz w:val="28"/>
          <w:szCs w:val="28"/>
        </w:rPr>
        <w:t xml:space="preserve"> – 536 с.</w:t>
      </w:r>
    </w:p>
    <w:p w:rsidR="00755DCF" w:rsidRPr="00EC3DA3" w:rsidRDefault="00EC3DA3" w:rsidP="00E51AB9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Мальцев С.М. </w:t>
      </w:r>
      <w:r w:rsidR="00755DCF" w:rsidRPr="00EC3DA3">
        <w:rPr>
          <w:sz w:val="28"/>
          <w:szCs w:val="28"/>
        </w:rPr>
        <w:t>Раннее обучение гармон</w:t>
      </w:r>
      <w:r w:rsidR="00E51AB9">
        <w:rPr>
          <w:sz w:val="28"/>
          <w:szCs w:val="28"/>
        </w:rPr>
        <w:t xml:space="preserve">ии – путь к детскому творчеству // </w:t>
      </w:r>
      <w:r w:rsidR="00E51AB9" w:rsidRPr="00E51AB9">
        <w:rPr>
          <w:sz w:val="28"/>
          <w:szCs w:val="28"/>
        </w:rPr>
        <w:t>Музыкальное воспитание в СССР /</w:t>
      </w:r>
      <w:r w:rsidR="00E51AB9">
        <w:rPr>
          <w:sz w:val="28"/>
          <w:szCs w:val="28"/>
        </w:rPr>
        <w:t xml:space="preserve"> </w:t>
      </w:r>
      <w:r w:rsidR="00E51AB9" w:rsidRPr="00E51AB9">
        <w:rPr>
          <w:sz w:val="28"/>
          <w:szCs w:val="28"/>
        </w:rPr>
        <w:t>Ред. Л.А.</w:t>
      </w:r>
      <w:r w:rsidR="00E51AB9">
        <w:rPr>
          <w:sz w:val="28"/>
          <w:szCs w:val="28"/>
        </w:rPr>
        <w:t xml:space="preserve"> </w:t>
      </w:r>
      <w:proofErr w:type="spellStart"/>
      <w:r w:rsidR="00E51AB9">
        <w:rPr>
          <w:sz w:val="28"/>
          <w:szCs w:val="28"/>
        </w:rPr>
        <w:t>Боренбойм</w:t>
      </w:r>
      <w:proofErr w:type="spellEnd"/>
      <w:r w:rsidR="00E51AB9">
        <w:rPr>
          <w:sz w:val="28"/>
          <w:szCs w:val="28"/>
        </w:rPr>
        <w:t xml:space="preserve">. – </w:t>
      </w:r>
      <w:r w:rsidR="00E51AB9" w:rsidRPr="00E51AB9">
        <w:rPr>
          <w:sz w:val="28"/>
          <w:szCs w:val="28"/>
        </w:rPr>
        <w:t>М.: Советский композитор, 1985. - Вып.2.</w:t>
      </w:r>
    </w:p>
    <w:p w:rsidR="00E51AB9" w:rsidRPr="00E51AB9" w:rsidRDefault="00E51AB9" w:rsidP="00E51AB9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51AB9">
        <w:rPr>
          <w:sz w:val="28"/>
          <w:szCs w:val="28"/>
        </w:rPr>
        <w:t>Медушевский В.В. О содержании понятия «адекватное восприятие» // Восприятие музыки. Сб. статей. / Сост. В. Максимов. – М., 1980. – С. 178-194.</w:t>
      </w:r>
    </w:p>
    <w:p w:rsidR="00E51AB9" w:rsidRDefault="00E51AB9" w:rsidP="00E51AB9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51AB9">
        <w:rPr>
          <w:sz w:val="28"/>
          <w:szCs w:val="28"/>
        </w:rPr>
        <w:t>Назайкинский Е.В. О психологии музыкального восприятия. – М.: Музыка, 1972. – 383 с.: черт</w:t>
      </w:r>
      <w:proofErr w:type="gramStart"/>
      <w:r w:rsidRPr="00E51AB9">
        <w:rPr>
          <w:sz w:val="28"/>
          <w:szCs w:val="28"/>
        </w:rPr>
        <w:t>.</w:t>
      </w:r>
      <w:proofErr w:type="gramEnd"/>
      <w:r w:rsidRPr="00E51AB9">
        <w:rPr>
          <w:sz w:val="28"/>
          <w:szCs w:val="28"/>
        </w:rPr>
        <w:t xml:space="preserve"> </w:t>
      </w:r>
      <w:proofErr w:type="gramStart"/>
      <w:r w:rsidRPr="00E51AB9">
        <w:rPr>
          <w:sz w:val="28"/>
          <w:szCs w:val="28"/>
        </w:rPr>
        <w:t>и</w:t>
      </w:r>
      <w:proofErr w:type="gramEnd"/>
      <w:r w:rsidRPr="00E51AB9">
        <w:rPr>
          <w:sz w:val="28"/>
          <w:szCs w:val="28"/>
        </w:rPr>
        <w:t xml:space="preserve"> нот. ил.</w:t>
      </w:r>
      <w:r w:rsidRPr="00E51AB9">
        <w:rPr>
          <w:sz w:val="28"/>
          <w:szCs w:val="28"/>
        </w:rPr>
        <w:t xml:space="preserve"> </w:t>
      </w:r>
    </w:p>
    <w:p w:rsidR="00E64416" w:rsidRPr="00EC3DA3" w:rsidRDefault="00BE14E9" w:rsidP="00E51AB9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Нейгауз </w:t>
      </w:r>
      <w:r w:rsidR="00E51AB9">
        <w:rPr>
          <w:sz w:val="28"/>
          <w:szCs w:val="28"/>
        </w:rPr>
        <w:t xml:space="preserve">Г.Г. Об искусстве фортепианной </w:t>
      </w:r>
      <w:r>
        <w:rPr>
          <w:sz w:val="28"/>
          <w:szCs w:val="28"/>
        </w:rPr>
        <w:t>игры. – М.,</w:t>
      </w:r>
      <w:r w:rsidR="007C5E16">
        <w:rPr>
          <w:sz w:val="28"/>
          <w:szCs w:val="28"/>
        </w:rPr>
        <w:t xml:space="preserve"> 1961</w:t>
      </w:r>
      <w:r w:rsidR="00E2022B">
        <w:rPr>
          <w:sz w:val="28"/>
          <w:szCs w:val="28"/>
        </w:rPr>
        <w:t>.</w:t>
      </w:r>
    </w:p>
    <w:p w:rsidR="00E2022B" w:rsidRPr="008B3E99" w:rsidRDefault="00136784" w:rsidP="008B3E99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gramStart"/>
      <w:r w:rsidRPr="00136784">
        <w:rPr>
          <w:sz w:val="28"/>
          <w:szCs w:val="28"/>
        </w:rPr>
        <w:t>Петрушин</w:t>
      </w:r>
      <w:proofErr w:type="gramEnd"/>
      <w:r w:rsidRPr="00136784">
        <w:rPr>
          <w:sz w:val="28"/>
          <w:szCs w:val="28"/>
        </w:rPr>
        <w:t xml:space="preserve"> В.И. Музыкальная психологи</w:t>
      </w:r>
      <w:r w:rsidR="008B3E99">
        <w:rPr>
          <w:sz w:val="28"/>
          <w:szCs w:val="28"/>
        </w:rPr>
        <w:t xml:space="preserve">я: Учебное пособие для вузов. – 2-е изд. – </w:t>
      </w:r>
      <w:r w:rsidRPr="00136784">
        <w:rPr>
          <w:sz w:val="28"/>
          <w:szCs w:val="28"/>
        </w:rPr>
        <w:t>М.:</w:t>
      </w:r>
      <w:r w:rsidR="008B3E99">
        <w:rPr>
          <w:sz w:val="28"/>
          <w:szCs w:val="28"/>
        </w:rPr>
        <w:t xml:space="preserve"> </w:t>
      </w:r>
      <w:r w:rsidRPr="008B3E99">
        <w:rPr>
          <w:sz w:val="28"/>
          <w:szCs w:val="28"/>
        </w:rPr>
        <w:t>Академи</w:t>
      </w:r>
      <w:r w:rsidR="008B3E99">
        <w:rPr>
          <w:sz w:val="28"/>
          <w:szCs w:val="28"/>
        </w:rPr>
        <w:t xml:space="preserve">ческий Проект; Трикста, 2008. – </w:t>
      </w:r>
      <w:r w:rsidRPr="008B3E99">
        <w:rPr>
          <w:sz w:val="28"/>
          <w:szCs w:val="28"/>
        </w:rPr>
        <w:t>400 с.</w:t>
      </w:r>
    </w:p>
    <w:p w:rsidR="00E2022B" w:rsidRDefault="00E64416" w:rsidP="00E2022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2022B">
        <w:rPr>
          <w:sz w:val="28"/>
          <w:szCs w:val="28"/>
        </w:rPr>
        <w:t xml:space="preserve">Подвала. </w:t>
      </w:r>
      <w:r w:rsidR="00A27332" w:rsidRPr="00E2022B">
        <w:rPr>
          <w:sz w:val="28"/>
          <w:szCs w:val="28"/>
        </w:rPr>
        <w:t xml:space="preserve">В.Д, </w:t>
      </w:r>
      <w:r w:rsidRPr="00E2022B">
        <w:rPr>
          <w:sz w:val="28"/>
          <w:szCs w:val="28"/>
        </w:rPr>
        <w:t>Давайте сочинять музыку.</w:t>
      </w:r>
      <w:r w:rsidR="00A27332" w:rsidRPr="00E2022B">
        <w:rPr>
          <w:sz w:val="28"/>
          <w:szCs w:val="28"/>
        </w:rPr>
        <w:t xml:space="preserve"> – Киев, 1988</w:t>
      </w:r>
      <w:r w:rsidR="00E2022B">
        <w:rPr>
          <w:sz w:val="28"/>
          <w:szCs w:val="28"/>
        </w:rPr>
        <w:t>.</w:t>
      </w:r>
    </w:p>
    <w:p w:rsidR="00E2022B" w:rsidRDefault="0037303E" w:rsidP="00E2022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2022B">
        <w:rPr>
          <w:sz w:val="28"/>
          <w:szCs w:val="28"/>
        </w:rPr>
        <w:t>Рябов И.,</w:t>
      </w:r>
      <w:r w:rsidR="00E2022B">
        <w:rPr>
          <w:sz w:val="28"/>
          <w:szCs w:val="28"/>
        </w:rPr>
        <w:t xml:space="preserve"> </w:t>
      </w:r>
      <w:r w:rsidRPr="00E2022B">
        <w:rPr>
          <w:sz w:val="28"/>
          <w:szCs w:val="28"/>
        </w:rPr>
        <w:t>Рябов Э.</w:t>
      </w:r>
      <w:r w:rsidR="00E2022B">
        <w:rPr>
          <w:sz w:val="28"/>
          <w:szCs w:val="28"/>
        </w:rPr>
        <w:t xml:space="preserve"> </w:t>
      </w:r>
      <w:r w:rsidR="00E64416" w:rsidRPr="00E2022B">
        <w:rPr>
          <w:sz w:val="28"/>
          <w:szCs w:val="28"/>
        </w:rPr>
        <w:t>Чтение с листа в классе фортепиано.</w:t>
      </w:r>
      <w:r w:rsidR="00E2022B">
        <w:rPr>
          <w:sz w:val="28"/>
          <w:szCs w:val="28"/>
        </w:rPr>
        <w:t xml:space="preserve"> – </w:t>
      </w:r>
      <w:r w:rsidRPr="00E2022B">
        <w:rPr>
          <w:sz w:val="28"/>
          <w:szCs w:val="28"/>
        </w:rPr>
        <w:t>Киев, 1988</w:t>
      </w:r>
      <w:r w:rsidR="00E2022B">
        <w:rPr>
          <w:sz w:val="28"/>
          <w:szCs w:val="28"/>
        </w:rPr>
        <w:t>.</w:t>
      </w:r>
    </w:p>
    <w:p w:rsidR="00E2022B" w:rsidRDefault="0037303E" w:rsidP="00E2022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E2022B">
        <w:rPr>
          <w:sz w:val="28"/>
          <w:szCs w:val="28"/>
        </w:rPr>
        <w:t xml:space="preserve">Юдина Е.Ю. </w:t>
      </w:r>
      <w:r w:rsidR="0017491B" w:rsidRPr="00E2022B">
        <w:rPr>
          <w:sz w:val="28"/>
          <w:szCs w:val="28"/>
        </w:rPr>
        <w:t>Мой первый учебник по музыке и творчеству.</w:t>
      </w:r>
      <w:r w:rsidRPr="00E2022B">
        <w:rPr>
          <w:sz w:val="28"/>
          <w:szCs w:val="28"/>
        </w:rPr>
        <w:t xml:space="preserve"> – М.,1997</w:t>
      </w:r>
      <w:r w:rsidR="00E2022B" w:rsidRPr="00E2022B">
        <w:rPr>
          <w:sz w:val="28"/>
          <w:szCs w:val="28"/>
        </w:rPr>
        <w:t>.</w:t>
      </w:r>
    </w:p>
    <w:p w:rsidR="0017491B" w:rsidRPr="00E2022B" w:rsidRDefault="00466AE8" w:rsidP="00E2022B">
      <w:pPr>
        <w:pStyle w:val="a6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bookmarkStart w:id="0" w:name="_GoBack"/>
      <w:r w:rsidRPr="00E2022B">
        <w:rPr>
          <w:sz w:val="28"/>
          <w:szCs w:val="28"/>
        </w:rPr>
        <w:t>Яворский Б. Л. Строение музыкальной речи</w:t>
      </w:r>
      <w:bookmarkEnd w:id="0"/>
      <w:r w:rsidRPr="00E2022B">
        <w:rPr>
          <w:sz w:val="28"/>
          <w:szCs w:val="28"/>
        </w:rPr>
        <w:t>. – М., 1908</w:t>
      </w:r>
      <w:r w:rsidR="00E2022B" w:rsidRPr="00E2022B">
        <w:rPr>
          <w:sz w:val="28"/>
          <w:szCs w:val="28"/>
        </w:rPr>
        <w:t>.</w:t>
      </w:r>
    </w:p>
    <w:p w:rsidR="0017491B" w:rsidRPr="0055291A" w:rsidRDefault="0017491B" w:rsidP="00A34DAA">
      <w:pPr>
        <w:spacing w:line="276" w:lineRule="auto"/>
        <w:jc w:val="both"/>
        <w:rPr>
          <w:sz w:val="28"/>
          <w:szCs w:val="28"/>
        </w:rPr>
      </w:pPr>
    </w:p>
    <w:p w:rsidR="0017491B" w:rsidRPr="0055291A" w:rsidRDefault="0017491B" w:rsidP="00A34DAA">
      <w:pPr>
        <w:pStyle w:val="a3"/>
        <w:spacing w:line="276" w:lineRule="auto"/>
        <w:jc w:val="both"/>
        <w:rPr>
          <w:rFonts w:ascii="Verdana" w:hAnsi="Verdana"/>
          <w:color w:val="012222"/>
          <w:sz w:val="28"/>
          <w:szCs w:val="28"/>
        </w:rPr>
      </w:pPr>
    </w:p>
    <w:p w:rsidR="00DD2197" w:rsidRDefault="00AC3184" w:rsidP="00A34DAA">
      <w:pPr>
        <w:spacing w:line="276" w:lineRule="auto"/>
      </w:pPr>
    </w:p>
    <w:sectPr w:rsidR="00DD2197" w:rsidSect="003E1740">
      <w:footerReference w:type="default" r:id="rId9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84" w:rsidRDefault="00AC3184" w:rsidP="003E1740">
      <w:r>
        <w:separator/>
      </w:r>
    </w:p>
  </w:endnote>
  <w:endnote w:type="continuationSeparator" w:id="0">
    <w:p w:rsidR="00AC3184" w:rsidRDefault="00AC3184" w:rsidP="003E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11851"/>
      <w:docPartObj>
        <w:docPartGallery w:val="Page Numbers (Bottom of Page)"/>
        <w:docPartUnique/>
      </w:docPartObj>
    </w:sdtPr>
    <w:sdtEndPr/>
    <w:sdtContent>
      <w:p w:rsidR="00E2022B" w:rsidRDefault="00E202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E99">
          <w:rPr>
            <w:noProof/>
          </w:rPr>
          <w:t>10</w:t>
        </w:r>
        <w:r>
          <w:fldChar w:fldCharType="end"/>
        </w:r>
      </w:p>
    </w:sdtContent>
  </w:sdt>
  <w:p w:rsidR="003E1740" w:rsidRDefault="003E17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84" w:rsidRDefault="00AC3184" w:rsidP="003E1740">
      <w:r>
        <w:separator/>
      </w:r>
    </w:p>
  </w:footnote>
  <w:footnote w:type="continuationSeparator" w:id="0">
    <w:p w:rsidR="00AC3184" w:rsidRDefault="00AC3184" w:rsidP="003E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54C"/>
    <w:multiLevelType w:val="hybridMultilevel"/>
    <w:tmpl w:val="68F03E14"/>
    <w:lvl w:ilvl="0" w:tplc="D160EC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603019"/>
    <w:multiLevelType w:val="hybridMultilevel"/>
    <w:tmpl w:val="C91A84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3F6AF1"/>
    <w:multiLevelType w:val="hybridMultilevel"/>
    <w:tmpl w:val="C07C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B7998"/>
    <w:multiLevelType w:val="hybridMultilevel"/>
    <w:tmpl w:val="6B54FE9A"/>
    <w:lvl w:ilvl="0" w:tplc="3E2812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E24FA"/>
    <w:multiLevelType w:val="hybridMultilevel"/>
    <w:tmpl w:val="142EA96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3E20CB10">
      <w:start w:val="1"/>
      <w:numFmt w:val="decimal"/>
      <w:lvlText w:val="%2."/>
      <w:lvlJc w:val="left"/>
      <w:pPr>
        <w:tabs>
          <w:tab w:val="num" w:pos="2625"/>
        </w:tabs>
        <w:ind w:left="2625" w:hanging="112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C6B47"/>
    <w:multiLevelType w:val="hybridMultilevel"/>
    <w:tmpl w:val="99001A8E"/>
    <w:lvl w:ilvl="0" w:tplc="D160EC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06F61"/>
    <w:multiLevelType w:val="multilevel"/>
    <w:tmpl w:val="743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63FBD"/>
    <w:multiLevelType w:val="hybridMultilevel"/>
    <w:tmpl w:val="D4461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C571A"/>
    <w:multiLevelType w:val="hybridMultilevel"/>
    <w:tmpl w:val="6A8AC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82595"/>
    <w:multiLevelType w:val="hybridMultilevel"/>
    <w:tmpl w:val="E9249BC4"/>
    <w:lvl w:ilvl="0" w:tplc="D160EC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3A80049"/>
    <w:multiLevelType w:val="hybridMultilevel"/>
    <w:tmpl w:val="8736C02A"/>
    <w:lvl w:ilvl="0" w:tplc="125C99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64064"/>
    <w:multiLevelType w:val="hybridMultilevel"/>
    <w:tmpl w:val="D7F09C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2">
    <w:nsid w:val="66B16893"/>
    <w:multiLevelType w:val="hybridMultilevel"/>
    <w:tmpl w:val="4866F680"/>
    <w:lvl w:ilvl="0" w:tplc="D160EC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A2"/>
    <w:rsid w:val="00007221"/>
    <w:rsid w:val="00103972"/>
    <w:rsid w:val="001333A2"/>
    <w:rsid w:val="00136784"/>
    <w:rsid w:val="001714D3"/>
    <w:rsid w:val="001725B5"/>
    <w:rsid w:val="0017491B"/>
    <w:rsid w:val="00174F2F"/>
    <w:rsid w:val="001755E4"/>
    <w:rsid w:val="001903E4"/>
    <w:rsid w:val="001C687F"/>
    <w:rsid w:val="001D7389"/>
    <w:rsid w:val="00205EE2"/>
    <w:rsid w:val="002064AD"/>
    <w:rsid w:val="002324E1"/>
    <w:rsid w:val="002413CD"/>
    <w:rsid w:val="00263F0E"/>
    <w:rsid w:val="002859D9"/>
    <w:rsid w:val="002A34AA"/>
    <w:rsid w:val="002D565E"/>
    <w:rsid w:val="002F227D"/>
    <w:rsid w:val="002F32CB"/>
    <w:rsid w:val="00314338"/>
    <w:rsid w:val="0036744E"/>
    <w:rsid w:val="0037303E"/>
    <w:rsid w:val="00377A25"/>
    <w:rsid w:val="00380A37"/>
    <w:rsid w:val="00386B91"/>
    <w:rsid w:val="003A288D"/>
    <w:rsid w:val="003E1740"/>
    <w:rsid w:val="00466AE8"/>
    <w:rsid w:val="004755AE"/>
    <w:rsid w:val="00493AAF"/>
    <w:rsid w:val="004A2F0B"/>
    <w:rsid w:val="004F264B"/>
    <w:rsid w:val="00501716"/>
    <w:rsid w:val="00510B63"/>
    <w:rsid w:val="005142ED"/>
    <w:rsid w:val="005444C0"/>
    <w:rsid w:val="0055291A"/>
    <w:rsid w:val="005650E8"/>
    <w:rsid w:val="005770D8"/>
    <w:rsid w:val="005A0ECC"/>
    <w:rsid w:val="005A4B37"/>
    <w:rsid w:val="005B4BB5"/>
    <w:rsid w:val="00615295"/>
    <w:rsid w:val="00616865"/>
    <w:rsid w:val="00652377"/>
    <w:rsid w:val="0069098F"/>
    <w:rsid w:val="006B43B6"/>
    <w:rsid w:val="006D30DA"/>
    <w:rsid w:val="006F5011"/>
    <w:rsid w:val="00705CDB"/>
    <w:rsid w:val="007345A2"/>
    <w:rsid w:val="00755DCF"/>
    <w:rsid w:val="007943D3"/>
    <w:rsid w:val="007B3A32"/>
    <w:rsid w:val="007B4C40"/>
    <w:rsid w:val="007C3959"/>
    <w:rsid w:val="007C5E16"/>
    <w:rsid w:val="008267C9"/>
    <w:rsid w:val="008433FF"/>
    <w:rsid w:val="008B3E99"/>
    <w:rsid w:val="008B3F64"/>
    <w:rsid w:val="008D63DE"/>
    <w:rsid w:val="00913E06"/>
    <w:rsid w:val="00917087"/>
    <w:rsid w:val="009200BD"/>
    <w:rsid w:val="00920F6B"/>
    <w:rsid w:val="00941315"/>
    <w:rsid w:val="00962192"/>
    <w:rsid w:val="00997A0C"/>
    <w:rsid w:val="009A5A53"/>
    <w:rsid w:val="009D083F"/>
    <w:rsid w:val="00A01E2D"/>
    <w:rsid w:val="00A27332"/>
    <w:rsid w:val="00A34DAA"/>
    <w:rsid w:val="00A40689"/>
    <w:rsid w:val="00A55388"/>
    <w:rsid w:val="00A963D2"/>
    <w:rsid w:val="00AA58A4"/>
    <w:rsid w:val="00AC2ADF"/>
    <w:rsid w:val="00AC2D78"/>
    <w:rsid w:val="00AC3184"/>
    <w:rsid w:val="00AE044F"/>
    <w:rsid w:val="00AF574A"/>
    <w:rsid w:val="00B10ABB"/>
    <w:rsid w:val="00B267EA"/>
    <w:rsid w:val="00B448D0"/>
    <w:rsid w:val="00B6222F"/>
    <w:rsid w:val="00B96A89"/>
    <w:rsid w:val="00BA1EAA"/>
    <w:rsid w:val="00BC7577"/>
    <w:rsid w:val="00BE14E9"/>
    <w:rsid w:val="00BE6B83"/>
    <w:rsid w:val="00BF0590"/>
    <w:rsid w:val="00BF3B54"/>
    <w:rsid w:val="00C11EB5"/>
    <w:rsid w:val="00C26FF0"/>
    <w:rsid w:val="00C512BD"/>
    <w:rsid w:val="00C76F9D"/>
    <w:rsid w:val="00C82FF4"/>
    <w:rsid w:val="00C871A6"/>
    <w:rsid w:val="00CB0E1C"/>
    <w:rsid w:val="00CB2DE0"/>
    <w:rsid w:val="00CC2CB7"/>
    <w:rsid w:val="00CF4BC6"/>
    <w:rsid w:val="00D12B6C"/>
    <w:rsid w:val="00D24D50"/>
    <w:rsid w:val="00D271A9"/>
    <w:rsid w:val="00D42CDC"/>
    <w:rsid w:val="00D45863"/>
    <w:rsid w:val="00D9044F"/>
    <w:rsid w:val="00DA70F0"/>
    <w:rsid w:val="00DC20FB"/>
    <w:rsid w:val="00DC6F94"/>
    <w:rsid w:val="00DD154E"/>
    <w:rsid w:val="00E1026E"/>
    <w:rsid w:val="00E2022B"/>
    <w:rsid w:val="00E22710"/>
    <w:rsid w:val="00E32AE1"/>
    <w:rsid w:val="00E444C9"/>
    <w:rsid w:val="00E51AB9"/>
    <w:rsid w:val="00E579BD"/>
    <w:rsid w:val="00E64416"/>
    <w:rsid w:val="00E77FB2"/>
    <w:rsid w:val="00E929B3"/>
    <w:rsid w:val="00EB6D59"/>
    <w:rsid w:val="00EC3DA3"/>
    <w:rsid w:val="00EC4D05"/>
    <w:rsid w:val="00F0078B"/>
    <w:rsid w:val="00F0600B"/>
    <w:rsid w:val="00F13ECF"/>
    <w:rsid w:val="00F31D4F"/>
    <w:rsid w:val="00F97CE5"/>
    <w:rsid w:val="00FF55BA"/>
    <w:rsid w:val="00FF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49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12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B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5D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17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17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C3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49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12B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B6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5DC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17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1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17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17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E82D-6007-4284-A0B4-588BD8ED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10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36</cp:revision>
  <cp:lastPrinted>2001-12-31T22:47:00Z</cp:lastPrinted>
  <dcterms:created xsi:type="dcterms:W3CDTF">2016-05-15T18:44:00Z</dcterms:created>
  <dcterms:modified xsi:type="dcterms:W3CDTF">2017-12-17T08:25:00Z</dcterms:modified>
</cp:coreProperties>
</file>