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52" w:rsidRDefault="00113F96" w:rsidP="0079740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729">
        <w:rPr>
          <w:rFonts w:ascii="Times New Roman" w:hAnsi="Times New Roman" w:cs="Times New Roman"/>
          <w:b/>
          <w:sz w:val="24"/>
          <w:szCs w:val="24"/>
        </w:rPr>
        <w:t>Развитие интереса у дошкольников к изобразительной деятельности.</w:t>
      </w:r>
    </w:p>
    <w:p w:rsidR="00655729" w:rsidRPr="00655729" w:rsidRDefault="00655729" w:rsidP="00797405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55729">
        <w:rPr>
          <w:rFonts w:ascii="Times New Roman" w:hAnsi="Times New Roman" w:cs="Times New Roman"/>
          <w:i/>
          <w:sz w:val="24"/>
          <w:szCs w:val="24"/>
        </w:rPr>
        <w:t xml:space="preserve">Верещагина О.В., </w:t>
      </w:r>
      <w:r w:rsidRPr="00655729">
        <w:rPr>
          <w:rFonts w:ascii="Times New Roman" w:hAnsi="Times New Roman" w:cs="Times New Roman"/>
          <w:i/>
          <w:sz w:val="24"/>
          <w:szCs w:val="24"/>
        </w:rPr>
        <w:br/>
        <w:t>воспитатель МБДОУ № 48 г. Апатиты</w:t>
      </w:r>
    </w:p>
    <w:p w:rsidR="00113F96" w:rsidRPr="006D7ABD" w:rsidRDefault="00113F96" w:rsidP="0079740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</w:rPr>
      </w:pPr>
      <w:r w:rsidRPr="006D7ABD">
        <w:rPr>
          <w:rStyle w:val="c7"/>
        </w:rPr>
        <w:t>Изобразительная деятельность появляется в раннем возрасте. Если вовремя создать условия для её появления и развития, вовремя заметить и поддержать, она станет ярким средством самовыражения и развития ребёнка.</w:t>
      </w:r>
    </w:p>
    <w:p w:rsidR="00902B83" w:rsidRPr="006D7ABD" w:rsidRDefault="00902B83" w:rsidP="00797405">
      <w:pPr>
        <w:pStyle w:val="c5"/>
        <w:shd w:val="clear" w:color="auto" w:fill="FFFFFF"/>
        <w:spacing w:before="0" w:beforeAutospacing="0" w:after="0" w:afterAutospacing="0" w:line="360" w:lineRule="auto"/>
        <w:ind w:left="142" w:firstLine="709"/>
        <w:jc w:val="both"/>
      </w:pPr>
      <w:r w:rsidRPr="006D7ABD">
        <w:rPr>
          <w:rStyle w:val="c3"/>
        </w:rPr>
        <w:t>Формирование и развитие интереса к изобразительной деятельности у детей дошкольного возраста очень важный процесс, так как рисование способствует развитию всех психофизических процессов: восприятия, мышления, воображения, моторики, памяти.</w:t>
      </w:r>
    </w:p>
    <w:p w:rsidR="00902B83" w:rsidRPr="006D7ABD" w:rsidRDefault="00902B83" w:rsidP="00797405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3"/>
        </w:rPr>
      </w:pPr>
      <w:r w:rsidRPr="006D7ABD">
        <w:rPr>
          <w:rStyle w:val="c3"/>
        </w:rPr>
        <w:t xml:space="preserve">     В основе формирования интереса к изобразительной </w:t>
      </w:r>
      <w:r w:rsidR="006270BD" w:rsidRPr="006D7ABD">
        <w:rPr>
          <w:rStyle w:val="c3"/>
        </w:rPr>
        <w:t>деятельности у</w:t>
      </w:r>
      <w:r w:rsidRPr="006D7ABD">
        <w:rPr>
          <w:rStyle w:val="c3"/>
        </w:rPr>
        <w:t xml:space="preserve"> детей лежит процесс восприятия, если ребенок имеет отчетливое и эмоционально-окрашенное представление о предмете, то изобразительная деятельность состоится успешно. Развитое восприятие способствует развитию творческого воображения. Выготский Л.С. доказал, что воображение определяется богатством и разнообразием впечатлений от окружающей действительности.</w:t>
      </w:r>
    </w:p>
    <w:p w:rsidR="00C07E44" w:rsidRPr="006D7ABD" w:rsidRDefault="00C07E44" w:rsidP="0079740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rPr>
          <w:bdr w:val="none" w:sz="0" w:space="0" w:color="auto" w:frame="1"/>
          <w:shd w:val="clear" w:color="auto" w:fill="FFFFFF"/>
        </w:rPr>
      </w:pPr>
      <w:r w:rsidRPr="006D7ABD">
        <w:rPr>
          <w:bdr w:val="none" w:sz="0" w:space="0" w:color="auto" w:frame="1"/>
          <w:shd w:val="clear" w:color="auto" w:fill="FFFFFF"/>
        </w:rPr>
        <w:t>Существуют разные трактовки понятия «</w:t>
      </w:r>
      <w:r w:rsidR="006270BD" w:rsidRPr="006D7ABD">
        <w:rPr>
          <w:bdr w:val="none" w:sz="0" w:space="0" w:color="auto" w:frame="1"/>
          <w:shd w:val="clear" w:color="auto" w:fill="FFFFFF"/>
        </w:rPr>
        <w:t>Изобразительная</w:t>
      </w:r>
      <w:r w:rsidR="00DB7981">
        <w:rPr>
          <w:bdr w:val="none" w:sz="0" w:space="0" w:color="auto" w:frame="1"/>
          <w:shd w:val="clear" w:color="auto" w:fill="FFFFFF"/>
        </w:rPr>
        <w:t xml:space="preserve"> деятельность». По мнению Галины Семёновны</w:t>
      </w:r>
      <w:r w:rsidR="00655729">
        <w:rPr>
          <w:bdr w:val="none" w:sz="0" w:space="0" w:color="auto" w:frame="1"/>
          <w:shd w:val="clear" w:color="auto" w:fill="FFFFFF"/>
        </w:rPr>
        <w:t> </w:t>
      </w:r>
      <w:r w:rsidRPr="006D7ABD">
        <w:rPr>
          <w:bdr w:val="none" w:sz="0" w:space="0" w:color="auto" w:frame="1"/>
          <w:shd w:val="clear" w:color="auto" w:fill="FFFFFF"/>
        </w:rPr>
        <w:t>Ш</w:t>
      </w:r>
      <w:r w:rsidR="00655729">
        <w:rPr>
          <w:bdr w:val="none" w:sz="0" w:space="0" w:color="auto" w:frame="1"/>
          <w:shd w:val="clear" w:color="auto" w:fill="FFFFFF"/>
        </w:rPr>
        <w:t>вайко, изобразительная </w:t>
      </w:r>
      <w:r w:rsidR="00DB7981">
        <w:rPr>
          <w:bdr w:val="none" w:sz="0" w:space="0" w:color="auto" w:frame="1"/>
          <w:shd w:val="clear" w:color="auto" w:fill="FFFFFF"/>
        </w:rPr>
        <w:t xml:space="preserve">деятельность </w:t>
      </w:r>
      <w:r w:rsidRPr="006D7ABD">
        <w:rPr>
          <w:bdr w:val="none" w:sz="0" w:space="0" w:color="auto" w:frame="1"/>
          <w:shd w:val="clear" w:color="auto" w:fill="FFFFFF"/>
        </w:rPr>
        <w:t>– это «специфическое образное познание действи</w:t>
      </w:r>
      <w:r w:rsidR="00E75580" w:rsidRPr="006D7ABD">
        <w:rPr>
          <w:bdr w:val="none" w:sz="0" w:space="0" w:color="auto" w:frame="1"/>
          <w:shd w:val="clear" w:color="auto" w:fill="FFFFFF"/>
        </w:rPr>
        <w:t xml:space="preserve">тельности, посредством которого </w:t>
      </w:r>
      <w:r w:rsidRPr="006D7ABD">
        <w:rPr>
          <w:bdr w:val="none" w:sz="0" w:space="0" w:color="auto" w:frame="1"/>
          <w:shd w:val="clear" w:color="auto" w:fill="FFFFFF"/>
        </w:rPr>
        <w:t>ребенок дошкольного возраста получает свои пер</w:t>
      </w:r>
      <w:r w:rsidR="00E75580" w:rsidRPr="006D7ABD">
        <w:rPr>
          <w:bdr w:val="none" w:sz="0" w:space="0" w:color="auto" w:frame="1"/>
          <w:shd w:val="clear" w:color="auto" w:fill="FFFFFF"/>
        </w:rPr>
        <w:t xml:space="preserve">вые художественные впечатления, </w:t>
      </w:r>
      <w:r w:rsidRPr="006D7ABD">
        <w:rPr>
          <w:bdr w:val="none" w:sz="0" w:space="0" w:color="auto" w:frame="1"/>
          <w:shd w:val="clear" w:color="auto" w:fill="FFFFFF"/>
        </w:rPr>
        <w:t>приобщается к искусству, овладевает разными вида</w:t>
      </w:r>
      <w:r w:rsidR="00E75580" w:rsidRPr="006D7ABD">
        <w:rPr>
          <w:bdr w:val="none" w:sz="0" w:space="0" w:color="auto" w:frame="1"/>
          <w:shd w:val="clear" w:color="auto" w:fill="FFFFFF"/>
        </w:rPr>
        <w:t xml:space="preserve">ми художественной деятельности, </w:t>
      </w:r>
      <w:r w:rsidRPr="006D7ABD">
        <w:rPr>
          <w:bdr w:val="none" w:sz="0" w:space="0" w:color="auto" w:frame="1"/>
          <w:shd w:val="clear" w:color="auto" w:fill="FFFFFF"/>
        </w:rPr>
        <w:t>среди которых большое место занимает рисование»</w:t>
      </w:r>
    </w:p>
    <w:p w:rsidR="00C07E44" w:rsidRPr="006D7ABD" w:rsidRDefault="00C07E44" w:rsidP="0079740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6D7ABD">
        <w:rPr>
          <w:shd w:val="clear" w:color="auto" w:fill="FFFFFF"/>
        </w:rPr>
        <w:t>По определению Л.С.Галанова, «изобразительная деятельность – это отражение окружающего в форме</w:t>
      </w:r>
      <w:r w:rsidR="00E75580" w:rsidRPr="006D7ABD">
        <w:t xml:space="preserve"> </w:t>
      </w:r>
      <w:r w:rsidRPr="006D7ABD">
        <w:rPr>
          <w:shd w:val="clear" w:color="auto" w:fill="FFFFFF"/>
        </w:rPr>
        <w:t>конкретных, чувственно воспринимаемых зрительных образов» </w:t>
      </w:r>
    </w:p>
    <w:p w:rsidR="00C07E44" w:rsidRPr="006D7ABD" w:rsidRDefault="00C07E44" w:rsidP="00797405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1"/>
          <w:shd w:val="clear" w:color="auto" w:fill="FFFFFF"/>
        </w:rPr>
      </w:pPr>
      <w:r w:rsidRPr="006D7ABD">
        <w:rPr>
          <w:spacing w:val="-1"/>
          <w:shd w:val="clear" w:color="auto" w:fill="FFFFFF"/>
        </w:rPr>
        <w:t>Овладение изобразительной деятельностью невозможно без</w:t>
      </w:r>
      <w:r w:rsidRPr="006D7ABD">
        <w:rPr>
          <w:spacing w:val="-1"/>
        </w:rPr>
        <w:br/>
      </w:r>
      <w:r w:rsidRPr="006D7ABD">
        <w:rPr>
          <w:spacing w:val="-1"/>
          <w:shd w:val="clear" w:color="auto" w:fill="FFFFFF"/>
        </w:rPr>
        <w:t>развития интереса к этому виду продуктивной деятельности.</w:t>
      </w:r>
    </w:p>
    <w:p w:rsidR="00BD3BE5" w:rsidRPr="006D7ABD" w:rsidRDefault="00113F96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Style w:val="c7"/>
          <w:rFonts w:ascii="Times New Roman" w:hAnsi="Times New Roman" w:cs="Times New Roman"/>
          <w:sz w:val="24"/>
          <w:szCs w:val="24"/>
        </w:rPr>
        <w:t>В детской изобразительной деятельности выделяют две основные стадии развития детского рисунка до-изобразительная и собственно изобразительная. Изучив эти стадии можно сказать, что уже к концу до-изобразительной де</w:t>
      </w:r>
      <w:r w:rsidR="00E75580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ятельности у детей формируется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>интерес к материалам и самой изобразительной деятельности. С помощью каких средств можно развить интерес у дошколят к художественному творчеству</w:t>
      </w:r>
      <w:r w:rsidR="00FC1F91" w:rsidRPr="006D7ABD">
        <w:rPr>
          <w:rStyle w:val="c7"/>
          <w:rFonts w:ascii="Times New Roman" w:hAnsi="Times New Roman" w:cs="Times New Roman"/>
          <w:sz w:val="24"/>
          <w:szCs w:val="24"/>
        </w:rPr>
        <w:t>?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C07E44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педагоги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>много говорят и используют в своей работе нетрадиционных техник рисования. Но</w:t>
      </w:r>
      <w:r w:rsidR="00FC1F91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BD3BE5" w:rsidRPr="006D7ABD">
        <w:rPr>
          <w:rFonts w:ascii="Times New Roman" w:hAnsi="Times New Roman" w:cs="Times New Roman"/>
          <w:sz w:val="24"/>
          <w:szCs w:val="24"/>
        </w:rPr>
        <w:t>значительное влияние на развитие детского творчества оказывает восприятие произведений искусства.</w:t>
      </w:r>
    </w:p>
    <w:p w:rsidR="00BD3BE5" w:rsidRPr="006D7ABD" w:rsidRDefault="00BD3BE5" w:rsidP="00797405">
      <w:pPr>
        <w:tabs>
          <w:tab w:val="num" w:pos="0"/>
          <w:tab w:val="left" w:pos="5362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По мнению многих исследователей произведения изобразительного искусства, являясь высокохудожественными объектами, несут в себе эмоциональный творческий потенциал, а эстетически выразительная форма служит толчком к творческому восприятию</w:t>
      </w:r>
    </w:p>
    <w:p w:rsidR="00113F96" w:rsidRPr="006D7ABD" w:rsidRDefault="00BD3BE5" w:rsidP="00797405">
      <w:pPr>
        <w:pStyle w:val="c17"/>
        <w:shd w:val="clear" w:color="auto" w:fill="FFFFFF"/>
        <w:spacing w:before="0" w:beforeAutospacing="0" w:after="0" w:afterAutospacing="0" w:line="360" w:lineRule="auto"/>
        <w:ind w:firstLine="709"/>
      </w:pPr>
      <w:r w:rsidRPr="006D7ABD">
        <w:rPr>
          <w:rStyle w:val="c7"/>
        </w:rPr>
        <w:lastRenderedPageBreak/>
        <w:t xml:space="preserve"> </w:t>
      </w:r>
      <w:r w:rsidR="00693AEB" w:rsidRPr="006D7ABD">
        <w:rPr>
          <w:rStyle w:val="c7"/>
        </w:rPr>
        <w:t>И с</w:t>
      </w:r>
      <w:r w:rsidRPr="006D7ABD">
        <w:rPr>
          <w:rStyle w:val="c7"/>
        </w:rPr>
        <w:t>егодня я</w:t>
      </w:r>
      <w:r w:rsidR="00113F96" w:rsidRPr="006D7ABD">
        <w:rPr>
          <w:rStyle w:val="c7"/>
        </w:rPr>
        <w:t xml:space="preserve"> бы хотела остановиться </w:t>
      </w:r>
      <w:r w:rsidRPr="006D7ABD">
        <w:rPr>
          <w:rStyle w:val="c7"/>
        </w:rPr>
        <w:t>именно на</w:t>
      </w:r>
      <w:r w:rsidR="00655729">
        <w:rPr>
          <w:rStyle w:val="c7"/>
        </w:rPr>
        <w:t xml:space="preserve"> </w:t>
      </w:r>
      <w:r w:rsidRPr="006D7ABD">
        <w:rPr>
          <w:rStyle w:val="c7"/>
        </w:rPr>
        <w:t xml:space="preserve"> развитии интереса у </w:t>
      </w:r>
      <w:r w:rsidR="00113F96" w:rsidRPr="006D7ABD">
        <w:rPr>
          <w:rStyle w:val="c7"/>
        </w:rPr>
        <w:t xml:space="preserve">дошкольников к изобразительной деятельности через </w:t>
      </w:r>
      <w:r w:rsidR="00693AEB" w:rsidRPr="006D7ABD">
        <w:t>ознакомление с лучшими образцами отечественного и мирового искусства.</w:t>
      </w:r>
    </w:p>
    <w:p w:rsidR="00B30B30" w:rsidRPr="006D7ABD" w:rsidRDefault="00B30B30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Какую цель мы можем преследовать? Цель может быть </w:t>
      </w:r>
      <w:r w:rsidR="00E75580" w:rsidRPr="006D7ABD">
        <w:rPr>
          <w:rFonts w:ascii="Times New Roman" w:hAnsi="Times New Roman" w:cs="Times New Roman"/>
          <w:sz w:val="24"/>
          <w:szCs w:val="24"/>
        </w:rPr>
        <w:t>следующая: р</w:t>
      </w:r>
      <w:r w:rsidR="00113F96" w:rsidRPr="006D7ABD">
        <w:rPr>
          <w:rFonts w:ascii="Times New Roman" w:hAnsi="Times New Roman" w:cs="Times New Roman"/>
          <w:sz w:val="24"/>
          <w:szCs w:val="24"/>
        </w:rPr>
        <w:t xml:space="preserve">азвитие интереса у дошкольников к изобразительной деятельности </w:t>
      </w:r>
      <w:r w:rsidRPr="006D7ABD">
        <w:rPr>
          <w:rFonts w:ascii="Times New Roman" w:hAnsi="Times New Roman" w:cs="Times New Roman"/>
          <w:sz w:val="24"/>
          <w:szCs w:val="24"/>
        </w:rPr>
        <w:t>через ознакомление с лучшими образцами отечественного и мирового искусства</w:t>
      </w:r>
    </w:p>
    <w:p w:rsidR="00113F96" w:rsidRPr="006D7ABD" w:rsidRDefault="00E75580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Какие задачи могут решаться? Это могут быть </w:t>
      </w:r>
      <w:r w:rsidR="00FC1F91" w:rsidRPr="006D7ABD">
        <w:rPr>
          <w:rFonts w:ascii="Times New Roman" w:hAnsi="Times New Roman" w:cs="Times New Roman"/>
          <w:sz w:val="24"/>
          <w:szCs w:val="24"/>
        </w:rPr>
        <w:t>с</w:t>
      </w:r>
      <w:r w:rsidR="00113F96" w:rsidRPr="006D7ABD">
        <w:rPr>
          <w:rFonts w:ascii="Times New Roman" w:hAnsi="Times New Roman" w:cs="Times New Roman"/>
          <w:sz w:val="24"/>
          <w:szCs w:val="24"/>
        </w:rPr>
        <w:t xml:space="preserve">ледующие задачи: </w:t>
      </w:r>
    </w:p>
    <w:p w:rsidR="00655729" w:rsidRPr="00524B21" w:rsidRDefault="00524B21" w:rsidP="007974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21">
        <w:rPr>
          <w:rFonts w:ascii="Times New Roman" w:hAnsi="Times New Roman" w:cs="Times New Roman"/>
          <w:sz w:val="24"/>
          <w:szCs w:val="24"/>
        </w:rPr>
        <w:t>ф</w:t>
      </w:r>
      <w:r w:rsidR="003C2655" w:rsidRPr="00524B21">
        <w:rPr>
          <w:rFonts w:ascii="Times New Roman" w:hAnsi="Times New Roman" w:cs="Times New Roman"/>
          <w:sz w:val="24"/>
          <w:szCs w:val="24"/>
        </w:rPr>
        <w:t>ормировать</w:t>
      </w:r>
      <w:r w:rsidR="00655729" w:rsidRPr="00524B21">
        <w:rPr>
          <w:rFonts w:ascii="Times New Roman" w:hAnsi="Times New Roman" w:cs="Times New Roman"/>
          <w:sz w:val="24"/>
          <w:szCs w:val="24"/>
        </w:rPr>
        <w:t>:</w:t>
      </w:r>
    </w:p>
    <w:p w:rsidR="00524B21" w:rsidRDefault="00524B21" w:rsidP="00797405">
      <w:pPr>
        <w:shd w:val="clear" w:color="auto" w:fill="FFFFFF"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655" w:rsidRPr="006D7ABD">
        <w:rPr>
          <w:rFonts w:ascii="Times New Roman" w:hAnsi="Times New Roman" w:cs="Times New Roman"/>
          <w:sz w:val="24"/>
          <w:szCs w:val="24"/>
        </w:rPr>
        <w:t>интерес к изобразительному искусству;</w:t>
      </w:r>
    </w:p>
    <w:p w:rsidR="00524B21" w:rsidRDefault="00524B21" w:rsidP="00797405">
      <w:pPr>
        <w:shd w:val="clear" w:color="auto" w:fill="FFFFFF"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BE5" w:rsidRPr="006D7ABD">
        <w:rPr>
          <w:rFonts w:ascii="Times New Roman" w:hAnsi="Times New Roman" w:cs="Times New Roman"/>
          <w:sz w:val="24"/>
          <w:szCs w:val="24"/>
        </w:rPr>
        <w:t>элементарные представления</w:t>
      </w:r>
      <w:r w:rsidR="00640D38" w:rsidRPr="006D7ABD">
        <w:rPr>
          <w:rFonts w:ascii="Times New Roman" w:hAnsi="Times New Roman" w:cs="Times New Roman"/>
          <w:sz w:val="24"/>
          <w:szCs w:val="24"/>
        </w:rPr>
        <w:t xml:space="preserve"> о видах и жанрах искусства, средствах выразительности в различных видах искусства</w:t>
      </w:r>
      <w:r w:rsidR="00BD3BE5" w:rsidRPr="006D7ABD">
        <w:rPr>
          <w:rFonts w:ascii="Times New Roman" w:hAnsi="Times New Roman" w:cs="Times New Roman"/>
          <w:sz w:val="24"/>
          <w:szCs w:val="24"/>
        </w:rPr>
        <w:t>;</w:t>
      </w:r>
      <w:r w:rsidR="00640D38" w:rsidRPr="006D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655" w:rsidRPr="006D7ABD" w:rsidRDefault="00524B21" w:rsidP="00797405">
      <w:pPr>
        <w:shd w:val="clear" w:color="auto" w:fill="FFFFFF"/>
        <w:spacing w:after="0" w:line="36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655" w:rsidRPr="006D7ABD">
        <w:rPr>
          <w:rFonts w:ascii="Times New Roman" w:hAnsi="Times New Roman" w:cs="Times New Roman"/>
          <w:sz w:val="24"/>
          <w:szCs w:val="24"/>
        </w:rPr>
        <w:t>эстетический и художественный вкус;</w:t>
      </w:r>
    </w:p>
    <w:p w:rsidR="00640D38" w:rsidRPr="006D7ABD" w:rsidRDefault="003C2655" w:rsidP="007974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содействовать формированию всесторонне развитой личности</w:t>
      </w:r>
    </w:p>
    <w:p w:rsidR="00DD1FCE" w:rsidRPr="00524B21" w:rsidRDefault="00BD3BE5" w:rsidP="007974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развивать эмоциональную восприимчивость, эмоциональный отклик</w:t>
      </w:r>
      <w:r w:rsidR="00640D38" w:rsidRPr="006D7ABD">
        <w:rPr>
          <w:rFonts w:ascii="Times New Roman" w:hAnsi="Times New Roman" w:cs="Times New Roman"/>
          <w:sz w:val="24"/>
          <w:szCs w:val="24"/>
        </w:rPr>
        <w:t xml:space="preserve"> на литературные и музыкальные произведения, красоту окружающего мира, произведения искусства;</w:t>
      </w:r>
    </w:p>
    <w:p w:rsidR="00524B21" w:rsidRPr="00524B21" w:rsidRDefault="00524B21" w:rsidP="007974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D1FCE" w:rsidRPr="006D7ABD">
        <w:rPr>
          <w:rFonts w:ascii="Times New Roman" w:hAnsi="Times New Roman" w:cs="Times New Roman"/>
          <w:sz w:val="24"/>
          <w:szCs w:val="24"/>
        </w:rPr>
        <w:t>оспитывать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4B21" w:rsidRDefault="00524B21" w:rsidP="007974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DD1FCE" w:rsidRPr="006D7ABD">
        <w:rPr>
          <w:rFonts w:ascii="Times New Roman" w:hAnsi="Times New Roman" w:cs="Times New Roman"/>
          <w:sz w:val="24"/>
          <w:szCs w:val="24"/>
        </w:rPr>
        <w:t>умение понимать содержание произведений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B21" w:rsidRPr="00524B21" w:rsidRDefault="00524B21" w:rsidP="007974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живописи, собственные эстетические суждения.</w:t>
      </w:r>
    </w:p>
    <w:p w:rsidR="00524B21" w:rsidRPr="006D7ABD" w:rsidRDefault="00524B21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91" w:rsidRPr="006D7ABD" w:rsidRDefault="00FC1F91" w:rsidP="007974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педагогическую культуру родителей по развитию интереса к изобразительной деятельности</w:t>
      </w:r>
    </w:p>
    <w:p w:rsidR="00640D38" w:rsidRPr="006D7ABD" w:rsidRDefault="00640D38" w:rsidP="00797405">
      <w:pPr>
        <w:shd w:val="clear" w:color="auto" w:fill="FFFFFF"/>
        <w:spacing w:after="0" w:line="360" w:lineRule="auto"/>
        <w:ind w:left="7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F91" w:rsidRPr="006D7ABD" w:rsidRDefault="00FC1F91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BD3BE5" w:rsidRPr="006D7ABD">
        <w:rPr>
          <w:rFonts w:ascii="Times New Roman" w:hAnsi="Times New Roman" w:cs="Times New Roman"/>
          <w:sz w:val="24"/>
          <w:szCs w:val="24"/>
        </w:rPr>
        <w:t>программу</w:t>
      </w:r>
      <w:r w:rsidRPr="006D7ABD">
        <w:rPr>
          <w:rFonts w:ascii="Times New Roman" w:hAnsi="Times New Roman" w:cs="Times New Roman"/>
          <w:sz w:val="24"/>
          <w:szCs w:val="24"/>
        </w:rPr>
        <w:t xml:space="preserve">, я выделила несколько картин известных художников, которые рассматриваются во всех возрастных группах детского сада, а именно: </w:t>
      </w: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7ABD">
        <w:rPr>
          <w:rFonts w:ascii="Times New Roman" w:hAnsi="Times New Roman" w:cs="Times New Roman"/>
          <w:b/>
          <w:sz w:val="24"/>
          <w:szCs w:val="24"/>
        </w:rPr>
        <w:t xml:space="preserve">Живопись: </w:t>
      </w: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ABD">
        <w:rPr>
          <w:rFonts w:ascii="Times New Roman" w:hAnsi="Times New Roman" w:cs="Times New Roman"/>
          <w:i/>
          <w:sz w:val="24"/>
          <w:szCs w:val="24"/>
        </w:rPr>
        <w:t>Натюрморт</w:t>
      </w:r>
    </w:p>
    <w:p w:rsidR="00B56FD5" w:rsidRPr="006D7ABD" w:rsidRDefault="00B56FD5" w:rsidP="00797405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А. Головин «Купавки»;</w:t>
      </w:r>
    </w:p>
    <w:p w:rsidR="00B56FD5" w:rsidRPr="006D7ABD" w:rsidRDefault="00B56FD5" w:rsidP="00797405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П. Кончаловский «Сухие краски»;</w:t>
      </w:r>
    </w:p>
    <w:p w:rsidR="00B56FD5" w:rsidRPr="006D7ABD" w:rsidRDefault="00B56FD5" w:rsidP="00797405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И. Левитан «Васильки»;</w:t>
      </w:r>
    </w:p>
    <w:p w:rsidR="00B56FD5" w:rsidRPr="006D7ABD" w:rsidRDefault="00B56FD5" w:rsidP="00797405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И. Репин «Яблоки</w:t>
      </w:r>
      <w:r w:rsidR="00BC17AA">
        <w:rPr>
          <w:rFonts w:ascii="Times New Roman" w:hAnsi="Times New Roman" w:cs="Times New Roman"/>
          <w:sz w:val="24"/>
          <w:szCs w:val="24"/>
        </w:rPr>
        <w:t xml:space="preserve"> и листья</w:t>
      </w:r>
      <w:r w:rsidRPr="006D7ABD">
        <w:rPr>
          <w:rFonts w:ascii="Times New Roman" w:hAnsi="Times New Roman" w:cs="Times New Roman"/>
          <w:sz w:val="24"/>
          <w:szCs w:val="24"/>
        </w:rPr>
        <w:t>»;</w:t>
      </w:r>
    </w:p>
    <w:p w:rsidR="00B56FD5" w:rsidRPr="006D7ABD" w:rsidRDefault="00B56FD5" w:rsidP="00797405">
      <w:pPr>
        <w:pStyle w:val="a3"/>
        <w:numPr>
          <w:ilvl w:val="0"/>
          <w:numId w:val="9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И. Грабарь «Хризантемы».</w:t>
      </w: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ABD">
        <w:rPr>
          <w:rFonts w:ascii="Times New Roman" w:hAnsi="Times New Roman" w:cs="Times New Roman"/>
          <w:i/>
          <w:sz w:val="24"/>
          <w:szCs w:val="24"/>
        </w:rPr>
        <w:t xml:space="preserve">Пейзаж </w:t>
      </w:r>
    </w:p>
    <w:p w:rsidR="00B56FD5" w:rsidRPr="006D7ABD" w:rsidRDefault="00B56FD5" w:rsidP="00797405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lastRenderedPageBreak/>
        <w:t xml:space="preserve">И. Айвазовский «Черное море»; </w:t>
      </w:r>
    </w:p>
    <w:p w:rsidR="00B56FD5" w:rsidRPr="006D7ABD" w:rsidRDefault="00B56FD5" w:rsidP="00797405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Ф. Васильев «Мокрый луг», «Болото», «Деревенский пейзаж»;</w:t>
      </w:r>
    </w:p>
    <w:p w:rsidR="00B56FD5" w:rsidRPr="006D7ABD" w:rsidRDefault="00B56FD5" w:rsidP="00797405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И. Левитан «Золотая осень»;</w:t>
      </w:r>
    </w:p>
    <w:p w:rsidR="00B56FD5" w:rsidRPr="006D7ABD" w:rsidRDefault="00B56FD5" w:rsidP="00797405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Г. Низский «Радуга», </w:t>
      </w:r>
      <w:r w:rsidR="00CF70C2">
        <w:rPr>
          <w:rFonts w:ascii="Times New Roman" w:hAnsi="Times New Roman" w:cs="Times New Roman"/>
          <w:sz w:val="24"/>
          <w:szCs w:val="24"/>
        </w:rPr>
        <w:t xml:space="preserve">«Околица», «Ночка», «Февраль. </w:t>
      </w:r>
      <w:r w:rsidRPr="006D7ABD">
        <w:rPr>
          <w:rFonts w:ascii="Times New Roman" w:hAnsi="Times New Roman" w:cs="Times New Roman"/>
          <w:sz w:val="24"/>
          <w:szCs w:val="24"/>
        </w:rPr>
        <w:t>Подмосковье»;</w:t>
      </w:r>
    </w:p>
    <w:p w:rsidR="00B56FD5" w:rsidRPr="006D7ABD" w:rsidRDefault="00B56FD5" w:rsidP="00797405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Н. Рерих «Закат»;</w:t>
      </w:r>
    </w:p>
    <w:p w:rsidR="00B56FD5" w:rsidRPr="006D7ABD" w:rsidRDefault="00B56FD5" w:rsidP="00797405">
      <w:pPr>
        <w:pStyle w:val="a3"/>
        <w:numPr>
          <w:ilvl w:val="0"/>
          <w:numId w:val="8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И. Шишкин «Сосны, освещённые солнцем», «Вечер», «Дубы», «Рожь».</w:t>
      </w: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7ABD">
        <w:rPr>
          <w:rFonts w:ascii="Times New Roman" w:hAnsi="Times New Roman" w:cs="Times New Roman"/>
          <w:i/>
          <w:sz w:val="24"/>
          <w:szCs w:val="24"/>
        </w:rPr>
        <w:t xml:space="preserve">Портрет </w:t>
      </w:r>
    </w:p>
    <w:p w:rsidR="00B56FD5" w:rsidRPr="006D7ABD" w:rsidRDefault="00B56FD5" w:rsidP="00797405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А. Архипов «Девушка с кувшином».</w:t>
      </w:r>
    </w:p>
    <w:p w:rsidR="00B56FD5" w:rsidRPr="006D7ABD" w:rsidRDefault="00B56FD5" w:rsidP="0079740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7ABD">
        <w:rPr>
          <w:rFonts w:ascii="Times New Roman" w:hAnsi="Times New Roman" w:cs="Times New Roman"/>
          <w:b/>
          <w:sz w:val="24"/>
          <w:szCs w:val="24"/>
        </w:rPr>
        <w:t xml:space="preserve">Графика. Книжная графика. </w:t>
      </w: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Ю. Васнецов, Е. Чарушин, В. Лебедев</w:t>
      </w:r>
    </w:p>
    <w:p w:rsidR="00B56FD5" w:rsidRPr="006D7ABD" w:rsidRDefault="00B56FD5" w:rsidP="0079740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05889" w:rsidRPr="006D7ABD" w:rsidRDefault="00C07E44" w:rsidP="0079740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Style w:val="c7"/>
          <w:rFonts w:ascii="Times New Roman" w:hAnsi="Times New Roman" w:cs="Times New Roman"/>
          <w:sz w:val="24"/>
          <w:szCs w:val="24"/>
        </w:rPr>
        <w:t> </w:t>
      </w:r>
      <w:r w:rsidR="00E75580" w:rsidRPr="006D7ABD">
        <w:rPr>
          <w:rStyle w:val="c7"/>
          <w:rFonts w:ascii="Times New Roman" w:hAnsi="Times New Roman" w:cs="Times New Roman"/>
          <w:sz w:val="24"/>
          <w:szCs w:val="24"/>
        </w:rPr>
        <w:t>Что можно сделать для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успешной реализации данного направления работы по развитию </w:t>
      </w:r>
      <w:r w:rsidR="00B56FD5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интереса к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>изобразительной деятельности</w:t>
      </w:r>
      <w:r w:rsidR="00E75580" w:rsidRPr="006D7ABD">
        <w:rPr>
          <w:rStyle w:val="c7"/>
          <w:rFonts w:ascii="Times New Roman" w:hAnsi="Times New Roman" w:cs="Times New Roman"/>
          <w:sz w:val="24"/>
          <w:szCs w:val="24"/>
        </w:rPr>
        <w:t>?</w:t>
      </w:r>
      <w:r w:rsidR="00F05889" w:rsidRPr="006D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889" w:rsidRPr="006D7ABD" w:rsidRDefault="00F05889" w:rsidP="00797405">
      <w:pPr>
        <w:spacing w:line="360" w:lineRule="auto"/>
        <w:ind w:left="360" w:firstLine="709"/>
        <w:rPr>
          <w:rStyle w:val="c7"/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>создать в группе непринуждённую, доброжелательную обстановку, приближенную к домаш</w:t>
      </w:r>
      <w:r w:rsidR="00412000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ней, раскрепощающую ребёнка. В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предметно - развивающей среде группы для занятий изобразительной деятельностью выделить зону, которая оборудована </w:t>
      </w:r>
      <w:r w:rsidR="006270BD" w:rsidRPr="006D7ABD">
        <w:rPr>
          <w:rStyle w:val="c7"/>
          <w:rFonts w:ascii="Times New Roman" w:hAnsi="Times New Roman" w:cs="Times New Roman"/>
          <w:sz w:val="24"/>
          <w:szCs w:val="24"/>
        </w:rPr>
        <w:t>мольбертами, магнитной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доской, </w:t>
      </w:r>
      <w:r w:rsidR="006270BD" w:rsidRPr="006D7ABD">
        <w:rPr>
          <w:rStyle w:val="c7"/>
          <w:rFonts w:ascii="Times New Roman" w:hAnsi="Times New Roman" w:cs="Times New Roman"/>
          <w:sz w:val="24"/>
          <w:szCs w:val="24"/>
        </w:rPr>
        <w:t>плакатами по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ознакомлению с цветовой гаммой с </w:t>
      </w:r>
      <w:r w:rsidR="006270BD" w:rsidRPr="006D7ABD">
        <w:rPr>
          <w:rStyle w:val="c7"/>
          <w:rFonts w:ascii="Times New Roman" w:hAnsi="Times New Roman" w:cs="Times New Roman"/>
          <w:sz w:val="24"/>
          <w:szCs w:val="24"/>
        </w:rPr>
        <w:t>техникой получения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оттенков, </w:t>
      </w:r>
      <w:r w:rsidR="006270BD" w:rsidRPr="006D7ABD">
        <w:rPr>
          <w:rStyle w:val="c7"/>
          <w:rFonts w:ascii="Times New Roman" w:hAnsi="Times New Roman" w:cs="Times New Roman"/>
          <w:sz w:val="24"/>
          <w:szCs w:val="24"/>
        </w:rPr>
        <w:t>развивающими играми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и </w:t>
      </w:r>
      <w:r w:rsidR="006270BD" w:rsidRPr="006D7ABD">
        <w:rPr>
          <w:rStyle w:val="c7"/>
          <w:rFonts w:ascii="Times New Roman" w:hAnsi="Times New Roman" w:cs="Times New Roman"/>
          <w:sz w:val="24"/>
          <w:szCs w:val="24"/>
        </w:rPr>
        <w:t>пособиями для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организации занятий по рисованию.  Также расположить разнообразный художественный   материал для самостоятельной деятельности детей: краски, карандаши, маркеры, фломастеры, гелиевые ручки, восков</w:t>
      </w:r>
      <w:r w:rsidR="006D7ABD">
        <w:rPr>
          <w:rStyle w:val="c7"/>
          <w:rFonts w:ascii="Times New Roman" w:hAnsi="Times New Roman" w:cs="Times New Roman"/>
          <w:sz w:val="24"/>
          <w:szCs w:val="24"/>
        </w:rPr>
        <w:t xml:space="preserve">ые мелки, кисти, материалы для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нетрадиционной техники - ватные палочки, штампы, губки, </w:t>
      </w:r>
      <w:r w:rsidR="006D7ABD" w:rsidRPr="006D7ABD">
        <w:rPr>
          <w:rStyle w:val="c7"/>
          <w:rFonts w:ascii="Times New Roman" w:hAnsi="Times New Roman" w:cs="Times New Roman"/>
          <w:sz w:val="24"/>
          <w:szCs w:val="24"/>
        </w:rPr>
        <w:t>бумага разной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фактуры, и формы. </w:t>
      </w:r>
    </w:p>
    <w:p w:rsidR="00693AEB" w:rsidRPr="006D7ABD" w:rsidRDefault="00F05889" w:rsidP="00797405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Также следует уделять большое внимание развитию мелкой моторики рук, вниманию, эмоциональному настрою, результативности, необходимо привить детям сознание собственной успешности, состоятельности, уверенности в себе. </w:t>
      </w:r>
    </w:p>
    <w:p w:rsidR="00F05889" w:rsidRPr="006D7ABD" w:rsidRDefault="00F05889" w:rsidP="00797405">
      <w:pPr>
        <w:spacing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Формы и методы, </w:t>
      </w:r>
      <w:r w:rsidR="00454587" w:rsidRPr="006D7ABD">
        <w:rPr>
          <w:rFonts w:ascii="Times New Roman" w:hAnsi="Times New Roman" w:cs="Times New Roman"/>
          <w:sz w:val="24"/>
          <w:szCs w:val="24"/>
        </w:rPr>
        <w:t xml:space="preserve">приёмы, </w:t>
      </w:r>
      <w:r w:rsidRPr="006D7ABD">
        <w:rPr>
          <w:rFonts w:ascii="Times New Roman" w:hAnsi="Times New Roman" w:cs="Times New Roman"/>
          <w:sz w:val="24"/>
          <w:szCs w:val="24"/>
        </w:rPr>
        <w:t>которые можно использовать в работе по данному направлению: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рассматривание тематических альбомов, репродукций картин, иллюстраций, фотографий;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чтение художественной литературы о природе, о временах года и др.;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заучивание наизусть и выразительное чтение стихотворений;</w:t>
      </w:r>
    </w:p>
    <w:p w:rsidR="00BD3BE5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беседы по прочитанным стихотворениям;</w:t>
      </w:r>
    </w:p>
    <w:p w:rsidR="00902B83" w:rsidRPr="006D7ABD" w:rsidRDefault="00BD3BE5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lastRenderedPageBreak/>
        <w:t xml:space="preserve">дидактические игры. </w:t>
      </w:r>
      <w:r w:rsidR="00640D38" w:rsidRPr="006D7ABD">
        <w:rPr>
          <w:rFonts w:ascii="Times New Roman" w:hAnsi="Times New Roman" w:cs="Times New Roman"/>
          <w:sz w:val="24"/>
          <w:szCs w:val="24"/>
        </w:rPr>
        <w:t xml:space="preserve">Здесь мы говорим о дидактических играх, которые предшествуют изобразительной деятельности, готовят детей к более свободному и точному отражению цветов и оттенков в рисовании, аппликации. Среди этой группы игр можно назвать следующие: «Мозаика», «Синий или красный», «Чего на стало», «Назови </w:t>
      </w:r>
      <w:r w:rsidR="006D7ABD" w:rsidRPr="006D7ABD">
        <w:rPr>
          <w:rFonts w:ascii="Times New Roman" w:hAnsi="Times New Roman" w:cs="Times New Roman"/>
          <w:sz w:val="24"/>
          <w:szCs w:val="24"/>
        </w:rPr>
        <w:t>цвет предмета</w:t>
      </w:r>
      <w:r w:rsidR="00640D38" w:rsidRPr="006D7ABD">
        <w:rPr>
          <w:rFonts w:ascii="Times New Roman" w:hAnsi="Times New Roman" w:cs="Times New Roman"/>
          <w:sz w:val="24"/>
          <w:szCs w:val="24"/>
        </w:rPr>
        <w:t>», «Палитра осени», «Тепло – холодно», «Подбери цв</w:t>
      </w:r>
      <w:r w:rsidR="00454587" w:rsidRPr="006D7ABD">
        <w:rPr>
          <w:rFonts w:ascii="Times New Roman" w:hAnsi="Times New Roman" w:cs="Times New Roman"/>
          <w:sz w:val="24"/>
          <w:szCs w:val="24"/>
        </w:rPr>
        <w:t xml:space="preserve">ет к предмету», </w:t>
      </w:r>
      <w:r w:rsidR="00640D38" w:rsidRPr="006D7ABD">
        <w:rPr>
          <w:rFonts w:ascii="Times New Roman" w:hAnsi="Times New Roman" w:cs="Times New Roman"/>
          <w:sz w:val="24"/>
          <w:szCs w:val="24"/>
        </w:rPr>
        <w:t>«Составь букет».</w:t>
      </w:r>
      <w:r w:rsidRPr="006D7ABD">
        <w:rPr>
          <w:rFonts w:ascii="Times New Roman" w:hAnsi="Times New Roman" w:cs="Times New Roman"/>
          <w:sz w:val="24"/>
          <w:szCs w:val="24"/>
        </w:rPr>
        <w:t xml:space="preserve"> Серия игр позволяет закрепить полученные знания и о жанрах живописи (пор</w:t>
      </w:r>
      <w:r w:rsidR="00693AEB" w:rsidRPr="006D7ABD">
        <w:rPr>
          <w:rFonts w:ascii="Times New Roman" w:hAnsi="Times New Roman" w:cs="Times New Roman"/>
          <w:sz w:val="24"/>
          <w:szCs w:val="24"/>
        </w:rPr>
        <w:t>трет, пейзаж, натюрморт). Дошкольники</w:t>
      </w:r>
      <w:r w:rsidRPr="006D7ABD">
        <w:rPr>
          <w:rFonts w:ascii="Times New Roman" w:hAnsi="Times New Roman" w:cs="Times New Roman"/>
          <w:sz w:val="24"/>
          <w:szCs w:val="24"/>
        </w:rPr>
        <w:t>, играя в эти игры, учатся различать портреты, натюрморты, пейзажные картины, угадывают загадки, слышат художественное слово.</w:t>
      </w:r>
    </w:p>
    <w:p w:rsidR="00CE567C" w:rsidRPr="006D7ABD" w:rsidRDefault="00693AEB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н</w:t>
      </w:r>
      <w:r w:rsidR="00902B83" w:rsidRPr="006D7ABD">
        <w:rPr>
          <w:rFonts w:ascii="Times New Roman" w:hAnsi="Times New Roman" w:cs="Times New Roman"/>
          <w:sz w:val="24"/>
          <w:szCs w:val="24"/>
        </w:rPr>
        <w:t xml:space="preserve">аблюдения. </w:t>
      </w:r>
      <w:r w:rsidR="00902B83" w:rsidRPr="006D7ABD">
        <w:rPr>
          <w:rStyle w:val="c3"/>
          <w:rFonts w:ascii="Times New Roman" w:hAnsi="Times New Roman" w:cs="Times New Roman"/>
          <w:sz w:val="24"/>
          <w:szCs w:val="24"/>
        </w:rPr>
        <w:t xml:space="preserve">Используя метод наблюдения, в процессе развития восприятия у </w:t>
      </w:r>
      <w:r w:rsidRPr="006D7ABD">
        <w:rPr>
          <w:rStyle w:val="c3"/>
          <w:rFonts w:ascii="Times New Roman" w:hAnsi="Times New Roman" w:cs="Times New Roman"/>
          <w:sz w:val="24"/>
          <w:szCs w:val="24"/>
        </w:rPr>
        <w:t xml:space="preserve">дошкольников </w:t>
      </w:r>
      <w:r w:rsidR="00902B83" w:rsidRPr="006D7ABD">
        <w:rPr>
          <w:rStyle w:val="c3"/>
          <w:rFonts w:ascii="Times New Roman" w:hAnsi="Times New Roman" w:cs="Times New Roman"/>
          <w:sz w:val="24"/>
          <w:szCs w:val="24"/>
        </w:rPr>
        <w:t>формируется эмоциональная отзывчивость или навык «любования». Наблюдая во время прогулки за природой, животными, людьми, событиями всего, что нас окружает, рассматривая предметы народно-прикладного искусства керамику с росписью, иллюстрации картин педагог обращает внимание детей на форму, цвет, детали и особенности предмета наблюдения формирует эмоционал</w:t>
      </w:r>
      <w:r w:rsidR="006D7ABD">
        <w:rPr>
          <w:rStyle w:val="c3"/>
          <w:rFonts w:ascii="Times New Roman" w:hAnsi="Times New Roman" w:cs="Times New Roman"/>
          <w:sz w:val="24"/>
          <w:szCs w:val="24"/>
        </w:rPr>
        <w:t>ьно-окрашенное восприятие у ребёнка</w:t>
      </w:r>
      <w:r w:rsidR="00902B83" w:rsidRPr="006D7ABD">
        <w:rPr>
          <w:rStyle w:val="c3"/>
          <w:rFonts w:ascii="Times New Roman" w:hAnsi="Times New Roman" w:cs="Times New Roman"/>
          <w:sz w:val="24"/>
          <w:szCs w:val="24"/>
        </w:rPr>
        <w:t xml:space="preserve">. Дети младшего дошкольного возраста могут выразить свое отношение «Как красиво!» «Мне нравится/не нравится!». Во время любования дети могут испытать удивление и чувство радости, увидеть то, что они раньше не замечали (какое красивое небо/ дерево/цветок и </w:t>
      </w:r>
      <w:r w:rsidR="006D7ABD" w:rsidRPr="006D7ABD">
        <w:rPr>
          <w:rStyle w:val="c3"/>
          <w:rFonts w:ascii="Times New Roman" w:hAnsi="Times New Roman" w:cs="Times New Roman"/>
          <w:sz w:val="24"/>
          <w:szCs w:val="24"/>
        </w:rPr>
        <w:t>т.д.</w:t>
      </w:r>
      <w:r w:rsidR="00902B83" w:rsidRPr="006D7ABD">
        <w:rPr>
          <w:rStyle w:val="c3"/>
          <w:rFonts w:ascii="Times New Roman" w:hAnsi="Times New Roman" w:cs="Times New Roman"/>
          <w:sz w:val="24"/>
          <w:szCs w:val="24"/>
        </w:rPr>
        <w:t>). Это очень важно, так как развивает у ребенка чувство прекрасного и потребн</w:t>
      </w:r>
      <w:r w:rsidR="00454587" w:rsidRPr="006D7ABD">
        <w:rPr>
          <w:rStyle w:val="c3"/>
          <w:rFonts w:ascii="Times New Roman" w:hAnsi="Times New Roman" w:cs="Times New Roman"/>
          <w:sz w:val="24"/>
          <w:szCs w:val="24"/>
        </w:rPr>
        <w:t>ость это прекрасное запечатлеть;</w:t>
      </w:r>
    </w:p>
    <w:p w:rsidR="00CE567C" w:rsidRPr="006D7ABD" w:rsidRDefault="00454587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сенсорное обследование предметов, обогащение сенсорного опыта ребенка;</w:t>
      </w:r>
    </w:p>
    <w:p w:rsidR="00CE567C" w:rsidRPr="006D7ABD" w:rsidRDefault="00454587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«вживание в образ» для передачи настроения, характера персонажа, животного или человека;</w:t>
      </w:r>
    </w:p>
    <w:p w:rsidR="00454587" w:rsidRPr="006D7ABD" w:rsidRDefault="00454587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синтез искусств (музыки, художественной литературы, изобразительного искусства);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выставки творческих работ (индивидуальных, коллективных и выполненных совместно с родителями);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поощрение творческих достижений детей, самостоятельности при выполнении творческих практических работ;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>индивидуальная работа с детьми;</w:t>
      </w:r>
    </w:p>
    <w:p w:rsidR="00F05889" w:rsidRPr="006D7ABD" w:rsidRDefault="00F05889" w:rsidP="00797405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hAnsi="Times New Roman" w:cs="Times New Roman"/>
          <w:sz w:val="24"/>
          <w:szCs w:val="24"/>
        </w:rPr>
        <w:t xml:space="preserve">взаимодействие с семьей. </w:t>
      </w:r>
    </w:p>
    <w:p w:rsidR="00C07E44" w:rsidRPr="006D7ABD" w:rsidRDefault="00C07E44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методы, и приёмы обучения изобразительной деятельности в реальном процессе обучения сочетаются и взаимодействуют, обеспечивая лучшее понимание и усвоение материала, развития интереса детей к изобразительному творчеству.</w:t>
      </w:r>
    </w:p>
    <w:p w:rsidR="00C07E44" w:rsidRPr="006D7ABD" w:rsidRDefault="00C07E44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одном занятии могут применяться самые разные методы и приёмы. Выбор их зависит от того программного содержания, которое должны усвоить дети, а также от их индивидуальных способностей.</w:t>
      </w:r>
    </w:p>
    <w:p w:rsidR="00797405" w:rsidRDefault="00F2594E" w:rsidP="00797405">
      <w:pPr>
        <w:pStyle w:val="c1"/>
        <w:spacing w:line="360" w:lineRule="auto"/>
        <w:ind w:firstLine="709"/>
      </w:pPr>
      <w:r w:rsidRPr="006D7ABD">
        <w:t xml:space="preserve">На занятиях мы можем использовать разные виды искусства: изобразительное и декоративное, музыку, танец, литературу. </w:t>
      </w:r>
      <w:r w:rsidR="006D7ABD" w:rsidRPr="006D7ABD">
        <w:t>Интегрированность даёт</w:t>
      </w:r>
      <w:r w:rsidRPr="006D7ABD">
        <w:t xml:space="preserve"> возможность показывать детям художественный образ разными средствами выразительности, видеть его по-своему, понимать творческую мастерскую художника, учиться искать пути в творчестве, создании своего образа.</w:t>
      </w:r>
      <w:bookmarkStart w:id="0" w:name="_GoBack"/>
      <w:bookmarkEnd w:id="0"/>
    </w:p>
    <w:p w:rsidR="00F2594E" w:rsidRPr="006D7ABD" w:rsidRDefault="00F2594E" w:rsidP="00797405">
      <w:pPr>
        <w:pStyle w:val="c1"/>
        <w:spacing w:line="360" w:lineRule="auto"/>
        <w:ind w:firstLine="709"/>
      </w:pPr>
      <w:r w:rsidRPr="006D7ABD">
        <w:t xml:space="preserve">Если </w:t>
      </w:r>
      <w:r w:rsidR="006D7ABD" w:rsidRPr="006D7ABD">
        <w:t>это рассматривание</w:t>
      </w:r>
      <w:r w:rsidRPr="006D7ABD">
        <w:t xml:space="preserve"> картины с рассказом о художнике, то заранее можно </w:t>
      </w:r>
      <w:r w:rsidR="006D7ABD" w:rsidRPr="006D7ABD">
        <w:t>посетить библиотеку</w:t>
      </w:r>
      <w:r w:rsidRPr="006D7ABD">
        <w:t xml:space="preserve">, прочитать   </w:t>
      </w:r>
      <w:r w:rsidR="006D7ABD" w:rsidRPr="006D7ABD">
        <w:t>книги о</w:t>
      </w:r>
      <w:r w:rsidRPr="006D7ABD">
        <w:t xml:space="preserve"> жизни и творчестве данного художника, приготовить рассказ о нем и его картинах. Если </w:t>
      </w:r>
      <w:r w:rsidR="006D7ABD" w:rsidRPr="006D7ABD">
        <w:t>это рассматривание</w:t>
      </w:r>
      <w:r w:rsidRPr="006D7ABD">
        <w:t xml:space="preserve"> и рисование жанра живописи (пейзаж, портрет, натюрморт</w:t>
      </w:r>
      <w:r w:rsidR="006D7ABD" w:rsidRPr="006D7ABD">
        <w:t>), то</w:t>
      </w:r>
      <w:r w:rsidRPr="006D7ABD">
        <w:t xml:space="preserve"> следует </w:t>
      </w:r>
      <w:r w:rsidR="006D7ABD" w:rsidRPr="006D7ABD">
        <w:t>подобрать иллюстрации</w:t>
      </w:r>
      <w:r w:rsidRPr="006D7ABD">
        <w:t xml:space="preserve"> с работами нескольких </w:t>
      </w:r>
      <w:r w:rsidR="006D7ABD" w:rsidRPr="006D7ABD">
        <w:t>художников для</w:t>
      </w:r>
      <w:r w:rsidRPr="006D7ABD">
        <w:t xml:space="preserve"> того, чтобы дети могли их сравнить, выбрать лучшие, высказать свое мнение. Для того, чтобы дети хорошо ориентировались в видах живописи (пейзаж, портрет, натюрморт</w:t>
      </w:r>
      <w:r w:rsidR="006D7ABD" w:rsidRPr="006D7ABD">
        <w:t>), подобрать</w:t>
      </w:r>
      <w:r w:rsidRPr="006D7ABD">
        <w:t xml:space="preserve"> разные открытки и </w:t>
      </w:r>
      <w:r w:rsidR="006D7ABD" w:rsidRPr="006D7ABD">
        <w:t>провести игры</w:t>
      </w:r>
      <w:r w:rsidRPr="006D7ABD">
        <w:t xml:space="preserve"> на дифференциацию видов живописи.</w:t>
      </w:r>
    </w:p>
    <w:p w:rsidR="00F2594E" w:rsidRPr="006D7ABD" w:rsidRDefault="00F2594E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Если мы используем на занятии по рисованию музыку. Музыкальное произведение активизирует внимание. Характер музыки побуждает детей искать возможности самостоятельно передавать своё эмоциональное состояние, затем отображать в художественно-практической деятельности.</w:t>
      </w:r>
    </w:p>
    <w:p w:rsidR="00F2594E" w:rsidRPr="006D7ABD" w:rsidRDefault="00F2594E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Fonts w:ascii="Times New Roman" w:hAnsi="Times New Roman" w:cs="Times New Roman"/>
          <w:sz w:val="24"/>
          <w:szCs w:val="24"/>
        </w:rPr>
        <w:t>Если мы используем произведения поэтов по теме занятия, дети эмоционально откликаются на красоту поэтических строк. Художественное слово помогает формировать умение сравнивать, сопоставлять различное эмоционально-образное содержание произведения и настроение живой природы.</w:t>
      </w:r>
    </w:p>
    <w:p w:rsidR="003C2655" w:rsidRPr="006D7ABD" w:rsidRDefault="00C07E44" w:rsidP="0079740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D7ABD">
        <w:rPr>
          <w:rStyle w:val="c7"/>
          <w:rFonts w:ascii="Times New Roman" w:hAnsi="Times New Roman" w:cs="Times New Roman"/>
          <w:sz w:val="24"/>
          <w:szCs w:val="24"/>
        </w:rPr>
        <w:t>Большое влияние на ребенка оказывает семья. Полноценное развитие дошкольника без семьи представить себе невозможно. Поэтому параллельно с раб</w:t>
      </w:r>
      <w:r w:rsidR="003C2655" w:rsidRPr="006D7ABD">
        <w:rPr>
          <w:rStyle w:val="c7"/>
          <w:rFonts w:ascii="Times New Roman" w:hAnsi="Times New Roman" w:cs="Times New Roman"/>
          <w:sz w:val="24"/>
          <w:szCs w:val="24"/>
        </w:rPr>
        <w:t>отой, проводимой с детьми, должна вестись</w:t>
      </w:r>
      <w:r w:rsidR="00693AEB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работа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>с родителями по вопросам развития интереса к изо</w:t>
      </w:r>
      <w:r w:rsidR="003C2655"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бразительной 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>де</w:t>
      </w:r>
      <w:r w:rsidR="00693AEB" w:rsidRPr="006D7ABD">
        <w:rPr>
          <w:rStyle w:val="c7"/>
          <w:rFonts w:ascii="Times New Roman" w:hAnsi="Times New Roman" w:cs="Times New Roman"/>
          <w:sz w:val="24"/>
          <w:szCs w:val="24"/>
        </w:rPr>
        <w:t>ятельности</w:t>
      </w:r>
      <w:r w:rsidR="003C2655" w:rsidRPr="006D7ABD">
        <w:rPr>
          <w:rStyle w:val="c7"/>
          <w:rFonts w:ascii="Times New Roman" w:hAnsi="Times New Roman" w:cs="Times New Roman"/>
          <w:sz w:val="24"/>
          <w:szCs w:val="24"/>
        </w:rPr>
        <w:t>. Работу с родителями по данному направлению можно реализовывать</w:t>
      </w:r>
      <w:r w:rsidRPr="006D7ABD">
        <w:rPr>
          <w:rStyle w:val="c7"/>
          <w:rFonts w:ascii="Times New Roman" w:hAnsi="Times New Roman" w:cs="Times New Roman"/>
          <w:sz w:val="24"/>
          <w:szCs w:val="24"/>
        </w:rPr>
        <w:t xml:space="preserve"> через различные формы взаимодействия:</w:t>
      </w:r>
    </w:p>
    <w:p w:rsidR="003C2655" w:rsidRPr="006D7ABD" w:rsidRDefault="00C07E44" w:rsidP="0079740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rStyle w:val="c7"/>
        </w:rPr>
      </w:pPr>
      <w:r w:rsidRPr="006D7ABD">
        <w:rPr>
          <w:rStyle w:val="c7"/>
        </w:rPr>
        <w:t xml:space="preserve">Проведение консультаций для родителей по развитию интереса к изобразительной деятельности: «Как рассматривать с </w:t>
      </w:r>
      <w:r w:rsidR="006D7ABD" w:rsidRPr="006D7ABD">
        <w:rPr>
          <w:rStyle w:val="c7"/>
        </w:rPr>
        <w:t>детьми иллюстрации</w:t>
      </w:r>
      <w:r w:rsidRPr="006D7ABD">
        <w:rPr>
          <w:rStyle w:val="c7"/>
        </w:rPr>
        <w:t>», «Как создать дома условия для развития интереса к изо</w:t>
      </w:r>
      <w:r w:rsidR="003C2655" w:rsidRPr="006D7ABD">
        <w:rPr>
          <w:rStyle w:val="c7"/>
        </w:rPr>
        <w:t xml:space="preserve">бразительной </w:t>
      </w:r>
      <w:r w:rsidRPr="006D7ABD">
        <w:rPr>
          <w:rStyle w:val="c7"/>
        </w:rPr>
        <w:t xml:space="preserve">деятельности </w:t>
      </w:r>
      <w:r w:rsidR="006D7ABD" w:rsidRPr="006D7ABD">
        <w:rPr>
          <w:rStyle w:val="c7"/>
        </w:rPr>
        <w:t>у детей</w:t>
      </w:r>
      <w:r w:rsidRPr="006D7ABD">
        <w:rPr>
          <w:rStyle w:val="c7"/>
        </w:rPr>
        <w:t>», «Какой художественный материал нужно иметь дома»;</w:t>
      </w:r>
    </w:p>
    <w:p w:rsidR="003C2655" w:rsidRPr="006D7ABD" w:rsidRDefault="00C07E44" w:rsidP="0079740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</w:pPr>
      <w:r w:rsidRPr="006D7ABD">
        <w:rPr>
          <w:rStyle w:val="c7"/>
        </w:rPr>
        <w:lastRenderedPageBreak/>
        <w:t>Совместное участие родителей и детей на занятиях по рисованию, организац</w:t>
      </w:r>
      <w:r w:rsidR="003C2655" w:rsidRPr="006D7ABD">
        <w:rPr>
          <w:rStyle w:val="c7"/>
        </w:rPr>
        <w:t xml:space="preserve">ия выставок совместных работ в </w:t>
      </w:r>
      <w:r w:rsidRPr="006D7ABD">
        <w:rPr>
          <w:rStyle w:val="c7"/>
        </w:rPr>
        <w:t>группе;</w:t>
      </w:r>
    </w:p>
    <w:p w:rsidR="003C2655" w:rsidRPr="006D7ABD" w:rsidRDefault="00C07E44" w:rsidP="0079740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</w:pPr>
      <w:r w:rsidRPr="006D7ABD">
        <w:rPr>
          <w:rStyle w:val="c7"/>
        </w:rPr>
        <w:t>Проведение практикумов для родителей – знакомство с различными нетрадиционными техниками изобразительной деятельности;</w:t>
      </w:r>
    </w:p>
    <w:p w:rsidR="003C2655" w:rsidRPr="006D7ABD" w:rsidRDefault="00C07E44" w:rsidP="0079740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</w:pPr>
      <w:r w:rsidRPr="006D7ABD">
        <w:rPr>
          <w:rStyle w:val="c7"/>
        </w:rPr>
        <w:t xml:space="preserve"> Организация совместных тематических выставок детей и родителей;</w:t>
      </w:r>
    </w:p>
    <w:p w:rsidR="00C07E44" w:rsidRPr="006D7ABD" w:rsidRDefault="003C2655" w:rsidP="0079740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rPr>
          <w:rStyle w:val="c7"/>
        </w:rPr>
      </w:pPr>
      <w:r w:rsidRPr="006D7ABD">
        <w:rPr>
          <w:rStyle w:val="c7"/>
        </w:rPr>
        <w:t>П</w:t>
      </w:r>
      <w:r w:rsidR="00C07E44" w:rsidRPr="006D7ABD">
        <w:rPr>
          <w:rStyle w:val="c7"/>
        </w:rPr>
        <w:t>роведение анкетирования родителей.</w:t>
      </w:r>
      <w:r w:rsidR="00693AEB" w:rsidRPr="006D7ABD">
        <w:rPr>
          <w:rStyle w:val="c7"/>
        </w:rPr>
        <w:t xml:space="preserve"> Например, на начальном этапе анкета может быть следующая: </w:t>
      </w:r>
    </w:p>
    <w:p w:rsidR="00693AEB" w:rsidRPr="006D7ABD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дома уголок для занятий изо</w:t>
      </w:r>
      <w:r w:rsidR="0062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бразительной </w:t>
      </w: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деятельностью?</w:t>
      </w:r>
    </w:p>
    <w:p w:rsidR="00693AEB" w:rsidRPr="006D7ABD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художественные материалы есть у Вас дома?</w:t>
      </w:r>
    </w:p>
    <w:p w:rsidR="00693AEB" w:rsidRPr="006D7ABD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Наблюдаете ли Вы вместе с ребёнком за красотой окружающего мира?</w:t>
      </w:r>
    </w:p>
    <w:p w:rsidR="00693AEB" w:rsidRPr="006D7ABD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Рассматриваете ли Вы </w:t>
      </w:r>
      <w:r w:rsidR="006270BD"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</w:t>
      </w: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ребёнком </w:t>
      </w:r>
      <w:r w:rsidR="00797405"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7405"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3AEB" w:rsidRPr="006D7ABD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Имеет ли дома место «сотворчества» или ребёнок рисует самостоятельно?</w:t>
      </w:r>
    </w:p>
    <w:p w:rsidR="00693AEB" w:rsidRPr="006D7ABD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у Вас дома увлекательный материал для раскрашивания?</w:t>
      </w:r>
    </w:p>
    <w:p w:rsidR="00693AEB" w:rsidRDefault="00693AEB" w:rsidP="00797405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(раскраски, трафареты и прочие).</w:t>
      </w:r>
    </w:p>
    <w:p w:rsidR="003474CE" w:rsidRDefault="003474CE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рассмотрим картину Константина </w:t>
      </w:r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Фёдоровича </w:t>
      </w:r>
      <w:proofErr w:type="spellStart"/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«Русская зима</w:t>
      </w:r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Лигачё</w:t>
      </w:r>
      <w:r w:rsidR="00A10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474CE" w:rsidRDefault="003474CE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может быть предварительная работа?</w:t>
      </w:r>
    </w:p>
    <w:p w:rsidR="003474CE" w:rsidRDefault="003474CE" w:rsidP="0079740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в природе за красотой зимней природы, за красотой снежного покрова;</w:t>
      </w:r>
    </w:p>
    <w:p w:rsidR="003474CE" w:rsidRDefault="003474CE" w:rsidP="0079740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 гимнастик на зимнюю тематику;</w:t>
      </w:r>
    </w:p>
    <w:p w:rsidR="003474CE" w:rsidRDefault="003474CE" w:rsidP="0079740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 о зиме;</w:t>
      </w:r>
    </w:p>
    <w:p w:rsidR="003474CE" w:rsidRDefault="003474CE" w:rsidP="0079740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иллюстраций, фотографий</w:t>
      </w:r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изображением зимних пейзажей;</w:t>
      </w:r>
    </w:p>
    <w:p w:rsidR="003474CE" w:rsidRDefault="003474CE" w:rsidP="00797405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рассказ о художнике, авторе картины.</w:t>
      </w:r>
    </w:p>
    <w:p w:rsidR="003474CE" w:rsidRDefault="003474CE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картина К. Ф. Юона «Русская зима</w:t>
      </w:r>
      <w:r w:rsidR="00EE687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Лигачёво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Эта картина была написана в 1947 году. </w:t>
      </w:r>
      <w:r w:rsidR="00EE6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с большим удовольствием и любовью часто писал пейзажи Подмосковья и в частности селение Лигачёво, где у него был свой дом. </w:t>
      </w:r>
    </w:p>
    <w:p w:rsidR="003474CE" w:rsidRDefault="003474C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 изображено на картине?</w:t>
      </w:r>
    </w:p>
    <w:p w:rsidR="00EE687E" w:rsidRPr="00EE687E" w:rsidRDefault="00EE687E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картине изображена зима. </w:t>
      </w:r>
      <w:r w:rsidR="00BB5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Притихший сказочный лес после обильного снегопада. Покрытые жемчужным инеем деревья. Ёлочки, прижавшиеся друг к другу. Нарядные берёзки. Зима, словно в сказке</w:t>
      </w:r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преображает всё вокруг. Укрывает под снежным одеялом всю скуку ненастной поздней осени и серые будни. Она приносит нам чистоту морозного воздуха, лёгкий хруст снега под ногами, катани</w:t>
      </w:r>
      <w:r w:rsid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санках, лыжах или коньках.</w:t>
      </w:r>
      <w:r w:rsidR="00BB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Юон часто называл это время года  волшебным.</w:t>
      </w:r>
    </w:p>
    <w:p w:rsidR="003474CE" w:rsidRDefault="003474C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видим на переднем плане?</w:t>
      </w:r>
    </w:p>
    <w:p w:rsidR="007C6DA5" w:rsidRPr="007C6DA5" w:rsidRDefault="007C6DA5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переднем плане мы видим  - укутанные белоснежным покровом рослые сосенки,  будто околдованные морозом, замерли, да так и оцепенели. Сквозь веточки в серебристом инее, с трудом пробивается лучик неяркого солнца.</w:t>
      </w:r>
    </w:p>
    <w:p w:rsidR="003474CE" w:rsidRDefault="003474C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видим на заднем плане?</w:t>
      </w:r>
    </w:p>
    <w:p w:rsidR="001C6BC0" w:rsidRPr="001C6BC0" w:rsidRDefault="001C6BC0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заднем плане видны небольшие ёлочки, наряженные в белые пушистые шубки. От сверкающего снега буквально слепит глаза. Заденешь нечаянно</w:t>
      </w:r>
      <w:r w:rsid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посыплется на тебя целый ворох пушистого и холодного снега</w:t>
      </w:r>
      <w:r w:rsid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вет</w:t>
      </w:r>
      <w:r w:rsidR="00E92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немного покачнётся и снова замрёт.</w:t>
      </w:r>
    </w:p>
    <w:p w:rsidR="003474CE" w:rsidRDefault="003474C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какое время суток изображено на картине?</w:t>
      </w:r>
    </w:p>
    <w:p w:rsidR="00193FA4" w:rsidRPr="00BB5891" w:rsidRDefault="00193FA4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картине изображён полдень, так как дети возвращаются из школы. Озорной пёс хватает ребят за полы пальто, приглашая с ним поиграть. Он весело гоняется за летящими с горки санками. </w:t>
      </w:r>
    </w:p>
    <w:p w:rsidR="003474CE" w:rsidRDefault="003474C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рад зиме, Ваше мнение?</w:t>
      </w:r>
    </w:p>
    <w:p w:rsidR="006470D7" w:rsidRPr="006470D7" w:rsidRDefault="006470D7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всех рады морозу и сугробам дети. Целой ватагой выбегают они на деревенскую улицу: поиграть в снежки, прокатиться с горки на санках и просто поваляться в снегу. Рядом с домом с небольшого холма съезжают они на санках и салазках.</w:t>
      </w:r>
    </w:p>
    <w:p w:rsidR="003474CE" w:rsidRDefault="003474C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охватывает Вас, глядя на эту картину?</w:t>
      </w:r>
    </w:p>
    <w:p w:rsidR="006C50CD" w:rsidRPr="00555E3D" w:rsidRDefault="006C50CD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Посмотрев на эту картину, зрителя охватывает задорное настроение. Мы вспоминаем своё детство и наши детские шалости и проказы.</w:t>
      </w:r>
    </w:p>
    <w:p w:rsidR="00EE687E" w:rsidRDefault="00EE687E" w:rsidP="00797405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цвета преобладают в картине художника?</w:t>
      </w:r>
    </w:p>
    <w:p w:rsidR="004F223F" w:rsidRDefault="00BB5891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 скуповат на краски. Преобладают светлые тона голубого цвета. Это снег и проглядывающие стволы деревьев. Контрастом смотрятся тёмные фигурки людей и лошадей. </w:t>
      </w:r>
      <w:r w:rsidR="004F2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Фёдорович написал большое количество зимних зарисовок. Он восхищался русской природой, зимними пейзажами, летящими сверкающими снежинками и с большим талантом рисовал снег – то свежий и сверкающий своей белизной, то немного подтаявший и уже посеревший.</w:t>
      </w:r>
    </w:p>
    <w:p w:rsidR="00ED5F07" w:rsidRDefault="00ED5F07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 часто называли поэтом русского зимнего пейзажа. Сам он говорил, что ему хочется писать картины похожие на русские песни.</w:t>
      </w:r>
    </w:p>
    <w:p w:rsidR="00ED5F07" w:rsidRDefault="00ED5F07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 К. Ф. Юона «Русская зима. Лигачёво» звучит, как гимн красоте русской природы. Художник сумел показать даже легкий морозец, пощипывающий щёки и нос. </w:t>
      </w:r>
    </w:p>
    <w:p w:rsidR="00ED5F07" w:rsidRDefault="00294847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 на эту картину, вспоминаются чарующие строки ФёдораТютчева: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«Чародейкою зимою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Околдован, лес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стоит,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 снежной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бахромою,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Неподвижною,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немою,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Чудной жизнью он </w:t>
      </w:r>
    </w:p>
    <w:p w:rsidR="004938B2" w:rsidRDefault="001F0F0C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938B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лестит.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стоит он,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околдован, -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мертвец и не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живой –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Сном волшебным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очарован,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опутан, весь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Окован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Лёгкой цепью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пуховой…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зимнее ли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мещет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него свой луч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косой –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ничто не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Затрепещет, он весь вспыхнет и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Заблещет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Ослепительной </w:t>
      </w:r>
    </w:p>
    <w:p w:rsidR="004938B2" w:rsidRDefault="004938B2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красой.</w:t>
      </w:r>
      <w:r w:rsidR="001F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F0C" w:rsidRDefault="001F0F0C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поэтические строки приходят Вам в голову, глядя на эту картину? (Ответы</w:t>
      </w:r>
      <w:r w:rsidR="00797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F671A" w:rsidRDefault="001F671A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композиторы обращались к теме зимней природы. Давайте прослушаем одно из них. (</w:t>
      </w:r>
      <w:r w:rsidR="002948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 запись П. И. Чайковский из цикла «Времена года» «Январь. У камелька»). Как Вы думаете, подходит ли это музыкальное произведение к этой картине или у Вас есть другие варианты? (мнения педагогов)</w:t>
      </w:r>
    </w:p>
    <w:p w:rsidR="001F671A" w:rsidRDefault="001F671A" w:rsidP="0079740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возможна работа с родителями? (буклет о жизни и творчестве К. Ф Юона, консультация для родителей «</w:t>
      </w:r>
      <w:r w:rsidR="00294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детьми иллюстрации и т. д.</w:t>
      </w:r>
      <w:r w:rsidR="002948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567C" w:rsidRPr="00CE567C" w:rsidRDefault="00CE567C" w:rsidP="00797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E17E40"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 образом, на основании всего выше сказанного</w:t>
      </w:r>
      <w:r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вывод, что только целенаправленная, систематическая работа как с детьми, так и с их род</w:t>
      </w:r>
      <w:r w:rsidR="00E37E19"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ителями способствует повышению </w:t>
      </w:r>
      <w:r w:rsidR="00B61C31"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6DFC"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6D7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 развития  интереса к изобразительной деятельности.</w:t>
      </w:r>
    </w:p>
    <w:p w:rsidR="00CE567C" w:rsidRPr="00693AEB" w:rsidRDefault="00CE567C" w:rsidP="00CE567C">
      <w:pPr>
        <w:pStyle w:val="a3"/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AEB" w:rsidRPr="00B30B30" w:rsidRDefault="00693AEB" w:rsidP="00CE567C">
      <w:pPr>
        <w:pStyle w:val="c0"/>
        <w:shd w:val="clear" w:color="auto" w:fill="FFFFFF"/>
        <w:spacing w:before="0" w:beforeAutospacing="0" w:after="0" w:afterAutospacing="0" w:line="360" w:lineRule="auto"/>
        <w:ind w:left="720" w:firstLine="709"/>
        <w:rPr>
          <w:sz w:val="28"/>
          <w:szCs w:val="28"/>
        </w:rPr>
      </w:pPr>
    </w:p>
    <w:p w:rsidR="00E7094C" w:rsidRPr="00B30B30" w:rsidRDefault="00E7094C" w:rsidP="00C07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94C" w:rsidRPr="00B30B30" w:rsidRDefault="00E7094C" w:rsidP="00C07E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3DE" w:rsidRPr="00B30B30" w:rsidRDefault="00C303DE" w:rsidP="007634C8">
      <w:pPr>
        <w:rPr>
          <w:rFonts w:ascii="Times New Roman" w:hAnsi="Times New Roman" w:cs="Times New Roman"/>
          <w:sz w:val="28"/>
          <w:szCs w:val="28"/>
        </w:rPr>
      </w:pPr>
    </w:p>
    <w:p w:rsidR="007634C8" w:rsidRPr="00B30B30" w:rsidRDefault="007634C8" w:rsidP="007634C8">
      <w:pPr>
        <w:rPr>
          <w:rFonts w:ascii="Times New Roman" w:hAnsi="Times New Roman" w:cs="Times New Roman"/>
          <w:sz w:val="28"/>
          <w:szCs w:val="28"/>
        </w:rPr>
      </w:pPr>
    </w:p>
    <w:sectPr w:rsidR="007634C8" w:rsidRPr="00B30B30" w:rsidSect="006557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35E"/>
    <w:multiLevelType w:val="hybridMultilevel"/>
    <w:tmpl w:val="AFDC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B8C"/>
    <w:multiLevelType w:val="hybridMultilevel"/>
    <w:tmpl w:val="A26C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7255"/>
    <w:multiLevelType w:val="hybridMultilevel"/>
    <w:tmpl w:val="006EC7AC"/>
    <w:lvl w:ilvl="0" w:tplc="C71ADB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5289"/>
    <w:multiLevelType w:val="multilevel"/>
    <w:tmpl w:val="DD1C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87194"/>
    <w:multiLevelType w:val="hybridMultilevel"/>
    <w:tmpl w:val="7D1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16ED"/>
    <w:multiLevelType w:val="multilevel"/>
    <w:tmpl w:val="914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B0D2D"/>
    <w:multiLevelType w:val="hybridMultilevel"/>
    <w:tmpl w:val="A1EA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3245"/>
    <w:multiLevelType w:val="hybridMultilevel"/>
    <w:tmpl w:val="7832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2BB1"/>
    <w:multiLevelType w:val="hybridMultilevel"/>
    <w:tmpl w:val="D8E2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71E78"/>
    <w:multiLevelType w:val="hybridMultilevel"/>
    <w:tmpl w:val="1302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96"/>
    <w:rsid w:val="00087F31"/>
    <w:rsid w:val="000D71A8"/>
    <w:rsid w:val="00113F96"/>
    <w:rsid w:val="00193FA4"/>
    <w:rsid w:val="001C6BC0"/>
    <w:rsid w:val="001F0F0C"/>
    <w:rsid w:val="001F671A"/>
    <w:rsid w:val="00294847"/>
    <w:rsid w:val="003474CE"/>
    <w:rsid w:val="00370A24"/>
    <w:rsid w:val="00397B1D"/>
    <w:rsid w:val="003C2655"/>
    <w:rsid w:val="00412000"/>
    <w:rsid w:val="00454587"/>
    <w:rsid w:val="004938B2"/>
    <w:rsid w:val="004A6DFC"/>
    <w:rsid w:val="004F223F"/>
    <w:rsid w:val="004F3B9A"/>
    <w:rsid w:val="00524B21"/>
    <w:rsid w:val="00555E3D"/>
    <w:rsid w:val="005C36EB"/>
    <w:rsid w:val="006270BD"/>
    <w:rsid w:val="00640D38"/>
    <w:rsid w:val="006470D7"/>
    <w:rsid w:val="00655729"/>
    <w:rsid w:val="00693AEB"/>
    <w:rsid w:val="006C50CD"/>
    <w:rsid w:val="006D7ABD"/>
    <w:rsid w:val="007634C8"/>
    <w:rsid w:val="00797405"/>
    <w:rsid w:val="007C6DA5"/>
    <w:rsid w:val="00902B83"/>
    <w:rsid w:val="00A1092D"/>
    <w:rsid w:val="00A719D1"/>
    <w:rsid w:val="00B30B30"/>
    <w:rsid w:val="00B56FD5"/>
    <w:rsid w:val="00B61C31"/>
    <w:rsid w:val="00BA5CB3"/>
    <w:rsid w:val="00BB5891"/>
    <w:rsid w:val="00BC17AA"/>
    <w:rsid w:val="00BD3BE5"/>
    <w:rsid w:val="00C07E44"/>
    <w:rsid w:val="00C303DE"/>
    <w:rsid w:val="00C868A0"/>
    <w:rsid w:val="00CE567C"/>
    <w:rsid w:val="00CF70C2"/>
    <w:rsid w:val="00DB7981"/>
    <w:rsid w:val="00DD1FCE"/>
    <w:rsid w:val="00E17E40"/>
    <w:rsid w:val="00E37E19"/>
    <w:rsid w:val="00E7094C"/>
    <w:rsid w:val="00E75580"/>
    <w:rsid w:val="00E9292E"/>
    <w:rsid w:val="00ED5F07"/>
    <w:rsid w:val="00EE687E"/>
    <w:rsid w:val="00F05889"/>
    <w:rsid w:val="00F2594E"/>
    <w:rsid w:val="00F45A52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74E2"/>
  <w15:docId w15:val="{5ADD6042-EB99-4B17-A289-9012102F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13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3F96"/>
  </w:style>
  <w:style w:type="paragraph" w:customStyle="1" w:styleId="c19">
    <w:name w:val="c19"/>
    <w:basedOn w:val="a"/>
    <w:rsid w:val="004F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3B9A"/>
  </w:style>
  <w:style w:type="paragraph" w:customStyle="1" w:styleId="c23">
    <w:name w:val="c23"/>
    <w:basedOn w:val="a"/>
    <w:rsid w:val="004F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F3B9A"/>
  </w:style>
  <w:style w:type="paragraph" w:customStyle="1" w:styleId="c0">
    <w:name w:val="c0"/>
    <w:basedOn w:val="a"/>
    <w:rsid w:val="00C0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94C"/>
  </w:style>
  <w:style w:type="paragraph" w:customStyle="1" w:styleId="c1">
    <w:name w:val="c1"/>
    <w:basedOn w:val="a"/>
    <w:rsid w:val="0076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A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4</cp:revision>
  <dcterms:created xsi:type="dcterms:W3CDTF">2017-12-13T11:03:00Z</dcterms:created>
  <dcterms:modified xsi:type="dcterms:W3CDTF">2017-12-13T16:38:00Z</dcterms:modified>
</cp:coreProperties>
</file>