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Интегрированное музыкальное занятие по патриотическому воспитанию в старшей группе «День народного единства»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Цель: воспитание патриотических чувств у детей дошкольного возраста к родной стране, к родному краю. Формирование интереса к истории родного края, города Чапаевска, расширение представлений об истории малой родины; знакомство с праздником «День народного единства»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Задачи: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1. Продолжать развивать музыкальные способности детей; эмоциональное восприятие музыки при слушании и игре на детских музыкальных инструментах;</w:t>
      </w:r>
    </w:p>
    <w:p w:rsidR="00865CB0" w:rsidRDefault="00865CB0" w:rsidP="00865CB0">
      <w:pPr>
        <w:pStyle w:val="Standard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Формировать навыки выразительного пения и чтения стихов;</w:t>
      </w:r>
    </w:p>
    <w:p w:rsidR="00865CB0" w:rsidRDefault="00865CB0" w:rsidP="00865CB0">
      <w:pPr>
        <w:pStyle w:val="Standard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Продолжать развивать чувство ритма во время исполнения танца.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Материалы: фотографии города, семейные фотографии воспитанников и ветеранов войны и труда, аудиозаписи песен «С чего начинается Родина?», «Широка страна моя родная», дидактическая игра.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Оборудование: интерактивная доска, ноутбук, проектор, музыкальный центр, слайды, диски с музыкой.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Предварительная работа: беседа о родном крае, чтение стихов о России; поговорки, пословицы; знакомство с народными музыкальными инструментами; выполнение детьми работ на тему родного края; разучивание песен «Катюша», «Калинка», «Здравствуй, Родина моя»; танца; знакомство с национальными костюмами народов Поволжья, песнями Великой Отечественной войны.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Образовательные области: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«Художественно-эстетическое развитие»: развивать навыки детей во всех видах музыкальной деятельности и изодеятельности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«Социально-коммуникативное развитие»: обогащать знание детей о родном крае. Формировать нравственные качества детей: справедливость, отзывчивость, честность. Расширять знания об истории страны.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«Речевое развитие»: закреплять навыки чтения стихов, расширять словесный запас слов.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«Познавательное развитие»: обогащать детей новыми музыкальными впечатлениями, знакомить с городами, народными инструментами, нацинальностями.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>«Физическое развитие»: расслабить мышцы детей, успокоить детей, переключить их на другой вид деятельности.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Репертуар:</w:t>
      </w:r>
    </w:p>
    <w:p w:rsidR="00865CB0" w:rsidRDefault="00865CB0" w:rsidP="00865CB0">
      <w:pPr>
        <w:pStyle w:val="Standard"/>
        <w:numPr>
          <w:ilvl w:val="1"/>
          <w:numId w:val="2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«Катюша», муз. М. Блантера, сл. М. Исаковского</w:t>
      </w:r>
    </w:p>
    <w:p w:rsidR="00865CB0" w:rsidRDefault="00865CB0" w:rsidP="00865CB0">
      <w:pPr>
        <w:pStyle w:val="Standard"/>
        <w:numPr>
          <w:ilvl w:val="1"/>
          <w:numId w:val="2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Русская народная песня «Калинка»</w:t>
      </w:r>
    </w:p>
    <w:p w:rsidR="00865CB0" w:rsidRDefault="00865CB0" w:rsidP="00865CB0">
      <w:pPr>
        <w:pStyle w:val="Standard"/>
        <w:numPr>
          <w:ilvl w:val="1"/>
          <w:numId w:val="2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«Здравствуй, Родина моя» муз. и сл. С. Толкунова</w:t>
      </w:r>
    </w:p>
    <w:p w:rsidR="00865CB0" w:rsidRDefault="00865CB0" w:rsidP="00865CB0">
      <w:pPr>
        <w:pStyle w:val="Standard"/>
        <w:numPr>
          <w:ilvl w:val="1"/>
          <w:numId w:val="2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Русский танец «Лирический»</w:t>
      </w:r>
    </w:p>
    <w:p w:rsidR="00865CB0" w:rsidRDefault="00865CB0" w:rsidP="00865CB0">
      <w:pPr>
        <w:pStyle w:val="Standard"/>
        <w:numPr>
          <w:ilvl w:val="1"/>
          <w:numId w:val="2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Русская нородная мелодия «Плясовая»,  игра на детских народных инструментах.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На экране русский пейзаж (слайд №1) дети заходят в зал под марш «Широка страна моя родная», садятся на стульчики.</w:t>
      </w:r>
    </w:p>
    <w:p w:rsidR="00865CB0" w:rsidRDefault="00865CB0" w:rsidP="00865CB0">
      <w:pPr>
        <w:pStyle w:val="Standard"/>
        <w:ind w:firstLine="540"/>
        <w:jc w:val="both"/>
      </w:pPr>
      <w:r>
        <w:rPr>
          <w:rFonts w:ascii="Times New Roman" w:hAnsi="Times New Roman"/>
          <w:b/>
          <w:bCs/>
          <w:sz w:val="33"/>
          <w:szCs w:val="33"/>
        </w:rPr>
        <w:t>Муз. руководитель:</w:t>
      </w:r>
      <w:r>
        <w:rPr>
          <w:rFonts w:ascii="Times New Roman" w:hAnsi="Times New Roman"/>
          <w:sz w:val="33"/>
          <w:szCs w:val="33"/>
        </w:rPr>
        <w:t xml:space="preserve"> Здравствуйте, дети. 4 ноября наш народ отмечает праздник «День народного единства». Сегодня мы поговорим о нашей Родине, о любви к ней, о том, что в нашей стране все народы едины, о том, что они помогают друг другу.  Мы сейчас послушаем песню «С чего начинается Родина» (звучит запись песни).</w:t>
      </w:r>
    </w:p>
    <w:p w:rsidR="00865CB0" w:rsidRDefault="00865CB0" w:rsidP="00865CB0">
      <w:pPr>
        <w:pStyle w:val="Standard"/>
        <w:ind w:firstLine="540"/>
        <w:jc w:val="both"/>
      </w:pP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О чем эта песня? (ответы) Какого характера музыка прозвучала? (ответы) Дорогие ребята, сегодня к нам на занятие пришли гости. Давайте посмотрим кто это. (заходят ветераны труда) Здравствуйте, уважаемые гости, ветераны труда. (все здороваются) Ребята, давайте почитаем стихи о Родине.</w:t>
      </w:r>
    </w:p>
    <w:p w:rsidR="00865CB0" w:rsidRDefault="00865CB0" w:rsidP="00865CB0">
      <w:pPr>
        <w:pStyle w:val="Standard"/>
        <w:numPr>
          <w:ilvl w:val="1"/>
          <w:numId w:val="3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Родина — слово большое, большое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Пусть не бывает на свете чудес,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Если сказать это слово с душою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Глубже морей оно, выше небес!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2.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В нем умещается ровно полмира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Мама и папа, соседи, друзья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город родимый, родная квартира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Бабушка, садик, котенок и я.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3.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Жура-жура-журавель!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>Облетел он сто земель.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Облетел, обходил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Крылья наши натрудил.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Мы спросили журавля</w:t>
      </w:r>
    </w:p>
    <w:p w:rsidR="00865CB0" w:rsidRDefault="00865CB0" w:rsidP="00865CB0">
      <w:pPr>
        <w:pStyle w:val="Standard"/>
        <w:numPr>
          <w:ilvl w:val="0"/>
          <w:numId w:val="4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«Где же лучшая земля?»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 xml:space="preserve">       Отвечал он, пролетая</w:t>
      </w:r>
    </w:p>
    <w:p w:rsidR="00865CB0" w:rsidRDefault="00865CB0" w:rsidP="00865CB0">
      <w:pPr>
        <w:pStyle w:val="Standard"/>
        <w:numPr>
          <w:ilvl w:val="0"/>
          <w:numId w:val="4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Лучше нет родного края!</w:t>
      </w:r>
    </w:p>
    <w:p w:rsidR="00865CB0" w:rsidRDefault="00865CB0" w:rsidP="00865CB0">
      <w:pPr>
        <w:pStyle w:val="Standard"/>
        <w:ind w:firstLine="540"/>
        <w:jc w:val="both"/>
      </w:pPr>
      <w:r>
        <w:rPr>
          <w:rFonts w:ascii="Times New Roman" w:hAnsi="Times New Roman"/>
          <w:b/>
          <w:bCs/>
          <w:sz w:val="33"/>
          <w:szCs w:val="33"/>
        </w:rPr>
        <w:t>Муз. руководитель:</w:t>
      </w:r>
      <w:r>
        <w:rPr>
          <w:rFonts w:ascii="Times New Roman" w:hAnsi="Times New Roman"/>
          <w:sz w:val="33"/>
          <w:szCs w:val="33"/>
        </w:rPr>
        <w:t xml:space="preserve"> сегодня ветераны пришли с подарками, один из них — песня, которая прозвучит в исполнении ветерана труда (звучит песня «Россия-родина моя».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Муз оруководитель: Ребята, а какие песни о Родине вы знаете (Ответы. Дети поют песню «Здравствуй, Родина моя»)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Муз руководитель: посмотрите дети, на груди у ветеранов медали и ордена (спрашивают ветерана Володину Валентину Васильевну: -За что вы получили свои награды? Ответ) Ребята, а кто такие ветераны (Ответы детей: «Это люди, прожившие большую жизнь, много проработавшие и получившие за свой труд награды» «Правильно!»)</w:t>
      </w:r>
    </w:p>
    <w:p w:rsidR="00865CB0" w:rsidRDefault="00865CB0" w:rsidP="00865CB0">
      <w:pPr>
        <w:pStyle w:val="Standard"/>
        <w:ind w:firstLine="540"/>
        <w:jc w:val="both"/>
      </w:pPr>
      <w:r>
        <w:rPr>
          <w:rFonts w:ascii="Times New Roman" w:hAnsi="Times New Roman"/>
          <w:b/>
          <w:bCs/>
          <w:sz w:val="33"/>
          <w:szCs w:val="33"/>
        </w:rPr>
        <w:t xml:space="preserve">Муз. руководитель: </w:t>
      </w:r>
      <w:r>
        <w:rPr>
          <w:rFonts w:ascii="Times New Roman" w:hAnsi="Times New Roman"/>
          <w:sz w:val="33"/>
          <w:szCs w:val="33"/>
        </w:rPr>
        <w:t>На Земле много стран, но наша страна самая большая. Как она называется? (ответы) Правильно, Россия. Есть много пословиц и поговорок о родине, давайте их вспомним.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1. Родина любимая, что мать родимая.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2. Родина наша, солнышка краше.</w:t>
      </w:r>
    </w:p>
    <w:p w:rsidR="00865CB0" w:rsidRDefault="00865CB0" w:rsidP="00865CB0">
      <w:pPr>
        <w:pStyle w:val="Standard"/>
        <w:numPr>
          <w:ilvl w:val="1"/>
          <w:numId w:val="5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Родина-мать, сумей за нее постоять.</w:t>
      </w:r>
    </w:p>
    <w:p w:rsidR="00865CB0" w:rsidRDefault="00865CB0" w:rsidP="00865CB0">
      <w:pPr>
        <w:pStyle w:val="Standard"/>
        <w:numPr>
          <w:ilvl w:val="1"/>
          <w:numId w:val="5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Жить — Родине служить.</w:t>
      </w:r>
    </w:p>
    <w:p w:rsidR="00865CB0" w:rsidRDefault="00865CB0" w:rsidP="00865CB0">
      <w:pPr>
        <w:pStyle w:val="Standard"/>
        <w:numPr>
          <w:ilvl w:val="1"/>
          <w:numId w:val="5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Кто за Родину горой, тот истинный герой.</w:t>
      </w:r>
    </w:p>
    <w:p w:rsidR="00865CB0" w:rsidRDefault="00865CB0" w:rsidP="00865CB0">
      <w:pPr>
        <w:pStyle w:val="Standard"/>
        <w:numPr>
          <w:ilvl w:val="1"/>
          <w:numId w:val="5"/>
        </w:numPr>
        <w:ind w:left="0"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Родина поучает — Родины выручает.</w:t>
      </w:r>
    </w:p>
    <w:p w:rsidR="00865CB0" w:rsidRDefault="00865CB0" w:rsidP="00865CB0">
      <w:pPr>
        <w:pStyle w:val="Standard"/>
        <w:ind w:firstLine="540"/>
        <w:jc w:val="both"/>
      </w:pPr>
      <w:r>
        <w:rPr>
          <w:rFonts w:ascii="Times New Roman" w:hAnsi="Times New Roman"/>
          <w:b/>
          <w:bCs/>
          <w:sz w:val="33"/>
          <w:szCs w:val="33"/>
        </w:rPr>
        <w:t>Муз. руководитель:</w:t>
      </w:r>
      <w:r>
        <w:rPr>
          <w:rFonts w:ascii="Times New Roman" w:hAnsi="Times New Roman"/>
          <w:sz w:val="33"/>
          <w:szCs w:val="33"/>
        </w:rPr>
        <w:t xml:space="preserve"> Пословицы и поговорки учат нас добру, любви к Родине, тому как ее защищать. Ребята, наша страна очень большая, ее можно только объехать на поезде и облететь на самолете. Я предлагаю совершить путешествие по нашей стране на поезде (под музыку Старокадомского «Поезд» дети «едут»). Ребята, мы остановились около большого леса. Давайте выйдем и полюбуемся на прекрасную русскую природу, которую мы все любим. (физкультминутка)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Руки подняли и покачали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Это - березы в лесу,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Руки согнули, кисти встряхнули -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Ветер сбивает росу.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В стороны руки, плавно помашем,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>Как они сядут, тоже покажем,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Руки согнули назад.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Муз руководитель: А теперь ребята снова садимся на поезд и отправляемся в путешествие. (под музыку дети едут дальше). Первая остановка город Москва (слайд №2). Что вы знаете о Москве? (ответы) Кто расскажет нам стихотворение о Москве?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Москва — это Красная площадь,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Москва — это башня Кремля,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Москва — это сердце России,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Которое любит тебя.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(Слайд №3)</w:t>
      </w:r>
    </w:p>
    <w:p w:rsidR="00865CB0" w:rsidRDefault="00865CB0" w:rsidP="00865CB0">
      <w:pPr>
        <w:pStyle w:val="Standard"/>
        <w:ind w:firstLine="540"/>
        <w:jc w:val="both"/>
      </w:pPr>
      <w:r>
        <w:rPr>
          <w:rFonts w:ascii="Times New Roman" w:hAnsi="Times New Roman"/>
          <w:b/>
          <w:bCs/>
          <w:sz w:val="33"/>
          <w:szCs w:val="33"/>
        </w:rPr>
        <w:t>Муз. руководитель:</w:t>
      </w:r>
      <w:r>
        <w:rPr>
          <w:rFonts w:ascii="Times New Roman" w:hAnsi="Times New Roman"/>
          <w:sz w:val="33"/>
          <w:szCs w:val="33"/>
        </w:rPr>
        <w:t xml:space="preserve"> Дети, на Красной площади стоит памятник Кузьме Минину и Дмитрию Пожарскому. Народ, с ними во главе освободил русскую землю от врага (звучит фрагмент хора «Славься» из оперы  «Иван Сусанин» М. Глинки)</w:t>
      </w: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(Слайд №4) Недалеко от Москвы находится город Павловский Посад (под музыку дети едут в город Павловский Посад) Посмотрите ребята какой красивый платок пронесла нам ветеран труда Аверкиева Валентина Николаевна, это Павлово-Посадский платок (дети рассматривают) павловский Посад — родина этих знаменитых платков (ветеран труда Трубникова Лидия Дитриевна берет в руки принесенную с собой балалайку) Ребята, посмотрите какой инструмент принесла нам наша гостья. Что это? (ответы детей) Балалайка появилась на свет вот в таком небольшом городе как Павловский  Посад. Мы не знаем точно в каком именно, но знаем, что теперь балалайку любят во всем мире, как и свирель и трещетки и другие русские инструменты. Давайте для наших гостей сыграем русскую народную мелодию «Русская плясовая» (исполняется пьеса на детских музыкальных инструментах)</w:t>
      </w:r>
    </w:p>
    <w:p w:rsidR="00865CB0" w:rsidRDefault="00865CB0" w:rsidP="00865CB0">
      <w:pPr>
        <w:pStyle w:val="Standard"/>
        <w:ind w:firstLine="540"/>
        <w:jc w:val="both"/>
      </w:pPr>
    </w:p>
    <w:p w:rsidR="00865CB0" w:rsidRDefault="00865CB0" w:rsidP="00865CB0">
      <w:pPr>
        <w:pStyle w:val="Standard"/>
        <w:ind w:firstLine="540"/>
        <w:jc w:val="both"/>
      </w:pPr>
      <w:r>
        <w:rPr>
          <w:rFonts w:ascii="Times New Roman" w:hAnsi="Times New Roman"/>
          <w:b/>
          <w:bCs/>
          <w:sz w:val="33"/>
          <w:szCs w:val="33"/>
        </w:rPr>
        <w:t>Муз.руководитель:</w:t>
      </w:r>
      <w:r>
        <w:rPr>
          <w:rFonts w:ascii="Times New Roman" w:hAnsi="Times New Roman"/>
          <w:sz w:val="33"/>
          <w:szCs w:val="33"/>
        </w:rPr>
        <w:t xml:space="preserve"> Наши гости тоже хотят исполнить русскую народную песню, она называется «Калинка», а мы в свою очередь поможем им и  в свою очередь исполни танец (вместе исполняют «Калинку»)</w:t>
      </w:r>
    </w:p>
    <w:p w:rsidR="00865CB0" w:rsidRDefault="00865CB0" w:rsidP="00865CB0">
      <w:pPr>
        <w:pStyle w:val="Standard"/>
        <w:ind w:firstLine="540"/>
        <w:jc w:val="both"/>
      </w:pPr>
      <w:r>
        <w:rPr>
          <w:rFonts w:ascii="Times New Roman" w:hAnsi="Times New Roman"/>
          <w:b/>
          <w:bCs/>
          <w:sz w:val="33"/>
          <w:szCs w:val="33"/>
        </w:rPr>
        <w:t>Муз.руководитель:</w:t>
      </w:r>
      <w:r>
        <w:rPr>
          <w:rFonts w:ascii="Times New Roman" w:hAnsi="Times New Roman"/>
          <w:sz w:val="33"/>
          <w:szCs w:val="33"/>
        </w:rPr>
        <w:t xml:space="preserve"> Следующая остановка Чапаевск, наша малая Родина (под музыку «Поезд дети едут) Дети, в нашем крае проживает много национальностей (слайд №5) и у каждого из них есть свой национальный костюм, свои музыкальные инструменты, музыка, песни (слайд №6) Какие национальности вы знаете? (ответы детей) Давайте поиграем в игру. (проводится игра)</w:t>
      </w:r>
    </w:p>
    <w:p w:rsidR="00865CB0" w:rsidRDefault="00865CB0" w:rsidP="00865CB0">
      <w:pPr>
        <w:pStyle w:val="Standard"/>
        <w:ind w:firstLine="540"/>
        <w:jc w:val="both"/>
      </w:pPr>
      <w:r>
        <w:rPr>
          <w:rFonts w:ascii="Times New Roman" w:hAnsi="Times New Roman"/>
          <w:b/>
          <w:bCs/>
          <w:sz w:val="33"/>
          <w:szCs w:val="33"/>
        </w:rPr>
        <w:lastRenderedPageBreak/>
        <w:t>Муз.руководитель:</w:t>
      </w:r>
      <w:r>
        <w:rPr>
          <w:rFonts w:ascii="Times New Roman" w:hAnsi="Times New Roman"/>
          <w:sz w:val="33"/>
          <w:szCs w:val="33"/>
        </w:rPr>
        <w:t>Ребята, послушайте эти песни (включает попурри из песен военных лет) Что это за песни? (ответы детей «Это песни великой отечественной войны») А что это была за война? (ответы детей) Наши гости, ветераны, это дети войны. Когда началась война им было столько лет, сколько вам сейчас. Детство у них было тяжелым и голодным. Но они верили, что наш народ победит и поэтому выжили. А выжить им помогали их родители, отцы, которые воевали на фронте и мамы, которые трудились на наших военных заводах и конечно песни о любви и верности. Одну из них мы сейчас вместе споем, это «Катюша» (все встраиваются в два полукруга и поют).</w:t>
      </w:r>
    </w:p>
    <w:p w:rsidR="00865CB0" w:rsidRDefault="00865CB0" w:rsidP="00865CB0">
      <w:pPr>
        <w:pStyle w:val="Standard"/>
        <w:ind w:firstLine="540"/>
        <w:jc w:val="both"/>
      </w:pPr>
    </w:p>
    <w:p w:rsidR="00865CB0" w:rsidRDefault="00865CB0" w:rsidP="00865CB0">
      <w:pPr>
        <w:pStyle w:val="Standard"/>
        <w:ind w:firstLine="540"/>
        <w:jc w:val="both"/>
      </w:pPr>
      <w:r>
        <w:rPr>
          <w:rFonts w:ascii="Times New Roman" w:hAnsi="Times New Roman"/>
          <w:sz w:val="33"/>
          <w:szCs w:val="33"/>
        </w:rPr>
        <w:t>Дорогие ветераны, наши ребята приготовили сделанные своими руками поделки и сейчас вам вручат их. (Вручение подарков)</w:t>
      </w:r>
    </w:p>
    <w:p w:rsidR="00865CB0" w:rsidRDefault="00865CB0" w:rsidP="00865CB0">
      <w:pPr>
        <w:pStyle w:val="Standard"/>
        <w:ind w:firstLine="540"/>
        <w:jc w:val="both"/>
      </w:pPr>
      <w:r>
        <w:rPr>
          <w:rFonts w:ascii="Times New Roman" w:hAnsi="Times New Roman"/>
          <w:b/>
          <w:bCs/>
          <w:sz w:val="33"/>
          <w:szCs w:val="33"/>
        </w:rPr>
        <w:t>Муз.руководитель:</w:t>
      </w:r>
      <w:r>
        <w:rPr>
          <w:rFonts w:ascii="Times New Roman" w:hAnsi="Times New Roman"/>
          <w:sz w:val="33"/>
          <w:szCs w:val="33"/>
        </w:rPr>
        <w:t>А сейчас дорогие гости приглашаем вас на чаепитие в группу (все проходят в старшую группу, где ветераны знакомятся с патриотическим уголком, показывают детям свои семейные фотографии, принесенные с собой, фотографии военных лет. В заключении все угощаются чаем)</w:t>
      </w:r>
    </w:p>
    <w:p w:rsidR="00865CB0" w:rsidRDefault="00865CB0" w:rsidP="00865CB0">
      <w:pPr>
        <w:pStyle w:val="Standard"/>
        <w:ind w:firstLine="540"/>
        <w:jc w:val="both"/>
      </w:pPr>
    </w:p>
    <w:p w:rsidR="00865CB0" w:rsidRDefault="00865CB0" w:rsidP="00865CB0">
      <w:pPr>
        <w:pStyle w:val="Standard"/>
        <w:ind w:firstLine="540"/>
        <w:jc w:val="both"/>
      </w:pP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</w:p>
    <w:p w:rsidR="00865CB0" w:rsidRDefault="00865CB0" w:rsidP="00865CB0">
      <w:pPr>
        <w:pStyle w:val="Standard"/>
        <w:ind w:firstLine="540"/>
        <w:jc w:val="both"/>
        <w:rPr>
          <w:rFonts w:ascii="Times New Roman" w:hAnsi="Times New Roman"/>
          <w:sz w:val="33"/>
          <w:szCs w:val="33"/>
        </w:rPr>
      </w:pPr>
    </w:p>
    <w:p w:rsidR="00F0359B" w:rsidRDefault="00F0359B">
      <w:bookmarkStart w:id="0" w:name="_GoBack"/>
      <w:bookmarkEnd w:id="0"/>
    </w:p>
    <w:sectPr w:rsidR="00F0359B">
      <w:pgSz w:w="11906" w:h="16838"/>
      <w:pgMar w:top="567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5E2B"/>
    <w:multiLevelType w:val="multilevel"/>
    <w:tmpl w:val="A2DE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8663F9"/>
    <w:multiLevelType w:val="multilevel"/>
    <w:tmpl w:val="41EED58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D702B49"/>
    <w:multiLevelType w:val="multilevel"/>
    <w:tmpl w:val="A18E3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FAB7E02"/>
    <w:multiLevelType w:val="multilevel"/>
    <w:tmpl w:val="F31AC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2A45A7D"/>
    <w:multiLevelType w:val="multilevel"/>
    <w:tmpl w:val="69A41BA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80"/>
    <w:rsid w:val="00850C4A"/>
    <w:rsid w:val="00865CB0"/>
    <w:rsid w:val="00C11380"/>
    <w:rsid w:val="00F0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E55A7-2D87-4D53-88EB-0DBC3A58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4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4A"/>
    <w:pPr>
      <w:spacing w:line="360" w:lineRule="auto"/>
      <w:ind w:left="720"/>
      <w:contextualSpacing/>
    </w:pPr>
  </w:style>
  <w:style w:type="paragraph" w:customStyle="1" w:styleId="Standard">
    <w:name w:val="Standard"/>
    <w:rsid w:val="00865C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Иванова</dc:creator>
  <cp:keywords/>
  <dc:description/>
  <cp:lastModifiedBy>Анна Иванова</cp:lastModifiedBy>
  <cp:revision>2</cp:revision>
  <dcterms:created xsi:type="dcterms:W3CDTF">2017-12-05T15:22:00Z</dcterms:created>
  <dcterms:modified xsi:type="dcterms:W3CDTF">2017-12-05T15:22:00Z</dcterms:modified>
</cp:coreProperties>
</file>