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2B" w:rsidRPr="002A4C8C" w:rsidRDefault="00E06E1B" w:rsidP="0053032B">
      <w:pPr>
        <w:jc w:val="center"/>
        <w:rPr>
          <w:b/>
          <w:bCs/>
          <w:spacing w:val="-2"/>
          <w:sz w:val="32"/>
          <w:szCs w:val="32"/>
        </w:rPr>
      </w:pPr>
      <w:proofErr w:type="spellStart"/>
      <w:r>
        <w:rPr>
          <w:b/>
          <w:bCs/>
          <w:spacing w:val="-2"/>
          <w:sz w:val="32"/>
          <w:szCs w:val="32"/>
        </w:rPr>
        <w:t>Здоровьесберегающая</w:t>
      </w:r>
      <w:proofErr w:type="spellEnd"/>
      <w:r w:rsidR="0053032B" w:rsidRPr="002A4C8C">
        <w:rPr>
          <w:b/>
          <w:bCs/>
          <w:spacing w:val="-2"/>
          <w:sz w:val="32"/>
          <w:szCs w:val="32"/>
        </w:rPr>
        <w:t xml:space="preserve"> компетентност</w:t>
      </w:r>
      <w:r>
        <w:rPr>
          <w:b/>
          <w:bCs/>
          <w:spacing w:val="-2"/>
          <w:sz w:val="32"/>
          <w:szCs w:val="32"/>
        </w:rPr>
        <w:t>ь</w:t>
      </w:r>
      <w:r w:rsidR="0053032B" w:rsidRPr="002A4C8C">
        <w:rPr>
          <w:b/>
          <w:bCs/>
          <w:spacing w:val="-2"/>
          <w:sz w:val="32"/>
          <w:szCs w:val="32"/>
        </w:rPr>
        <w:t xml:space="preserve"> </w:t>
      </w:r>
    </w:p>
    <w:p w:rsidR="0053032B" w:rsidRPr="002A4C8C" w:rsidRDefault="0053032B" w:rsidP="0053032B">
      <w:pPr>
        <w:jc w:val="center"/>
        <w:rPr>
          <w:b/>
          <w:bCs/>
          <w:spacing w:val="-2"/>
          <w:sz w:val="32"/>
          <w:szCs w:val="32"/>
        </w:rPr>
      </w:pPr>
      <w:r w:rsidRPr="002A4C8C">
        <w:rPr>
          <w:b/>
          <w:bCs/>
          <w:spacing w:val="-2"/>
          <w:sz w:val="32"/>
          <w:szCs w:val="32"/>
        </w:rPr>
        <w:t xml:space="preserve">детей старшего дошкольного возраста </w:t>
      </w:r>
    </w:p>
    <w:p w:rsidR="0053032B" w:rsidRPr="00A02FD6" w:rsidRDefault="0053032B" w:rsidP="0053032B">
      <w:pPr>
        <w:jc w:val="center"/>
        <w:rPr>
          <w:b/>
          <w:bCs/>
          <w:spacing w:val="-2"/>
          <w:sz w:val="28"/>
          <w:szCs w:val="28"/>
        </w:rPr>
      </w:pPr>
    </w:p>
    <w:p w:rsidR="00087EFA" w:rsidRPr="00A02FD6" w:rsidRDefault="0053032B" w:rsidP="00087EFA">
      <w:pPr>
        <w:rPr>
          <w:sz w:val="28"/>
          <w:szCs w:val="28"/>
        </w:rPr>
      </w:pPr>
      <w:r w:rsidRPr="00A02FD6">
        <w:rPr>
          <w:sz w:val="28"/>
          <w:szCs w:val="28"/>
        </w:rPr>
        <w:t xml:space="preserve">                                                                       </w:t>
      </w:r>
      <w:r w:rsidR="00BD74A4" w:rsidRPr="00A02FD6">
        <w:rPr>
          <w:sz w:val="28"/>
          <w:szCs w:val="28"/>
        </w:rPr>
        <w:t xml:space="preserve">         </w:t>
      </w:r>
      <w:r w:rsidRPr="00A02FD6">
        <w:rPr>
          <w:sz w:val="28"/>
          <w:szCs w:val="28"/>
        </w:rPr>
        <w:t xml:space="preserve">  </w:t>
      </w:r>
      <w:r w:rsidR="00BD74A4" w:rsidRPr="00A02FD6">
        <w:rPr>
          <w:sz w:val="28"/>
          <w:szCs w:val="28"/>
        </w:rPr>
        <w:t xml:space="preserve">    </w:t>
      </w:r>
    </w:p>
    <w:p w:rsidR="00BD74A4" w:rsidRPr="00A02FD6" w:rsidRDefault="00BD74A4" w:rsidP="0053032B">
      <w:pPr>
        <w:rPr>
          <w:sz w:val="28"/>
          <w:szCs w:val="28"/>
        </w:rPr>
      </w:pPr>
    </w:p>
    <w:p w:rsidR="00650B56" w:rsidRPr="00A02FD6" w:rsidRDefault="00650B56" w:rsidP="00650B56">
      <w:pPr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Общеизвестно, что дошкольное образование является первой ступенью системы непрерывного образования человека. Для того чтобы образование детей старшего дошкольного возраста строилось в соответствии с общей идеологией модернизации общего образования России, основным результатом деятельности дошкольного образовательного учреждения является совокупность ключевых компетентностей. Одной из начальных ключевых компетенций, с точки зрения А.Г. Гогоберидзе, для дошкольников является </w:t>
      </w:r>
      <w:proofErr w:type="spellStart"/>
      <w:r w:rsidRPr="00A02FD6">
        <w:rPr>
          <w:sz w:val="28"/>
          <w:szCs w:val="28"/>
        </w:rPr>
        <w:t>здоровьесбережение</w:t>
      </w:r>
      <w:proofErr w:type="spellEnd"/>
      <w:r w:rsidRPr="00A02FD6">
        <w:rPr>
          <w:sz w:val="28"/>
          <w:szCs w:val="28"/>
        </w:rPr>
        <w:t>.</w:t>
      </w:r>
    </w:p>
    <w:p w:rsidR="00650B56" w:rsidRPr="00A02FD6" w:rsidRDefault="00650B56" w:rsidP="00650B56">
      <w:pPr>
        <w:shd w:val="clear" w:color="auto" w:fill="FFFFFF"/>
        <w:ind w:firstLine="709"/>
        <w:jc w:val="both"/>
        <w:rPr>
          <w:sz w:val="28"/>
          <w:szCs w:val="28"/>
        </w:rPr>
      </w:pPr>
      <w:r w:rsidRPr="00A02FD6">
        <w:rPr>
          <w:bCs/>
          <w:iCs/>
          <w:sz w:val="28"/>
          <w:szCs w:val="28"/>
        </w:rPr>
        <w:t xml:space="preserve">Согласно мнению Н.А.Андреевой, </w:t>
      </w:r>
      <w:proofErr w:type="spellStart"/>
      <w:r w:rsidRPr="00A02FD6">
        <w:rPr>
          <w:bCs/>
          <w:iCs/>
          <w:sz w:val="28"/>
          <w:szCs w:val="28"/>
        </w:rPr>
        <w:t>В.А.Деркунской</w:t>
      </w:r>
      <w:proofErr w:type="spellEnd"/>
      <w:r w:rsidRPr="00A02FD6">
        <w:rPr>
          <w:bCs/>
          <w:iCs/>
          <w:sz w:val="28"/>
          <w:szCs w:val="28"/>
        </w:rPr>
        <w:t xml:space="preserve">, С.А.Козловой, Л.Г. Касьяновой, О.А.Князевой, И.М. Новиковой, С.Е.Шукшиной, уже в дошкольном возрасте у ребенка появляется устойчивый интерес к своему здоровью, бережное отношение к своему организму (жизни, здоровью) как ценности, желание вести здоровый образ жизни. </w:t>
      </w:r>
      <w:r w:rsidRPr="00A02FD6">
        <w:rPr>
          <w:sz w:val="28"/>
          <w:szCs w:val="28"/>
        </w:rPr>
        <w:t>В связи с этим особую актуальность приоб</w:t>
      </w:r>
      <w:r w:rsidRPr="00A02FD6">
        <w:rPr>
          <w:sz w:val="28"/>
          <w:szCs w:val="28"/>
        </w:rPr>
        <w:softHyphen/>
        <w:t xml:space="preserve">ретает специально организованный педагогический процесс по развитию у дошкольников потребности в здоровом образе жизни, включению здоровья в число их жизненных ценностей. </w:t>
      </w:r>
    </w:p>
    <w:p w:rsidR="00650B56" w:rsidRPr="00A02FD6" w:rsidRDefault="001954A2" w:rsidP="00650B56">
      <w:pPr>
        <w:tabs>
          <w:tab w:val="left" w:pos="993"/>
          <w:tab w:val="left" w:pos="9356"/>
        </w:tabs>
        <w:ind w:firstLine="709"/>
        <w:jc w:val="both"/>
        <w:rPr>
          <w:bCs/>
          <w:color w:val="000000"/>
          <w:sz w:val="28"/>
          <w:szCs w:val="28"/>
        </w:rPr>
      </w:pPr>
      <w:r w:rsidRPr="00A02FD6">
        <w:rPr>
          <w:bCs/>
          <w:color w:val="000000"/>
          <w:sz w:val="28"/>
          <w:szCs w:val="28"/>
        </w:rPr>
        <w:t>Мы</w:t>
      </w:r>
      <w:r w:rsidR="00650B56" w:rsidRPr="00A02FD6">
        <w:rPr>
          <w:bCs/>
          <w:color w:val="000000"/>
          <w:sz w:val="28"/>
          <w:szCs w:val="28"/>
        </w:rPr>
        <w:t xml:space="preserve"> трактуем </w:t>
      </w:r>
      <w:proofErr w:type="spellStart"/>
      <w:r w:rsidR="00650B56" w:rsidRPr="00A02FD6">
        <w:rPr>
          <w:bCs/>
          <w:color w:val="000000"/>
          <w:sz w:val="28"/>
          <w:szCs w:val="28"/>
        </w:rPr>
        <w:t>здоровьесберегающую</w:t>
      </w:r>
      <w:proofErr w:type="spellEnd"/>
      <w:r w:rsidR="00650B56" w:rsidRPr="00A02FD6">
        <w:rPr>
          <w:bCs/>
          <w:color w:val="000000"/>
          <w:sz w:val="28"/>
          <w:szCs w:val="28"/>
        </w:rPr>
        <w:t xml:space="preserve"> компетентность старшего дошкольника как </w:t>
      </w:r>
      <w:r w:rsidR="00650B56" w:rsidRPr="00A02FD6">
        <w:rPr>
          <w:iCs/>
          <w:sz w:val="28"/>
          <w:szCs w:val="28"/>
        </w:rPr>
        <w:t>инте</w:t>
      </w:r>
      <w:r w:rsidR="00650B56" w:rsidRPr="00A02FD6">
        <w:rPr>
          <w:sz w:val="28"/>
          <w:szCs w:val="28"/>
        </w:rPr>
        <w:t>гративное качество личности ребенка, включающее знания о здоровье и здоровом образе жизни; опыт, способность и готовность реализации этих знаний в жизнедеятельности; сформированное ценностное отношение к здоровью и здоровому образу жизни.</w:t>
      </w:r>
    </w:p>
    <w:p w:rsidR="00650B56" w:rsidRPr="00A02FD6" w:rsidRDefault="00650B56" w:rsidP="00650B56">
      <w:pPr>
        <w:shd w:val="clear" w:color="auto" w:fill="FFFFFF"/>
        <w:tabs>
          <w:tab w:val="left" w:pos="9214"/>
        </w:tabs>
        <w:ind w:right="-142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На основании работ  Л.Т. Кузнецовой, А.А. </w:t>
      </w:r>
      <w:proofErr w:type="spellStart"/>
      <w:r w:rsidRPr="00A02FD6">
        <w:rPr>
          <w:sz w:val="28"/>
          <w:szCs w:val="28"/>
        </w:rPr>
        <w:t>Ошкиной</w:t>
      </w:r>
      <w:proofErr w:type="spellEnd"/>
      <w:r w:rsidRPr="00A02FD6">
        <w:rPr>
          <w:sz w:val="28"/>
          <w:szCs w:val="28"/>
        </w:rPr>
        <w:t xml:space="preserve">, О.В. Толстиковой, А.В. Хуторского, Л.Н. Хуторской определена структура процесса формирования </w:t>
      </w:r>
      <w:proofErr w:type="spellStart"/>
      <w:r w:rsidRPr="00A02FD6">
        <w:rPr>
          <w:sz w:val="28"/>
          <w:szCs w:val="28"/>
        </w:rPr>
        <w:t>здоровьесберегающей</w:t>
      </w:r>
      <w:proofErr w:type="spellEnd"/>
      <w:r w:rsidRPr="00A02FD6">
        <w:rPr>
          <w:sz w:val="28"/>
          <w:szCs w:val="28"/>
        </w:rPr>
        <w:t xml:space="preserve"> компетентности у детей старшего дошкольного возраста, которая включает проектировочный, содержательно-технологический, диагностический компоненты. </w:t>
      </w:r>
    </w:p>
    <w:p w:rsidR="00650B56" w:rsidRPr="00A02FD6" w:rsidRDefault="00650B56" w:rsidP="00650B56">
      <w:pPr>
        <w:shd w:val="clear" w:color="auto" w:fill="FFFFFF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Проектировочный компонент включает процесс </w:t>
      </w:r>
      <w:proofErr w:type="spellStart"/>
      <w:r w:rsidRPr="00A02FD6">
        <w:rPr>
          <w:sz w:val="28"/>
          <w:szCs w:val="28"/>
        </w:rPr>
        <w:t>целеполагания</w:t>
      </w:r>
      <w:proofErr w:type="spellEnd"/>
      <w:r w:rsidRPr="00A02FD6">
        <w:rPr>
          <w:sz w:val="28"/>
          <w:szCs w:val="28"/>
        </w:rPr>
        <w:t xml:space="preserve">, отбора организационно-педагогических условий средств эффективного формирования </w:t>
      </w:r>
      <w:proofErr w:type="spellStart"/>
      <w:r w:rsidRPr="00A02FD6">
        <w:rPr>
          <w:sz w:val="28"/>
          <w:szCs w:val="28"/>
        </w:rPr>
        <w:t>здоровьесберегающей</w:t>
      </w:r>
      <w:proofErr w:type="spellEnd"/>
      <w:r w:rsidRPr="00A02FD6">
        <w:rPr>
          <w:sz w:val="28"/>
          <w:szCs w:val="28"/>
        </w:rPr>
        <w:t xml:space="preserve"> компетентности у детей старшего дошкольного возраста в условиях современного ДОУ, разработки  характеристики старшего дошкольника, обладающего </w:t>
      </w:r>
      <w:proofErr w:type="spellStart"/>
      <w:r w:rsidRPr="00A02FD6">
        <w:rPr>
          <w:sz w:val="28"/>
          <w:szCs w:val="28"/>
        </w:rPr>
        <w:t>здоровьесберегающей</w:t>
      </w:r>
      <w:proofErr w:type="spellEnd"/>
      <w:r w:rsidRPr="00A02FD6">
        <w:rPr>
          <w:sz w:val="28"/>
          <w:szCs w:val="28"/>
        </w:rPr>
        <w:t xml:space="preserve"> компетентностью.</w:t>
      </w:r>
    </w:p>
    <w:p w:rsidR="00650B56" w:rsidRPr="00A02FD6" w:rsidRDefault="00650B56" w:rsidP="00650B56">
      <w:pPr>
        <w:shd w:val="clear" w:color="auto" w:fill="FFFFFF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Содержательно-технологический компонент отражает смысл, вкладываемый как в общую цель, так и в каждую конкретную задачу; имеет интегрированный характер; представляет собой собственно процесс поэтапного развития </w:t>
      </w:r>
      <w:proofErr w:type="spellStart"/>
      <w:r w:rsidRPr="00A02FD6">
        <w:rPr>
          <w:sz w:val="28"/>
          <w:szCs w:val="28"/>
        </w:rPr>
        <w:t>здоровьесберегающей</w:t>
      </w:r>
      <w:proofErr w:type="spellEnd"/>
      <w:r w:rsidRPr="00A02FD6">
        <w:rPr>
          <w:sz w:val="28"/>
          <w:szCs w:val="28"/>
        </w:rPr>
        <w:t xml:space="preserve"> компетентности у старших дошкольников.</w:t>
      </w:r>
    </w:p>
    <w:p w:rsidR="00650B56" w:rsidRPr="00A02FD6" w:rsidRDefault="00650B56" w:rsidP="00650B56">
      <w:pPr>
        <w:shd w:val="clear" w:color="auto" w:fill="FFFFFF"/>
        <w:tabs>
          <w:tab w:val="left" w:pos="9214"/>
        </w:tabs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Диагностический компонент представляет собой деятельность по отбору адекватного диагностического инструментария, осуществлению входной, промежуточной и итоговой диагностик результативности работы по </w:t>
      </w:r>
      <w:r w:rsidRPr="00A02FD6">
        <w:rPr>
          <w:sz w:val="28"/>
          <w:szCs w:val="28"/>
        </w:rPr>
        <w:lastRenderedPageBreak/>
        <w:t xml:space="preserve">формированию </w:t>
      </w:r>
      <w:proofErr w:type="spellStart"/>
      <w:r w:rsidRPr="00A02FD6">
        <w:rPr>
          <w:sz w:val="28"/>
          <w:szCs w:val="28"/>
        </w:rPr>
        <w:t>здоровьесберегающей</w:t>
      </w:r>
      <w:proofErr w:type="spellEnd"/>
      <w:r w:rsidRPr="00A02FD6">
        <w:rPr>
          <w:sz w:val="28"/>
          <w:szCs w:val="28"/>
        </w:rPr>
        <w:t xml:space="preserve"> компетентности у детей старшего дошкольного возраста в условиях современного ДОУ.</w:t>
      </w:r>
    </w:p>
    <w:p w:rsidR="00650B56" w:rsidRPr="00A02FD6" w:rsidRDefault="00650B56" w:rsidP="00650B56">
      <w:pPr>
        <w:tabs>
          <w:tab w:val="left" w:pos="993"/>
          <w:tab w:val="left" w:pos="9356"/>
        </w:tabs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Следует отметить, что </w:t>
      </w:r>
      <w:proofErr w:type="spellStart"/>
      <w:r w:rsidRPr="00A02FD6">
        <w:rPr>
          <w:bCs/>
          <w:color w:val="000000"/>
          <w:sz w:val="28"/>
          <w:szCs w:val="28"/>
        </w:rPr>
        <w:t>здоровьесберегающая</w:t>
      </w:r>
      <w:proofErr w:type="spellEnd"/>
      <w:r w:rsidRPr="00A02FD6">
        <w:rPr>
          <w:bCs/>
          <w:color w:val="000000"/>
          <w:sz w:val="28"/>
          <w:szCs w:val="28"/>
        </w:rPr>
        <w:t xml:space="preserve"> компетентность рассматривается как </w:t>
      </w:r>
      <w:r w:rsidRPr="00A02FD6">
        <w:rPr>
          <w:iCs/>
          <w:sz w:val="28"/>
          <w:szCs w:val="28"/>
        </w:rPr>
        <w:t>инте</w:t>
      </w:r>
      <w:r w:rsidRPr="00A02FD6">
        <w:rPr>
          <w:sz w:val="28"/>
          <w:szCs w:val="28"/>
        </w:rPr>
        <w:t xml:space="preserve">гративное качество личности ребенка старшего дошкольного возраста с четко выраженной внутренней позицией </w:t>
      </w:r>
      <w:proofErr w:type="spellStart"/>
      <w:r w:rsidRPr="00A02FD6">
        <w:rPr>
          <w:sz w:val="28"/>
          <w:szCs w:val="28"/>
        </w:rPr>
        <w:t>здоровьесберегающей</w:t>
      </w:r>
      <w:proofErr w:type="spellEnd"/>
      <w:r w:rsidRPr="00A02FD6">
        <w:rPr>
          <w:sz w:val="28"/>
          <w:szCs w:val="28"/>
        </w:rPr>
        <w:t xml:space="preserve"> направленности, которая формируется в условиях специально организованного процесса ДОУ. Данный процесс ориентирован не только на наличие </w:t>
      </w:r>
      <w:proofErr w:type="spellStart"/>
      <w:r w:rsidRPr="00A02FD6">
        <w:rPr>
          <w:sz w:val="28"/>
          <w:szCs w:val="28"/>
        </w:rPr>
        <w:t>здоровьесберегающих</w:t>
      </w:r>
      <w:proofErr w:type="spellEnd"/>
      <w:r w:rsidRPr="00A02FD6">
        <w:rPr>
          <w:sz w:val="28"/>
          <w:szCs w:val="28"/>
        </w:rPr>
        <w:t xml:space="preserve"> знаний и умений, но и обеспечивает мотивацию на здоровый образ жизни, убеждение в необходимости вести здоровый образ жизни, потребности быть здоровым. В этом случае </w:t>
      </w:r>
      <w:proofErr w:type="spellStart"/>
      <w:r w:rsidRPr="00A02FD6">
        <w:rPr>
          <w:sz w:val="28"/>
          <w:szCs w:val="28"/>
        </w:rPr>
        <w:t>здоровьесберегающая</w:t>
      </w:r>
      <w:proofErr w:type="spellEnd"/>
      <w:r w:rsidRPr="00A02FD6">
        <w:rPr>
          <w:sz w:val="28"/>
          <w:szCs w:val="28"/>
        </w:rPr>
        <w:t xml:space="preserve"> компетентность представляется п</w:t>
      </w:r>
      <w:r w:rsidRPr="00A02FD6">
        <w:rPr>
          <w:color w:val="000000"/>
          <w:sz w:val="28"/>
          <w:szCs w:val="28"/>
        </w:rPr>
        <w:t>ланируемым итоговым результатом освоения детьми старшего дошкольного возраста образовательной области «Здоровье» основной общеобразовательной программы дошкольного образования (в соответствии с федеральными государственными требованиями к ее структуре)</w:t>
      </w:r>
      <w:r w:rsidRPr="00A02FD6">
        <w:rPr>
          <w:sz w:val="28"/>
          <w:szCs w:val="28"/>
        </w:rPr>
        <w:t>.</w:t>
      </w:r>
    </w:p>
    <w:p w:rsidR="001954A2" w:rsidRPr="00A02FD6" w:rsidRDefault="00A02FD6" w:rsidP="001954A2">
      <w:pPr>
        <w:shd w:val="clear" w:color="auto" w:fill="FFFFFF"/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Для </w:t>
      </w:r>
      <w:r w:rsidR="001954A2" w:rsidRPr="00A02FD6">
        <w:rPr>
          <w:sz w:val="28"/>
          <w:szCs w:val="28"/>
        </w:rPr>
        <w:t xml:space="preserve">формирования </w:t>
      </w:r>
      <w:proofErr w:type="spellStart"/>
      <w:r w:rsidR="001954A2" w:rsidRPr="00A02FD6">
        <w:rPr>
          <w:sz w:val="28"/>
          <w:szCs w:val="28"/>
        </w:rPr>
        <w:t>здоровьесберегающей</w:t>
      </w:r>
      <w:proofErr w:type="spellEnd"/>
      <w:r w:rsidR="001954A2" w:rsidRPr="00A02FD6">
        <w:rPr>
          <w:sz w:val="28"/>
          <w:szCs w:val="28"/>
        </w:rPr>
        <w:t xml:space="preserve"> компетентности у старших дошкольников разработана </w:t>
      </w:r>
      <w:r w:rsidR="00587B42">
        <w:rPr>
          <w:sz w:val="28"/>
          <w:szCs w:val="28"/>
        </w:rPr>
        <w:t xml:space="preserve">дополнительная </w:t>
      </w:r>
      <w:r w:rsidR="001954A2" w:rsidRPr="00A02FD6">
        <w:rPr>
          <w:sz w:val="28"/>
          <w:szCs w:val="28"/>
        </w:rPr>
        <w:t>программа</w:t>
      </w:r>
      <w:r w:rsidR="00587B42">
        <w:rPr>
          <w:sz w:val="28"/>
          <w:szCs w:val="28"/>
        </w:rPr>
        <w:t xml:space="preserve"> образования</w:t>
      </w:r>
      <w:r w:rsidR="001954A2" w:rsidRPr="00A02FD6">
        <w:rPr>
          <w:sz w:val="28"/>
          <w:szCs w:val="28"/>
        </w:rPr>
        <w:t xml:space="preserve"> </w:t>
      </w:r>
      <w:r w:rsidR="00F43BD8" w:rsidRPr="00A02FD6">
        <w:rPr>
          <w:sz w:val="28"/>
          <w:szCs w:val="28"/>
        </w:rPr>
        <w:t>«</w:t>
      </w:r>
      <w:r w:rsidR="00587B42">
        <w:rPr>
          <w:sz w:val="28"/>
          <w:szCs w:val="28"/>
        </w:rPr>
        <w:t>Здоровые дети</w:t>
      </w:r>
      <w:r w:rsidR="00F43BD8" w:rsidRPr="00A02FD6">
        <w:rPr>
          <w:sz w:val="28"/>
          <w:szCs w:val="28"/>
        </w:rPr>
        <w:t>»</w:t>
      </w:r>
      <w:r w:rsidR="00587B42">
        <w:rPr>
          <w:sz w:val="28"/>
          <w:szCs w:val="28"/>
        </w:rPr>
        <w:t>.</w:t>
      </w:r>
      <w:r w:rsidR="00F43BD8" w:rsidRPr="00A02FD6">
        <w:rPr>
          <w:sz w:val="28"/>
          <w:szCs w:val="28"/>
        </w:rPr>
        <w:t xml:space="preserve"> </w:t>
      </w:r>
      <w:r w:rsidR="001954A2" w:rsidRPr="00A02FD6">
        <w:rPr>
          <w:b/>
          <w:sz w:val="28"/>
          <w:szCs w:val="28"/>
        </w:rPr>
        <w:t>Основной целью</w:t>
      </w:r>
      <w:r w:rsidR="001954A2" w:rsidRPr="00A02FD6">
        <w:rPr>
          <w:sz w:val="28"/>
          <w:szCs w:val="28"/>
        </w:rPr>
        <w:t xml:space="preserve"> программы является развитие </w:t>
      </w:r>
      <w:proofErr w:type="spellStart"/>
      <w:r w:rsidR="001954A2" w:rsidRPr="00A02FD6">
        <w:rPr>
          <w:sz w:val="28"/>
          <w:szCs w:val="28"/>
        </w:rPr>
        <w:t>здоровьесберегающей</w:t>
      </w:r>
      <w:proofErr w:type="spellEnd"/>
      <w:r w:rsidR="001954A2" w:rsidRPr="00A02FD6">
        <w:rPr>
          <w:sz w:val="28"/>
          <w:szCs w:val="28"/>
        </w:rPr>
        <w:t xml:space="preserve"> компетентности у старших дошкольников, что обусловливает решение следующих </w:t>
      </w:r>
      <w:r w:rsidR="001954A2" w:rsidRPr="00A02FD6">
        <w:rPr>
          <w:b/>
          <w:sz w:val="28"/>
          <w:szCs w:val="28"/>
        </w:rPr>
        <w:t>задач</w:t>
      </w:r>
      <w:r w:rsidR="001954A2" w:rsidRPr="00A02FD6">
        <w:rPr>
          <w:sz w:val="28"/>
          <w:szCs w:val="28"/>
        </w:rPr>
        <w:t>: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сформировать представления у ребенка о своем теле, способах сохранения своего здоровья, соблюдении личной гигиены, культуре питания; определении и поддержании состояния здоровья; соблюдении правил безопасного поведения в быту, в разных видах деятельности и ситуациях; разумном поведении в непредвиденных ситуациях; оказании элементарной медицинской, психологической самопомощи и помощи;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развивать у детей потребность в освоении способов сохранения своего здоровья, в выборе здорового образа жизни;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приобщать детей к ценностям физической культуры, обращенных в специальных видах двигательной деятельности: народных подвижных играх, туризме, играх с элементами спорта, плавании;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формировать поведение и опыт сохранения здоровья в любых жизненных ситуациях.</w:t>
      </w:r>
    </w:p>
    <w:p w:rsidR="001954A2" w:rsidRPr="00A02FD6" w:rsidRDefault="001954A2" w:rsidP="001954A2">
      <w:pPr>
        <w:shd w:val="clear" w:color="auto" w:fill="FFFFFF"/>
        <w:ind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 xml:space="preserve">Содержание программы строится на </w:t>
      </w:r>
      <w:r w:rsidRPr="00A02FD6">
        <w:rPr>
          <w:b/>
          <w:bCs/>
          <w:sz w:val="28"/>
          <w:szCs w:val="28"/>
        </w:rPr>
        <w:t xml:space="preserve">ведущих педагогических идеях </w:t>
      </w:r>
      <w:r w:rsidRPr="00A02FD6">
        <w:rPr>
          <w:sz w:val="28"/>
          <w:szCs w:val="28"/>
        </w:rPr>
        <w:t>дошкольного образования: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идея личностно-ориентированного подхода и развивающего обучения предполагает использование индивидуальных особенностей личности ребенка в его развитии и саморазвитии: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идея воспитания в деятельности и общении, т.е. создание условий для насыщенного участия в различных видах деятельности; активизация разнообразных способов общения, развивающей среды;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идея сенсорно-подражательного владения миром (</w:t>
      </w:r>
      <w:proofErr w:type="spellStart"/>
      <w:r w:rsidRPr="00A02FD6">
        <w:rPr>
          <w:sz w:val="28"/>
          <w:szCs w:val="28"/>
        </w:rPr>
        <w:t>Л.А.Венгер</w:t>
      </w:r>
      <w:proofErr w:type="spellEnd"/>
      <w:r w:rsidRPr="00A02FD6">
        <w:rPr>
          <w:sz w:val="28"/>
          <w:szCs w:val="28"/>
        </w:rPr>
        <w:t xml:space="preserve">, А.В.Запорожец, Р.Штайнер, </w:t>
      </w:r>
      <w:proofErr w:type="spellStart"/>
      <w:r w:rsidRPr="00A02FD6">
        <w:rPr>
          <w:sz w:val="28"/>
          <w:szCs w:val="28"/>
        </w:rPr>
        <w:t>М.Монтессори</w:t>
      </w:r>
      <w:proofErr w:type="spellEnd"/>
      <w:r w:rsidRPr="00A02FD6">
        <w:rPr>
          <w:sz w:val="28"/>
          <w:szCs w:val="28"/>
        </w:rPr>
        <w:t xml:space="preserve"> и др.), </w:t>
      </w:r>
      <w:proofErr w:type="gramStart"/>
      <w:r w:rsidRPr="00A02FD6">
        <w:rPr>
          <w:sz w:val="28"/>
          <w:szCs w:val="28"/>
        </w:rPr>
        <w:t>суть</w:t>
      </w:r>
      <w:proofErr w:type="gramEnd"/>
      <w:r w:rsidRPr="00A02FD6">
        <w:rPr>
          <w:sz w:val="28"/>
          <w:szCs w:val="28"/>
        </w:rPr>
        <w:t xml:space="preserve"> которой заключается не в информационном способе познания мира, а в эмоционально-сенсорном освоении действительности, опирающемся на потребность ребенка в </w:t>
      </w:r>
      <w:r w:rsidRPr="00A02FD6">
        <w:rPr>
          <w:sz w:val="28"/>
          <w:szCs w:val="28"/>
        </w:rPr>
        <w:lastRenderedPageBreak/>
        <w:t>подражательной деятельности, учете логики познания мира дошкольником: желание - чувства - мысль;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sz w:val="28"/>
          <w:szCs w:val="28"/>
        </w:rPr>
        <w:t>идея системно-комплексного подхода, построенного на установлении ребенком целостного контакта с миром, для чего необходимо создать условия для интегрированного овладения знанием, обучив ребенка приемам и способам познания мира и себя.</w:t>
      </w:r>
    </w:p>
    <w:p w:rsidR="001954A2" w:rsidRPr="00A02FD6" w:rsidRDefault="001954A2" w:rsidP="001954A2">
      <w:pPr>
        <w:shd w:val="clear" w:color="auto" w:fill="FFFFFF"/>
        <w:ind w:firstLine="709"/>
        <w:jc w:val="both"/>
        <w:rPr>
          <w:sz w:val="28"/>
          <w:szCs w:val="28"/>
        </w:rPr>
      </w:pPr>
      <w:r w:rsidRPr="00A02FD6">
        <w:rPr>
          <w:bCs/>
          <w:sz w:val="28"/>
          <w:szCs w:val="28"/>
        </w:rPr>
        <w:t xml:space="preserve">Принципами построения </w:t>
      </w:r>
      <w:r w:rsidRPr="00A02FD6">
        <w:rPr>
          <w:sz w:val="28"/>
          <w:szCs w:val="28"/>
        </w:rPr>
        <w:t>программы являются:</w:t>
      </w:r>
    </w:p>
    <w:p w:rsidR="001954A2" w:rsidRPr="00A02FD6" w:rsidRDefault="00587B42" w:rsidP="001954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гум</w:t>
      </w:r>
      <w:r w:rsidR="001954A2" w:rsidRPr="00A02FD6">
        <w:rPr>
          <w:sz w:val="28"/>
          <w:szCs w:val="28"/>
        </w:rPr>
        <w:t>анизации</w:t>
      </w:r>
      <w:proofErr w:type="spellEnd"/>
      <w:r w:rsidR="001954A2" w:rsidRPr="00A02FD6">
        <w:rPr>
          <w:sz w:val="28"/>
          <w:szCs w:val="28"/>
        </w:rPr>
        <w:t xml:space="preserve">, который представляет собой процесс, направленный на развитие личности ребенка как субъекта творческой деятельности. Суть </w:t>
      </w:r>
      <w:proofErr w:type="spellStart"/>
      <w:r w:rsidR="001954A2" w:rsidRPr="00A02FD6">
        <w:rPr>
          <w:sz w:val="28"/>
          <w:szCs w:val="28"/>
        </w:rPr>
        <w:t>гуманизации</w:t>
      </w:r>
      <w:proofErr w:type="spellEnd"/>
      <w:r w:rsidR="001954A2" w:rsidRPr="00A02FD6">
        <w:rPr>
          <w:sz w:val="28"/>
          <w:szCs w:val="28"/>
        </w:rPr>
        <w:t xml:space="preserve"> состоит в очеловечивании всех знаний, полученных ребенком, в важности и необходимости для развития каждого человека. </w:t>
      </w:r>
      <w:proofErr w:type="spellStart"/>
      <w:r w:rsidR="001954A2" w:rsidRPr="00A02FD6">
        <w:rPr>
          <w:sz w:val="28"/>
          <w:szCs w:val="28"/>
        </w:rPr>
        <w:t>Гуманизация</w:t>
      </w:r>
      <w:proofErr w:type="spellEnd"/>
      <w:r w:rsidR="001954A2" w:rsidRPr="00A02FD6">
        <w:rPr>
          <w:sz w:val="28"/>
          <w:szCs w:val="28"/>
        </w:rPr>
        <w:t xml:space="preserve"> составляет важнейшую характеристику образа жизни педагогов и детей, предполагающую установление подлинно человеческих, равноправных и партнерских отношений, направленных на сохранение социально-эмоционального здоровья ребенка.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b/>
          <w:bCs/>
          <w:sz w:val="28"/>
          <w:szCs w:val="28"/>
        </w:rPr>
        <w:t xml:space="preserve">Принцип свободы и самостоятельности, </w:t>
      </w:r>
      <w:r w:rsidRPr="00A02FD6">
        <w:rPr>
          <w:sz w:val="28"/>
          <w:szCs w:val="28"/>
        </w:rPr>
        <w:t xml:space="preserve">позволяющий ребенку самостоятельно выбирать цель, определяться в мотивах и способах </w:t>
      </w:r>
      <w:proofErr w:type="spellStart"/>
      <w:r w:rsidRPr="00A02FD6">
        <w:rPr>
          <w:sz w:val="28"/>
          <w:szCs w:val="28"/>
        </w:rPr>
        <w:t>действования</w:t>
      </w:r>
      <w:proofErr w:type="spellEnd"/>
      <w:r w:rsidRPr="00A02FD6">
        <w:rPr>
          <w:sz w:val="28"/>
          <w:szCs w:val="28"/>
        </w:rPr>
        <w:t xml:space="preserve">, в дальнейшем применении результата данного </w:t>
      </w:r>
      <w:proofErr w:type="spellStart"/>
      <w:r w:rsidRPr="00A02FD6">
        <w:rPr>
          <w:sz w:val="28"/>
          <w:szCs w:val="28"/>
        </w:rPr>
        <w:t>действования</w:t>
      </w:r>
      <w:proofErr w:type="spellEnd"/>
      <w:r w:rsidRPr="00A02FD6">
        <w:rPr>
          <w:sz w:val="28"/>
          <w:szCs w:val="28"/>
        </w:rPr>
        <w:t xml:space="preserve"> и самооценке.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b/>
          <w:bCs/>
          <w:sz w:val="28"/>
          <w:szCs w:val="28"/>
        </w:rPr>
        <w:t xml:space="preserve">Принцип </w:t>
      </w:r>
      <w:r w:rsidRPr="00A02FD6">
        <w:rPr>
          <w:sz w:val="28"/>
          <w:szCs w:val="28"/>
        </w:rPr>
        <w:t>индивидуализации, проявляющийся в проектировании индивидуального пространства развития ребенка, где происходит его рефлексия, создается собственная «</w:t>
      </w:r>
      <w:proofErr w:type="spellStart"/>
      <w:proofErr w:type="gramStart"/>
      <w:r w:rsidRPr="00A02FD6">
        <w:rPr>
          <w:sz w:val="28"/>
          <w:szCs w:val="28"/>
        </w:rPr>
        <w:t>Я-концепция</w:t>
      </w:r>
      <w:proofErr w:type="spellEnd"/>
      <w:proofErr w:type="gramEnd"/>
      <w:r w:rsidRPr="00A02FD6">
        <w:rPr>
          <w:sz w:val="28"/>
          <w:szCs w:val="28"/>
        </w:rPr>
        <w:t>». Реализация этого принципа требует как глубокого изучения особенностей детей, так и создания управляемой системы форм и методов индивидуального развития.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b/>
          <w:bCs/>
          <w:sz w:val="28"/>
          <w:szCs w:val="28"/>
        </w:rPr>
        <w:t xml:space="preserve">Принцип интеграции </w:t>
      </w:r>
      <w:r w:rsidRPr="00A02FD6">
        <w:rPr>
          <w:sz w:val="28"/>
          <w:szCs w:val="28"/>
        </w:rPr>
        <w:t>всех процессов образовательного пространства - обучение и воспитание, развитие и саморазвитие, природной и социальной сферы, индивидуального и совместного пространства, что обеспечивает уравновешенность и стабильность пространства.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b/>
          <w:bCs/>
          <w:sz w:val="28"/>
          <w:szCs w:val="28"/>
        </w:rPr>
        <w:t xml:space="preserve">Принцип диалогичности </w:t>
      </w:r>
      <w:r w:rsidRPr="00A02FD6">
        <w:rPr>
          <w:sz w:val="28"/>
          <w:szCs w:val="28"/>
        </w:rPr>
        <w:t xml:space="preserve">реализует разнохарактерные и </w:t>
      </w:r>
      <w:proofErr w:type="spellStart"/>
      <w:r w:rsidRPr="00A02FD6">
        <w:rPr>
          <w:sz w:val="28"/>
          <w:szCs w:val="28"/>
        </w:rPr>
        <w:t>разноуровневые</w:t>
      </w:r>
      <w:proofErr w:type="spellEnd"/>
      <w:r w:rsidRPr="00A02FD6">
        <w:rPr>
          <w:sz w:val="28"/>
          <w:szCs w:val="28"/>
        </w:rPr>
        <w:t xml:space="preserve"> диалоги: диалог культур, внутренний диалог ребенка со своим «Я», диалог искусств и т.п.</w:t>
      </w:r>
    </w:p>
    <w:p w:rsidR="001954A2" w:rsidRPr="00A02FD6" w:rsidRDefault="001954A2" w:rsidP="001954A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2FD6">
        <w:rPr>
          <w:b/>
          <w:bCs/>
          <w:sz w:val="28"/>
          <w:szCs w:val="28"/>
        </w:rPr>
        <w:t xml:space="preserve">Принцип ориентации </w:t>
      </w:r>
      <w:r w:rsidRPr="00A02FD6">
        <w:rPr>
          <w:sz w:val="28"/>
          <w:szCs w:val="28"/>
        </w:rPr>
        <w:t xml:space="preserve">на </w:t>
      </w:r>
      <w:r w:rsidRPr="00A02FD6">
        <w:rPr>
          <w:b/>
          <w:bCs/>
          <w:sz w:val="28"/>
          <w:szCs w:val="28"/>
        </w:rPr>
        <w:t xml:space="preserve">зону ближайшего развития, </w:t>
      </w:r>
      <w:r w:rsidRPr="00A02FD6">
        <w:rPr>
          <w:sz w:val="28"/>
          <w:szCs w:val="28"/>
        </w:rPr>
        <w:t>включает в себя дифференциацию образования в соответствии с индивидуальным темпом усвоения ребенком, обеспечения доступного для него уровня трудности в освоении образования, построения с каждым воспитанником индивидуальных зон его личностного развития.</w:t>
      </w:r>
    </w:p>
    <w:p w:rsidR="004808DA" w:rsidRPr="00315FF0" w:rsidRDefault="00315FF0">
      <w:pPr>
        <w:rPr>
          <w:sz w:val="28"/>
          <w:szCs w:val="28"/>
        </w:rPr>
      </w:pPr>
      <w:r>
        <w:rPr>
          <w:sz w:val="44"/>
          <w:szCs w:val="44"/>
        </w:rPr>
        <w:t xml:space="preserve">       </w:t>
      </w:r>
      <w:r>
        <w:rPr>
          <w:sz w:val="28"/>
          <w:szCs w:val="28"/>
        </w:rPr>
        <w:t>Следовательно,</w:t>
      </w:r>
      <w:r w:rsidR="00B55FC8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отличительной особенностью становления и проявления</w:t>
      </w:r>
      <w:r w:rsidR="00B5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компетентности в дошкольном возрасте являе</w:t>
      </w:r>
      <w:r w:rsidR="00E06E1B">
        <w:rPr>
          <w:sz w:val="28"/>
          <w:szCs w:val="28"/>
        </w:rPr>
        <w:t>т</w:t>
      </w:r>
      <w:r>
        <w:rPr>
          <w:sz w:val="28"/>
          <w:szCs w:val="28"/>
        </w:rPr>
        <w:t>ся то, что</w:t>
      </w:r>
      <w:r w:rsidR="00B55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нельзя принципиально разделить на два процесс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процесс теоретического освоения знаний</w:t>
      </w:r>
      <w:r w:rsidR="00B55FC8">
        <w:rPr>
          <w:sz w:val="28"/>
          <w:szCs w:val="28"/>
        </w:rPr>
        <w:t xml:space="preserve"> и процесс применения, реального исполнения полученных знаний.</w:t>
      </w:r>
    </w:p>
    <w:sectPr w:rsidR="004808DA" w:rsidRPr="00315FF0" w:rsidSect="00650B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04" w:rsidRDefault="00D97104" w:rsidP="000D594F">
      <w:r>
        <w:separator/>
      </w:r>
    </w:p>
  </w:endnote>
  <w:endnote w:type="continuationSeparator" w:id="0">
    <w:p w:rsidR="00D97104" w:rsidRDefault="00D97104" w:rsidP="000D5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04" w:rsidRDefault="00D97104" w:rsidP="000D594F">
      <w:r>
        <w:separator/>
      </w:r>
    </w:p>
  </w:footnote>
  <w:footnote w:type="continuationSeparator" w:id="0">
    <w:p w:rsidR="00D97104" w:rsidRDefault="00D97104" w:rsidP="000D5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B06"/>
    <w:multiLevelType w:val="hybridMultilevel"/>
    <w:tmpl w:val="69BA6F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BF3CE5CA">
      <w:start w:val="1"/>
      <w:numFmt w:val="decimal"/>
      <w:lvlText w:val="%2."/>
      <w:lvlJc w:val="left"/>
      <w:pPr>
        <w:ind w:left="3124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342DC5"/>
    <w:multiLevelType w:val="hybridMultilevel"/>
    <w:tmpl w:val="0FD82440"/>
    <w:lvl w:ilvl="0" w:tplc="857412C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A91A37"/>
    <w:multiLevelType w:val="hybridMultilevel"/>
    <w:tmpl w:val="E6562CC2"/>
    <w:lvl w:ilvl="0" w:tplc="563EF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69640B"/>
    <w:multiLevelType w:val="hybridMultilevel"/>
    <w:tmpl w:val="7E80694E"/>
    <w:lvl w:ilvl="0" w:tplc="563EF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B56"/>
    <w:rsid w:val="00087EFA"/>
    <w:rsid w:val="000D594F"/>
    <w:rsid w:val="00125110"/>
    <w:rsid w:val="00176B8A"/>
    <w:rsid w:val="001954A2"/>
    <w:rsid w:val="002A4C8C"/>
    <w:rsid w:val="00315FF0"/>
    <w:rsid w:val="00464BC8"/>
    <w:rsid w:val="004E163A"/>
    <w:rsid w:val="0053032B"/>
    <w:rsid w:val="00587B42"/>
    <w:rsid w:val="00650B56"/>
    <w:rsid w:val="007D6AA4"/>
    <w:rsid w:val="00833E6A"/>
    <w:rsid w:val="009406F1"/>
    <w:rsid w:val="00A02FD6"/>
    <w:rsid w:val="00AC6651"/>
    <w:rsid w:val="00B55FC8"/>
    <w:rsid w:val="00BD74A4"/>
    <w:rsid w:val="00C9050C"/>
    <w:rsid w:val="00D91E5F"/>
    <w:rsid w:val="00D97104"/>
    <w:rsid w:val="00DF2285"/>
    <w:rsid w:val="00E06E1B"/>
    <w:rsid w:val="00F43BD8"/>
    <w:rsid w:val="00F65DA6"/>
    <w:rsid w:val="00FF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5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D59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5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D59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59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4</cp:revision>
  <cp:lastPrinted>2013-03-12T06:29:00Z</cp:lastPrinted>
  <dcterms:created xsi:type="dcterms:W3CDTF">2013-03-12T04:44:00Z</dcterms:created>
  <dcterms:modified xsi:type="dcterms:W3CDTF">2017-11-26T08:19:00Z</dcterms:modified>
</cp:coreProperties>
</file>