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C" w:rsidRPr="00197C2C" w:rsidRDefault="00197C2C" w:rsidP="00197C2C">
      <w:pPr>
        <w:spacing w:before="100" w:beforeAutospacing="1" w:line="276" w:lineRule="auto"/>
        <w:jc w:val="center"/>
        <w:rPr>
          <w:b/>
          <w:bCs/>
          <w:sz w:val="32"/>
          <w:szCs w:val="28"/>
        </w:rPr>
      </w:pPr>
      <w:r w:rsidRPr="00197C2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Духовно – нравственное развитие с элементами с</w:t>
      </w:r>
      <w:r w:rsidR="00EC3649">
        <w:rPr>
          <w:b/>
          <w:bCs/>
          <w:sz w:val="28"/>
          <w:szCs w:val="28"/>
        </w:rPr>
        <w:t>ветской этики в воспитании подра</w:t>
      </w:r>
      <w:r>
        <w:rPr>
          <w:b/>
          <w:bCs/>
          <w:sz w:val="28"/>
          <w:szCs w:val="28"/>
        </w:rPr>
        <w:t>стающего поколения</w:t>
      </w:r>
      <w:r w:rsidR="00EC3649">
        <w:rPr>
          <w:b/>
          <w:bCs/>
          <w:sz w:val="28"/>
          <w:szCs w:val="28"/>
        </w:rPr>
        <w:t xml:space="preserve">» 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Выдающийся русский </w:t>
      </w:r>
      <w:r w:rsidRPr="00AC67A4">
        <w:rPr>
          <w:sz w:val="28"/>
          <w:szCs w:val="28"/>
        </w:rPr>
        <w:t>философ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 xml:space="preserve"> Иван Ильин писал: 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>«История показала…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 xml:space="preserve"> великие крушения 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 xml:space="preserve">и исчезновения народов </w:t>
      </w:r>
    </w:p>
    <w:p w:rsidR="00197C2C" w:rsidRPr="00AC67A4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 xml:space="preserve">возникают из-за </w:t>
      </w:r>
    </w:p>
    <w:p w:rsidR="00197C2C" w:rsidRDefault="00197C2C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  <w:r w:rsidRPr="00AC67A4">
        <w:rPr>
          <w:sz w:val="28"/>
          <w:szCs w:val="28"/>
        </w:rPr>
        <w:t>духовно–нравственных кризисов».</w:t>
      </w:r>
    </w:p>
    <w:p w:rsidR="00EC3649" w:rsidRPr="00AC67A4" w:rsidRDefault="00EC3649" w:rsidP="00197C2C">
      <w:pPr>
        <w:tabs>
          <w:tab w:val="left" w:pos="6615"/>
        </w:tabs>
        <w:spacing w:line="276" w:lineRule="auto"/>
        <w:jc w:val="right"/>
        <w:rPr>
          <w:sz w:val="28"/>
          <w:szCs w:val="28"/>
        </w:rPr>
      </w:pPr>
    </w:p>
    <w:p w:rsidR="00EC3649" w:rsidRDefault="00EC3649" w:rsidP="00EC3649">
      <w:pPr>
        <w:spacing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Духовно-нравственное  развитие  и воспитание  направлено </w:t>
      </w:r>
      <w:r w:rsidRPr="00AC67A4">
        <w:rPr>
          <w:bCs/>
          <w:sz w:val="28"/>
          <w:szCs w:val="28"/>
        </w:rPr>
        <w:t xml:space="preserve"> на организацию нравственного уклада жизни, включающего воспитательную, учебную, </w:t>
      </w:r>
      <w:proofErr w:type="spellStart"/>
      <w:r w:rsidRPr="00AC67A4">
        <w:rPr>
          <w:bCs/>
          <w:sz w:val="28"/>
          <w:szCs w:val="28"/>
        </w:rPr>
        <w:t>внеучебную</w:t>
      </w:r>
      <w:proofErr w:type="spellEnd"/>
      <w:r w:rsidRPr="00AC67A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AC67A4">
        <w:rPr>
          <w:bCs/>
          <w:sz w:val="28"/>
          <w:szCs w:val="28"/>
        </w:rPr>
        <w:t>социально-значимую деятельность обучающихся, основанного на системе духовных идеалов, ценностей, моральных приоритетов, реализуемого в совместно социально-педагогической деятельности школы, семьи и других субъектов общественной жизни.</w:t>
      </w:r>
      <w:proofErr w:type="gramEnd"/>
    </w:p>
    <w:p w:rsidR="00EC3649" w:rsidRDefault="00EC3649" w:rsidP="00EC3649">
      <w:pPr>
        <w:spacing w:line="276" w:lineRule="auto"/>
        <w:rPr>
          <w:bCs/>
          <w:sz w:val="28"/>
          <w:szCs w:val="28"/>
        </w:rPr>
      </w:pPr>
      <w:r w:rsidRPr="00AC67A4">
        <w:rPr>
          <w:bCs/>
          <w:sz w:val="28"/>
          <w:szCs w:val="28"/>
        </w:rPr>
        <w:t>Вопрос духовно-нравственного воспитания детей является одной из ключевых проблем, стоящих перед об</w:t>
      </w:r>
      <w:r>
        <w:rPr>
          <w:bCs/>
          <w:sz w:val="28"/>
          <w:szCs w:val="28"/>
        </w:rPr>
        <w:t xml:space="preserve">ществом и государством в целом. </w:t>
      </w:r>
      <w:r w:rsidRPr="00AC67A4">
        <w:rPr>
          <w:sz w:val="28"/>
          <w:szCs w:val="28"/>
        </w:rPr>
        <w:t>Данная проблема должна решаться всеми, кто работает с детьми и и</w:t>
      </w:r>
      <w:r>
        <w:rPr>
          <w:sz w:val="28"/>
          <w:szCs w:val="28"/>
        </w:rPr>
        <w:t xml:space="preserve">меет к ним отношение. В детстве </w:t>
      </w:r>
      <w:r w:rsidRPr="00AC67A4">
        <w:rPr>
          <w:sz w:val="28"/>
          <w:szCs w:val="28"/>
        </w:rPr>
        <w:t xml:space="preserve">сравнительно легко происходит усвоение социальных норм. И пока ребенок мал, он не может критично оценивать людей, ситуации. В этом ему должны помогать родители и педагоги. </w:t>
      </w:r>
      <w:r w:rsidRPr="00AC67A4">
        <w:rPr>
          <w:bCs/>
          <w:sz w:val="28"/>
          <w:szCs w:val="28"/>
        </w:rPr>
        <w:t>Планирование духовно-нравственной работы является значимым звеном в общей системе образовательной деятельности образовательного учреждения. Продуманное планирование обеспечивает ее четкую организацию, намечает перспективы работы, способствует реализации о</w:t>
      </w:r>
      <w:r>
        <w:rPr>
          <w:bCs/>
          <w:sz w:val="28"/>
          <w:szCs w:val="28"/>
        </w:rPr>
        <w:t>пределенной системы воспитания.</w:t>
      </w:r>
    </w:p>
    <w:p w:rsidR="00EC3649" w:rsidRDefault="00EC3649" w:rsidP="00EC3649">
      <w:pPr>
        <w:spacing w:line="276" w:lineRule="auto"/>
        <w:rPr>
          <w:bCs/>
          <w:sz w:val="28"/>
          <w:szCs w:val="28"/>
        </w:rPr>
      </w:pPr>
      <w:r w:rsidRPr="00AC67A4">
        <w:rPr>
          <w:bCs/>
          <w:sz w:val="28"/>
          <w:szCs w:val="28"/>
        </w:rPr>
        <w:t xml:space="preserve"> Потребности современного общества возлагают на воспитание Человека высоконравственного, духовно богатого, способного адаптироваться к процессам, происходящим в современном мире. </w:t>
      </w:r>
    </w:p>
    <w:p w:rsidR="00EC3649" w:rsidRDefault="00EC3649" w:rsidP="00EC3649">
      <w:pPr>
        <w:spacing w:line="276" w:lineRule="auto"/>
        <w:rPr>
          <w:bCs/>
          <w:sz w:val="28"/>
          <w:szCs w:val="28"/>
        </w:rPr>
      </w:pPr>
      <w:r w:rsidRPr="00AC67A4">
        <w:rPr>
          <w:bCs/>
          <w:sz w:val="28"/>
          <w:szCs w:val="28"/>
        </w:rPr>
        <w:t>Воспитание является одним из важнейших компонентов образования в интересах человека, общества, государства</w:t>
      </w:r>
      <w:r>
        <w:rPr>
          <w:bCs/>
          <w:sz w:val="28"/>
          <w:szCs w:val="28"/>
        </w:rPr>
        <w:t>.</w:t>
      </w:r>
    </w:p>
    <w:p w:rsidR="00EC3649" w:rsidRDefault="00EC3649" w:rsidP="00EC3649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Образованию отводится ключевая роль в духовно-нравственной консолидации российского общества, его сплочении перед лицом внешних и внутренних вызовов, в укреплении социальной солидарности, в повышении уровня доверия человека к жизни в России, к согражданам, обществу, государству, настоящему и будущему своей страны.</w:t>
      </w:r>
    </w:p>
    <w:p w:rsidR="00EC3649" w:rsidRPr="00AC67A4" w:rsidRDefault="0098300A" w:rsidP="00EC3649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связи с этим я </w:t>
      </w:r>
      <w:r w:rsidR="00C5415C">
        <w:rPr>
          <w:sz w:val="28"/>
          <w:szCs w:val="28"/>
        </w:rPr>
        <w:t>разработала программу  по духовно нравственному воспитанию подростков.</w:t>
      </w:r>
    </w:p>
    <w:p w:rsidR="00EC3649" w:rsidRDefault="00EC3649" w:rsidP="00EC3649">
      <w:pPr>
        <w:spacing w:before="240" w:line="276" w:lineRule="auto"/>
        <w:rPr>
          <w:sz w:val="28"/>
          <w:szCs w:val="28"/>
        </w:rPr>
      </w:pPr>
      <w:r w:rsidRPr="00AC67A4">
        <w:rPr>
          <w:sz w:val="28"/>
          <w:szCs w:val="28"/>
        </w:rPr>
        <w:lastRenderedPageBreak/>
        <w:t xml:space="preserve">    Программа ориентирована на повышение общественного статуса духовно-нравственных ценностей, обновление содержания и структуры воспитания на основе отечественны</w:t>
      </w:r>
      <w:r>
        <w:rPr>
          <w:sz w:val="28"/>
          <w:szCs w:val="28"/>
        </w:rPr>
        <w:t xml:space="preserve">х традиций и современного опыта, </w:t>
      </w:r>
      <w:r w:rsidRPr="00AC67A4">
        <w:rPr>
          <w:sz w:val="28"/>
          <w:szCs w:val="28"/>
        </w:rPr>
        <w:t>определяет цели, задачи и направления организации духовно- нравственного воспитания в системе образования, а также первоочередные меры, связанные с развитием системы духовно-</w:t>
      </w:r>
      <w:r>
        <w:rPr>
          <w:sz w:val="28"/>
          <w:szCs w:val="28"/>
        </w:rPr>
        <w:t>нравственного воспитания детей.</w:t>
      </w:r>
    </w:p>
    <w:p w:rsidR="00EC3649" w:rsidRPr="00AC67A4" w:rsidRDefault="00EC3649" w:rsidP="00EC3649">
      <w:pPr>
        <w:spacing w:before="240"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 Программой предусматривается реализация мер по всемерному повышению роли семьи в духовно-нравственном становлении растущей личности; выявление позитивного опыта духовно-нравственного воспитания, обеспечение сотрудничества в решении нравственно-воспитательных задач; повышение роли научно-теоретического знания в оперативном решении актуальных проблем.</w:t>
      </w:r>
    </w:p>
    <w:p w:rsidR="00C5415C" w:rsidRPr="00AC67A4" w:rsidRDefault="00C5415C" w:rsidP="00C5415C">
      <w:pPr>
        <w:spacing w:before="240" w:line="276" w:lineRule="auto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>Актуальность:</w:t>
      </w:r>
    </w:p>
    <w:p w:rsidR="00C5415C" w:rsidRPr="00AC67A4" w:rsidRDefault="00C5415C" w:rsidP="00C5415C">
      <w:pPr>
        <w:spacing w:before="100" w:beforeAutospacing="1"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 Сегодня утрачены те нравственные ценности, которые способствуют стабильности личности и сохранению ценности семьи. Духовно-нравственные основы человека – это, прежде всего, его совесть, душа, религиозные чувства, чувство любви к Родине.</w:t>
      </w:r>
    </w:p>
    <w:p w:rsidR="00C5415C" w:rsidRPr="00AC67A4" w:rsidRDefault="00C5415C" w:rsidP="00C5415C">
      <w:pPr>
        <w:spacing w:before="100" w:beforeAutospacing="1" w:line="276" w:lineRule="auto"/>
        <w:rPr>
          <w:b/>
          <w:bCs/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                                                       Проблема:</w:t>
      </w:r>
    </w:p>
    <w:p w:rsidR="00C5415C" w:rsidRDefault="00C5415C" w:rsidP="00C5415C">
      <w:pPr>
        <w:spacing w:before="100" w:beforeAutospacing="1"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Недостаточное внимание к информированию взрослых и привлечению их к духовно-нравственному воспитанию воспитанников ведет к утрате нравственных ценностей, потере нравственных устоев семьи, деградации общества.</w:t>
      </w:r>
    </w:p>
    <w:p w:rsidR="00C5415C" w:rsidRPr="00AC67A4" w:rsidRDefault="00C5415C" w:rsidP="00C5415C">
      <w:pPr>
        <w:spacing w:before="100" w:beforeAutospacing="1"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При планировании воспитательной работы с воспитанниками на год я продумала мероприятия разных направлений, включая и духовно-нравственное воспитание. Придерживаясь мнения психологов, что ребенок 7-15 лет берет пример, прежде всего, с родителей, я считаю, что воспитание, прежде всего, рождается в семье. Разрабатывая программу работы по духовно-нравственному воспитанию, я поставила </w:t>
      </w:r>
    </w:p>
    <w:p w:rsidR="00C5415C" w:rsidRPr="00AC67A4" w:rsidRDefault="00C5415C" w:rsidP="00C5415C">
      <w:pPr>
        <w:spacing w:before="100" w:beforeAutospacing="1" w:line="276" w:lineRule="auto"/>
        <w:jc w:val="center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>Цель:</w:t>
      </w:r>
    </w:p>
    <w:p w:rsidR="00C5415C" w:rsidRPr="00AC67A4" w:rsidRDefault="00C5415C" w:rsidP="00C5415C">
      <w:pPr>
        <w:shd w:val="clear" w:color="auto" w:fill="FFFFFF"/>
        <w:autoSpaceDE w:val="0"/>
        <w:autoSpaceDN w:val="0"/>
        <w:adjustRightInd w:val="0"/>
        <w:spacing w:before="120" w:line="276" w:lineRule="auto"/>
        <w:rPr>
          <w:bCs/>
          <w:sz w:val="28"/>
          <w:szCs w:val="28"/>
        </w:rPr>
      </w:pPr>
      <w:proofErr w:type="gramStart"/>
      <w:r w:rsidRPr="00AC67A4">
        <w:rPr>
          <w:bCs/>
          <w:sz w:val="28"/>
          <w:szCs w:val="28"/>
        </w:rPr>
        <w:t xml:space="preserve">Воспитание, социально-педагогической поддержки становления и развития высоконравственного, ответственного, </w:t>
      </w:r>
      <w:r w:rsidRPr="00AC67A4">
        <w:rPr>
          <w:sz w:val="28"/>
          <w:szCs w:val="28"/>
        </w:rPr>
        <w:t xml:space="preserve">творческого, </w:t>
      </w:r>
      <w:r w:rsidRPr="00AC67A4">
        <w:rPr>
          <w:bCs/>
          <w:sz w:val="28"/>
          <w:szCs w:val="28"/>
        </w:rPr>
        <w:t xml:space="preserve">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</w:t>
      </w:r>
      <w:r w:rsidRPr="00AC67A4">
        <w:rPr>
          <w:bCs/>
          <w:sz w:val="28"/>
          <w:szCs w:val="28"/>
        </w:rPr>
        <w:lastRenderedPageBreak/>
        <w:t>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C5415C" w:rsidRPr="00AC67A4" w:rsidRDefault="00C5415C" w:rsidP="00C5415C">
      <w:pPr>
        <w:tabs>
          <w:tab w:val="left" w:pos="6615"/>
        </w:tabs>
        <w:spacing w:line="276" w:lineRule="auto"/>
        <w:rPr>
          <w:sz w:val="28"/>
          <w:szCs w:val="28"/>
        </w:rPr>
      </w:pPr>
    </w:p>
    <w:p w:rsidR="00C5415C" w:rsidRPr="00AC67A4" w:rsidRDefault="00C5415C" w:rsidP="00C5415C">
      <w:pPr>
        <w:spacing w:line="276" w:lineRule="auto"/>
        <w:jc w:val="center"/>
        <w:rPr>
          <w:b/>
          <w:sz w:val="28"/>
          <w:szCs w:val="28"/>
        </w:rPr>
      </w:pPr>
      <w:r w:rsidRPr="00AC67A4">
        <w:rPr>
          <w:b/>
          <w:sz w:val="28"/>
          <w:szCs w:val="28"/>
        </w:rPr>
        <w:t>Задачи: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формирование способности к духовному развитию;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укрепление нравственности;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формирование  нравственного самосознания личности (совести);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принятие воспитанниками базовых общенациональных ценностей, национальных и этнических духовных традиций;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формирование эстетических потребностей, ценностей и чувств;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развитие трудолюбия, способности к преодолению трудностей, целеустремленности, настой</w:t>
      </w:r>
      <w:r>
        <w:rPr>
          <w:sz w:val="28"/>
          <w:szCs w:val="28"/>
        </w:rPr>
        <w:t>чивости в достижении результата;</w:t>
      </w:r>
    </w:p>
    <w:p w:rsidR="00C5415C" w:rsidRPr="00AC67A4" w:rsidRDefault="00C5415C" w:rsidP="00C5415C">
      <w:pPr>
        <w:suppressAutoHyphens/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пробуждение веры в Россию, чувства личной ответственности за Отечество;</w:t>
      </w:r>
    </w:p>
    <w:p w:rsidR="00C5415C" w:rsidRPr="00AC67A4" w:rsidRDefault="00C5415C" w:rsidP="00C5415C">
      <w:pPr>
        <w:suppressAutoHyphens/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формирование патриотизма и гражданской солидарности;</w:t>
      </w:r>
    </w:p>
    <w:p w:rsidR="00C5415C" w:rsidRDefault="00C5415C" w:rsidP="00C5415C">
      <w:pPr>
        <w:suppressAutoHyphens/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формирование осознанного и уважительного отношения к традиционным российским религиям, к вере и религиозным убеждениям;</w:t>
      </w:r>
    </w:p>
    <w:p w:rsidR="00C5415C" w:rsidRPr="00AC67A4" w:rsidRDefault="00C5415C" w:rsidP="00C5415C">
      <w:pPr>
        <w:suppressAutoHyphens/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формирование толерантности и основ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5415C" w:rsidRPr="00AC67A4" w:rsidRDefault="00C5415C" w:rsidP="00C5415C">
      <w:pPr>
        <w:tabs>
          <w:tab w:val="left" w:pos="6615"/>
        </w:tabs>
        <w:spacing w:line="276" w:lineRule="auto"/>
        <w:rPr>
          <w:sz w:val="28"/>
          <w:szCs w:val="28"/>
        </w:rPr>
      </w:pPr>
    </w:p>
    <w:p w:rsidR="00C5415C" w:rsidRPr="00AC67A4" w:rsidRDefault="00C5415C" w:rsidP="00C5415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67A4">
        <w:rPr>
          <w:rFonts w:eastAsia="Calibri"/>
          <w:b/>
          <w:sz w:val="28"/>
          <w:szCs w:val="28"/>
          <w:lang w:eastAsia="en-US"/>
        </w:rPr>
        <w:t>Основные  направления и ценностные  основы духовно – нравственного воспитания воспитанников</w:t>
      </w:r>
    </w:p>
    <w:p w:rsidR="00C5415C" w:rsidRPr="00AC67A4" w:rsidRDefault="00C5415C" w:rsidP="00C5415C">
      <w:pPr>
        <w:tabs>
          <w:tab w:val="left" w:pos="6615"/>
        </w:tabs>
        <w:spacing w:line="276" w:lineRule="auto"/>
        <w:rPr>
          <w:sz w:val="28"/>
          <w:szCs w:val="28"/>
        </w:rPr>
      </w:pP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1. Воспитание гражданственности, патриотизма, уважения к правам, свободам и обязанностям человека.</w:t>
      </w:r>
    </w:p>
    <w:p w:rsidR="00C5415C" w:rsidRPr="00AC67A4" w:rsidRDefault="00C5415C" w:rsidP="00C5415C">
      <w:pPr>
        <w:spacing w:line="276" w:lineRule="auto"/>
        <w:rPr>
          <w:b/>
          <w:sz w:val="28"/>
          <w:szCs w:val="28"/>
        </w:rPr>
      </w:pPr>
      <w:r w:rsidRPr="00AC67A4">
        <w:rPr>
          <w:sz w:val="28"/>
          <w:szCs w:val="28"/>
        </w:rPr>
        <w:t>2. Воспитание нравственных чувств и этического сознания.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3. Воспитание трудолюбия, творческого отношения к учению, труду, жизни.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AC67A4">
        <w:rPr>
          <w:sz w:val="28"/>
          <w:szCs w:val="28"/>
        </w:rPr>
        <w:t>Формирование ценностного отношения к здоровью и здоровому образу жизни.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AC67A4">
        <w:rPr>
          <w:sz w:val="28"/>
          <w:szCs w:val="28"/>
        </w:rPr>
        <w:t>Воспитание ценностного отношения к природе, окружающей среде.</w:t>
      </w:r>
    </w:p>
    <w:p w:rsidR="00C5415C" w:rsidRDefault="00C5415C" w:rsidP="00C5415C">
      <w:pPr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6.Воспитание </w:t>
      </w:r>
      <w:r w:rsidRPr="00AC67A4">
        <w:rPr>
          <w:sz w:val="28"/>
          <w:szCs w:val="28"/>
        </w:rPr>
        <w:t xml:space="preserve">ценностного отношения к </w:t>
      </w:r>
      <w:proofErr w:type="gramStart"/>
      <w:r w:rsidRPr="00AC67A4">
        <w:rPr>
          <w:sz w:val="28"/>
          <w:szCs w:val="28"/>
        </w:rPr>
        <w:t>прекрасному</w:t>
      </w:r>
      <w:proofErr w:type="gramEnd"/>
      <w:r w:rsidRPr="00AC67A4">
        <w:rPr>
          <w:sz w:val="28"/>
          <w:szCs w:val="28"/>
        </w:rPr>
        <w:t>, формирование представлений об эстетических идеалах и ценностях.</w:t>
      </w:r>
    </w:p>
    <w:p w:rsidR="00C5415C" w:rsidRDefault="00C5415C" w:rsidP="00C5415C">
      <w:pPr>
        <w:tabs>
          <w:tab w:val="left" w:pos="284"/>
        </w:tabs>
        <w:spacing w:line="276" w:lineRule="auto"/>
        <w:rPr>
          <w:sz w:val="28"/>
          <w:szCs w:val="28"/>
        </w:rPr>
      </w:pPr>
    </w:p>
    <w:p w:rsidR="00C5415C" w:rsidRPr="00AC67A4" w:rsidRDefault="00C5415C" w:rsidP="00C5415C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AC67A4">
        <w:rPr>
          <w:rFonts w:eastAsia="Calibri"/>
          <w:b/>
          <w:sz w:val="28"/>
          <w:szCs w:val="28"/>
          <w:lang w:eastAsia="en-US"/>
        </w:rPr>
        <w:t>Ценностные  установки  духовно – нравственного воспитания</w:t>
      </w:r>
    </w:p>
    <w:p w:rsidR="00C5415C" w:rsidRPr="00AC67A4" w:rsidRDefault="00C5415C" w:rsidP="00C5415C">
      <w:pPr>
        <w:spacing w:line="276" w:lineRule="auto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C5415C" w:rsidRPr="00AC67A4" w:rsidRDefault="00C5415C" w:rsidP="00C5415C">
      <w:pPr>
        <w:spacing w:line="276" w:lineRule="auto"/>
        <w:ind w:firstLine="567"/>
        <w:rPr>
          <w:sz w:val="28"/>
          <w:szCs w:val="28"/>
        </w:rPr>
      </w:pPr>
      <w:r w:rsidRPr="00AC67A4">
        <w:rPr>
          <w:sz w:val="28"/>
          <w:szCs w:val="28"/>
        </w:rPr>
        <w:t xml:space="preserve">Содержанием духовно-нравственного воспитания воспитанников на ступени основного общего образования являются ценности, хранимые в культурных, семейных, религиозных, этнических, социальных традициях и </w:t>
      </w:r>
      <w:r w:rsidRPr="00AC67A4">
        <w:rPr>
          <w:sz w:val="28"/>
          <w:szCs w:val="28"/>
        </w:rPr>
        <w:lastRenderedPageBreak/>
        <w:t>передаваемые от поколения к поколению. Традиционными источниками нравственности являются следующие ценности: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proofErr w:type="gramStart"/>
      <w:r w:rsidRPr="00AC67A4">
        <w:rPr>
          <w:b/>
          <w:sz w:val="28"/>
          <w:szCs w:val="28"/>
        </w:rPr>
        <w:t>патриотизм</w:t>
      </w:r>
      <w:r w:rsidRPr="00AC67A4">
        <w:rPr>
          <w:sz w:val="28"/>
          <w:szCs w:val="28"/>
        </w:rPr>
        <w:t xml:space="preserve"> (любовь к России, к своему народу, к своей малой родине; служение Отечеству);</w:t>
      </w:r>
      <w:proofErr w:type="gramEnd"/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sz w:val="28"/>
          <w:szCs w:val="28"/>
        </w:rPr>
        <w:t>социальная солидарность</w:t>
      </w:r>
      <w:r w:rsidRPr="00AC67A4">
        <w:rPr>
          <w:sz w:val="28"/>
          <w:szCs w:val="28"/>
        </w:rPr>
        <w:t xml:space="preserve">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sz w:val="28"/>
          <w:szCs w:val="28"/>
        </w:rPr>
        <w:t>гражданственность</w:t>
      </w:r>
      <w:r w:rsidRPr="00AC67A4">
        <w:rPr>
          <w:sz w:val="28"/>
          <w:szCs w:val="28"/>
        </w:rPr>
        <w:t xml:space="preserve">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человечность </w:t>
      </w:r>
      <w:r w:rsidRPr="00AC67A4">
        <w:rPr>
          <w:sz w:val="28"/>
          <w:szCs w:val="28"/>
        </w:rPr>
        <w:t>(мир во всем мире, принятие и уважение многообразия культур и народов мира, равенство и независимость народов и государств мира, международное сотрудничество);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>честь;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>достоинство;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свобода </w:t>
      </w:r>
      <w:r w:rsidRPr="00AC67A4">
        <w:rPr>
          <w:sz w:val="28"/>
          <w:szCs w:val="28"/>
        </w:rPr>
        <w:t>(личная и национальная);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доверие </w:t>
      </w:r>
      <w:r w:rsidRPr="00AC67A4">
        <w:rPr>
          <w:bCs/>
          <w:sz w:val="28"/>
          <w:szCs w:val="28"/>
        </w:rPr>
        <w:t>(к людям, институтам государства и гражданского общества);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sz w:val="28"/>
          <w:szCs w:val="28"/>
        </w:rPr>
        <w:t>семья</w:t>
      </w:r>
      <w:r w:rsidRPr="00AC67A4">
        <w:rPr>
          <w:sz w:val="28"/>
          <w:szCs w:val="28"/>
        </w:rPr>
        <w:t xml:space="preserve"> (любовь и верность, здоровье, достаток, почитание родителей, забота о старших и младших, забота о продолжении рода);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любовь </w:t>
      </w:r>
      <w:r w:rsidRPr="00AC67A4">
        <w:rPr>
          <w:sz w:val="28"/>
          <w:szCs w:val="28"/>
        </w:rPr>
        <w:t>(к близким, друзьям и действия во благо их);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>дружба;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bCs/>
          <w:sz w:val="28"/>
          <w:szCs w:val="28"/>
        </w:rPr>
        <w:t xml:space="preserve">здоровье </w:t>
      </w:r>
      <w:r w:rsidRPr="00AC67A4">
        <w:rPr>
          <w:sz w:val="28"/>
          <w:szCs w:val="28"/>
        </w:rPr>
        <w:t xml:space="preserve">(физическое и душевное, психологическое, нравственное, личное, </w:t>
      </w:r>
      <w:proofErr w:type="gramStart"/>
      <w:r w:rsidRPr="00AC67A4">
        <w:rPr>
          <w:sz w:val="28"/>
          <w:szCs w:val="28"/>
        </w:rPr>
        <w:t>близких</w:t>
      </w:r>
      <w:proofErr w:type="gramEnd"/>
      <w:r w:rsidRPr="00AC67A4">
        <w:rPr>
          <w:sz w:val="28"/>
          <w:szCs w:val="28"/>
        </w:rPr>
        <w:t xml:space="preserve"> и общества, здоровый образ жизни);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sz w:val="28"/>
          <w:szCs w:val="28"/>
        </w:rPr>
      </w:pPr>
      <w:r w:rsidRPr="00AC67A4">
        <w:rPr>
          <w:b/>
          <w:sz w:val="28"/>
          <w:szCs w:val="28"/>
        </w:rPr>
        <w:t>труд и творчество</w:t>
      </w:r>
      <w:r w:rsidRPr="00AC67A4">
        <w:rPr>
          <w:sz w:val="28"/>
          <w:szCs w:val="28"/>
        </w:rPr>
        <w:t xml:space="preserve"> (творчество и созидание, целеустремленность и настойчивость, трудолюбие, бережливость);</w:t>
      </w:r>
    </w:p>
    <w:p w:rsidR="00C5415C" w:rsidRPr="00AC67A4" w:rsidRDefault="00C5415C" w:rsidP="00C5415C">
      <w:pPr>
        <w:tabs>
          <w:tab w:val="left" w:pos="426"/>
        </w:tabs>
        <w:suppressAutoHyphens/>
        <w:spacing w:line="276" w:lineRule="auto"/>
        <w:ind w:left="426"/>
        <w:rPr>
          <w:color w:val="000000"/>
          <w:sz w:val="28"/>
          <w:szCs w:val="28"/>
        </w:rPr>
      </w:pPr>
      <w:r w:rsidRPr="00AC67A4">
        <w:rPr>
          <w:b/>
          <w:sz w:val="28"/>
          <w:szCs w:val="28"/>
        </w:rPr>
        <w:t>наука</w:t>
      </w:r>
      <w:r w:rsidRPr="00AC67A4">
        <w:rPr>
          <w:sz w:val="28"/>
          <w:szCs w:val="28"/>
        </w:rPr>
        <w:t xml:space="preserve"> (познание, истина, научная картина мира, экологическо</w:t>
      </w:r>
      <w:r w:rsidRPr="00AC67A4">
        <w:rPr>
          <w:color w:val="000000"/>
          <w:sz w:val="28"/>
          <w:szCs w:val="28"/>
        </w:rPr>
        <w:t>е сознание);</w:t>
      </w:r>
    </w:p>
    <w:p w:rsidR="00C5415C" w:rsidRDefault="00C5415C" w:rsidP="00C5415C">
      <w:pPr>
        <w:tabs>
          <w:tab w:val="left" w:pos="426"/>
        </w:tabs>
        <w:suppressAutoHyphens/>
        <w:spacing w:after="200" w:line="276" w:lineRule="auto"/>
        <w:ind w:left="426"/>
        <w:rPr>
          <w:color w:val="000000"/>
          <w:sz w:val="28"/>
          <w:szCs w:val="28"/>
        </w:rPr>
      </w:pPr>
      <w:r w:rsidRPr="00AC67A4">
        <w:rPr>
          <w:b/>
          <w:color w:val="000000"/>
          <w:sz w:val="28"/>
          <w:szCs w:val="28"/>
        </w:rPr>
        <w:t>традиционные российские религии</w:t>
      </w:r>
      <w:r w:rsidRPr="00AC67A4">
        <w:rPr>
          <w:color w:val="000000"/>
          <w:sz w:val="28"/>
          <w:szCs w:val="28"/>
        </w:rPr>
        <w:t xml:space="preserve">. </w:t>
      </w:r>
    </w:p>
    <w:p w:rsidR="00C5415C" w:rsidRPr="00AC67A4" w:rsidRDefault="00C5415C" w:rsidP="00C5415C">
      <w:pPr>
        <w:tabs>
          <w:tab w:val="left" w:pos="426"/>
        </w:tabs>
        <w:suppressAutoHyphens/>
        <w:spacing w:after="200" w:line="276" w:lineRule="auto"/>
        <w:ind w:left="426"/>
        <w:rPr>
          <w:color w:val="000000"/>
          <w:sz w:val="28"/>
          <w:szCs w:val="28"/>
        </w:rPr>
      </w:pPr>
      <w:r w:rsidRPr="00AC67A4">
        <w:rPr>
          <w:b/>
          <w:color w:val="000000"/>
          <w:sz w:val="28"/>
          <w:szCs w:val="28"/>
        </w:rPr>
        <w:t>искусство и литература</w:t>
      </w:r>
      <w:r w:rsidRPr="00AC67A4">
        <w:rPr>
          <w:color w:val="000000"/>
          <w:sz w:val="28"/>
          <w:szCs w:val="28"/>
        </w:rPr>
        <w:t xml:space="preserve"> (красота, гармония, духовный мир человека, нравственный выбор, смысл жизни, эстетическое развитие);</w:t>
      </w:r>
    </w:p>
    <w:p w:rsidR="00C5415C" w:rsidRDefault="00C5415C" w:rsidP="00C5415C">
      <w:pPr>
        <w:tabs>
          <w:tab w:val="left" w:pos="426"/>
        </w:tabs>
        <w:suppressAutoHyphens/>
        <w:spacing w:after="200" w:line="276" w:lineRule="auto"/>
        <w:ind w:left="426"/>
        <w:rPr>
          <w:color w:val="000000"/>
          <w:sz w:val="28"/>
          <w:szCs w:val="28"/>
        </w:rPr>
      </w:pPr>
      <w:r w:rsidRPr="00AC67A4">
        <w:rPr>
          <w:b/>
          <w:color w:val="000000"/>
          <w:sz w:val="28"/>
          <w:szCs w:val="28"/>
        </w:rPr>
        <w:t>природа</w:t>
      </w:r>
      <w:r w:rsidRPr="00AC67A4">
        <w:rPr>
          <w:color w:val="000000"/>
          <w:sz w:val="28"/>
          <w:szCs w:val="28"/>
        </w:rPr>
        <w:t xml:space="preserve"> (жизнь, родная земля, заповедная природа, планета Земля).</w:t>
      </w:r>
    </w:p>
    <w:p w:rsidR="00C5415C" w:rsidRPr="00BC228F" w:rsidRDefault="00C5415C" w:rsidP="00C5415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C228F">
        <w:rPr>
          <w:b/>
          <w:sz w:val="28"/>
          <w:szCs w:val="28"/>
        </w:rPr>
        <w:t>Оценка эффективности реализации Программы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воспитанники знают и применяют на практике нормы и правила нравственного поведения в различных жизненных ситуациях;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воспитанники знают особенности своего характера </w:t>
      </w:r>
      <w:proofErr w:type="gramStart"/>
      <w:r w:rsidRPr="00AC67A4">
        <w:rPr>
          <w:sz w:val="28"/>
          <w:szCs w:val="28"/>
        </w:rPr>
        <w:t>и</w:t>
      </w:r>
      <w:proofErr w:type="gramEnd"/>
      <w:r w:rsidRPr="00AC67A4">
        <w:rPr>
          <w:sz w:val="28"/>
          <w:szCs w:val="28"/>
        </w:rPr>
        <w:t xml:space="preserve"> исходя из этого владеют навыками самосовершенствования;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повышение уровня толерантности детей;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lastRenderedPageBreak/>
        <w:t xml:space="preserve">воспитанники участвуют </w:t>
      </w:r>
      <w:proofErr w:type="gramStart"/>
      <w:r w:rsidRPr="00AC67A4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C67A4">
        <w:rPr>
          <w:sz w:val="28"/>
          <w:szCs w:val="28"/>
        </w:rPr>
        <w:t>различного</w:t>
      </w:r>
      <w:proofErr w:type="gramEnd"/>
      <w:r w:rsidRPr="00AC67A4">
        <w:rPr>
          <w:sz w:val="28"/>
          <w:szCs w:val="28"/>
        </w:rPr>
        <w:t xml:space="preserve"> рода акциях, направленных на оказание помощи престарелым людям, инвалидам;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участвуют в </w:t>
      </w:r>
      <w:proofErr w:type="spellStart"/>
      <w:r w:rsidRPr="00AC67A4">
        <w:rPr>
          <w:sz w:val="28"/>
          <w:szCs w:val="28"/>
        </w:rPr>
        <w:t>эстетизаци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предметной среды детского центра</w:t>
      </w:r>
      <w:r w:rsidRPr="00AC67A4">
        <w:rPr>
          <w:sz w:val="28"/>
          <w:szCs w:val="28"/>
        </w:rPr>
        <w:t>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рост социальной и личностной активности;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«видимое» расширение социального опыта воспитанника в его общественных связях, разнообразии социальных действий;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наличие чёткой перспективной линии развития (карьерных и образовательных планов);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 xml:space="preserve">воспитанники учатся видеть </w:t>
      </w:r>
      <w:proofErr w:type="gramStart"/>
      <w:r w:rsidRPr="00AC67A4">
        <w:rPr>
          <w:sz w:val="28"/>
          <w:szCs w:val="28"/>
        </w:rPr>
        <w:t>прекрасное</w:t>
      </w:r>
      <w:proofErr w:type="gramEnd"/>
      <w:r w:rsidRPr="00AC67A4">
        <w:rPr>
          <w:sz w:val="28"/>
          <w:szCs w:val="28"/>
        </w:rPr>
        <w:t xml:space="preserve"> в окружающем мире;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умение понимать собственные мысли и чувства, чётко формулировать свои желания и намерения, руководствоваться в действиях позитивными мыслями и утверждениями;</w:t>
      </w:r>
    </w:p>
    <w:p w:rsidR="00C5415C" w:rsidRPr="00AC67A4" w:rsidRDefault="00C5415C" w:rsidP="00C5415C">
      <w:pPr>
        <w:spacing w:line="276" w:lineRule="auto"/>
        <w:rPr>
          <w:sz w:val="28"/>
          <w:szCs w:val="28"/>
        </w:rPr>
      </w:pPr>
      <w:r w:rsidRPr="00AC67A4">
        <w:rPr>
          <w:sz w:val="28"/>
          <w:szCs w:val="28"/>
        </w:rPr>
        <w:t>воспитанник-творческая личность, обладающая креативными способностями.</w:t>
      </w:r>
    </w:p>
    <w:p w:rsidR="00C5415C" w:rsidRPr="009500E3" w:rsidRDefault="00C5415C" w:rsidP="00C5415C">
      <w:pPr>
        <w:spacing w:line="276" w:lineRule="auto"/>
        <w:rPr>
          <w:sz w:val="28"/>
          <w:szCs w:val="28"/>
        </w:rPr>
      </w:pPr>
      <w:r w:rsidRPr="009500E3">
        <w:rPr>
          <w:sz w:val="28"/>
          <w:szCs w:val="28"/>
        </w:rPr>
        <w:t>Убежденность воспитанников  в том, что настоящий гражданин любит свою Родину;</w:t>
      </w:r>
    </w:p>
    <w:p w:rsidR="00C5415C" w:rsidRDefault="00C5415C" w:rsidP="00C5415C">
      <w:pPr>
        <w:spacing w:line="276" w:lineRule="auto"/>
        <w:rPr>
          <w:sz w:val="28"/>
          <w:szCs w:val="28"/>
        </w:rPr>
      </w:pPr>
      <w:r w:rsidRPr="009500E3">
        <w:rPr>
          <w:sz w:val="28"/>
          <w:szCs w:val="28"/>
        </w:rPr>
        <w:t>Гордится ее славной историей;</w:t>
      </w:r>
    </w:p>
    <w:p w:rsidR="00C5415C" w:rsidRDefault="00C5415C" w:rsidP="00C5415C">
      <w:pPr>
        <w:spacing w:line="276" w:lineRule="auto"/>
        <w:rPr>
          <w:sz w:val="28"/>
          <w:szCs w:val="28"/>
        </w:rPr>
      </w:pPr>
      <w:r w:rsidRPr="00F64DFC">
        <w:rPr>
          <w:sz w:val="28"/>
          <w:szCs w:val="28"/>
        </w:rPr>
        <w:t>Изучает историко-культурное наследие</w:t>
      </w:r>
    </w:p>
    <w:p w:rsidR="00C5415C" w:rsidRPr="005B1FDD" w:rsidRDefault="00C5415C" w:rsidP="00C5415C">
      <w:pPr>
        <w:spacing w:line="276" w:lineRule="auto"/>
        <w:rPr>
          <w:sz w:val="28"/>
          <w:szCs w:val="28"/>
        </w:rPr>
      </w:pPr>
    </w:p>
    <w:p w:rsidR="00E639E5" w:rsidRDefault="00E639E5"/>
    <w:sectPr w:rsidR="00E639E5" w:rsidSect="00EC364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C2C"/>
    <w:rsid w:val="00197C2C"/>
    <w:rsid w:val="0098300A"/>
    <w:rsid w:val="009C59DD"/>
    <w:rsid w:val="00C5415C"/>
    <w:rsid w:val="00E639E5"/>
    <w:rsid w:val="00EC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dcterms:created xsi:type="dcterms:W3CDTF">2017-11-18T05:54:00Z</dcterms:created>
  <dcterms:modified xsi:type="dcterms:W3CDTF">2017-11-18T06:37:00Z</dcterms:modified>
</cp:coreProperties>
</file>