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5A" w:rsidRPr="007535FB" w:rsidRDefault="00EF7DA1" w:rsidP="00EF7DA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ИКТ КАК СРЕДСТВО ПОВЫШЕНИЯ ЭФФЕКТИВНОСТИ ОБУЧЕНИЯ РУССКОМУ ЯЗЫКУ В СРЕДНЕЙ ШКОЛЕ</w:t>
      </w:r>
    </w:p>
    <w:p w:rsidR="007535FB" w:rsidRDefault="007535FB" w:rsidP="007535F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Галявина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Н.Ю.</w:t>
      </w:r>
    </w:p>
    <w:p w:rsidR="007535FB" w:rsidRDefault="00CC1440" w:rsidP="007535FB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1440">
        <w:rPr>
          <w:rFonts w:ascii="Times New Roman" w:hAnsi="Times New Roman" w:cs="Times New Roman"/>
          <w:i/>
          <w:sz w:val="24"/>
          <w:szCs w:val="24"/>
        </w:rPr>
        <w:t>М</w:t>
      </w:r>
      <w:r w:rsidR="007535FB" w:rsidRPr="00CC1440">
        <w:rPr>
          <w:rFonts w:ascii="Times New Roman" w:hAnsi="Times New Roman" w:cs="Times New Roman"/>
          <w:i/>
          <w:sz w:val="24"/>
          <w:szCs w:val="24"/>
        </w:rPr>
        <w:t>униципальное</w:t>
      </w:r>
      <w:r w:rsidRPr="00CC1440">
        <w:rPr>
          <w:rFonts w:ascii="Times New Roman" w:hAnsi="Times New Roman" w:cs="Times New Roman"/>
          <w:i/>
          <w:sz w:val="24"/>
          <w:szCs w:val="24"/>
        </w:rPr>
        <w:t xml:space="preserve"> бюджетное</w:t>
      </w:r>
      <w:r>
        <w:rPr>
          <w:rFonts w:ascii="Times New Roman" w:hAnsi="Times New Roman" w:cs="Times New Roman"/>
          <w:i/>
          <w:sz w:val="24"/>
          <w:szCs w:val="24"/>
        </w:rPr>
        <w:t xml:space="preserve"> общеобразовательное учреждение </w:t>
      </w:r>
      <w:r w:rsidRPr="00CC1440">
        <w:rPr>
          <w:rFonts w:ascii="Times New Roman" w:hAnsi="Times New Roman" w:cs="Times New Roman"/>
          <w:i/>
          <w:sz w:val="24"/>
          <w:szCs w:val="24"/>
        </w:rPr>
        <w:t xml:space="preserve"> г. Астрахани «Средняя общеобразовательная школа № 22»</w:t>
      </w:r>
      <w:r w:rsidR="007535FB" w:rsidRPr="00CC144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223E" w:rsidRPr="005D4D27" w:rsidRDefault="00D6177B" w:rsidP="000F223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Аннотация: </w:t>
      </w:r>
      <w:r w:rsidR="00090C54" w:rsidRPr="005D4D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посвящена раскрытию значимости использования И</w:t>
      </w:r>
      <w:proofErr w:type="gramStart"/>
      <w:r w:rsidR="00090C54" w:rsidRPr="005D4D27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пр</w:t>
      </w:r>
      <w:proofErr w:type="gramEnd"/>
      <w:r w:rsidR="00090C54" w:rsidRPr="005D4D2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обучения в средней школе. Автором рассмотрены основные способы использования ИКТ на уроках русского языка</w:t>
      </w:r>
      <w:r w:rsidR="00B4712D" w:rsidRPr="005D4D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090C54" w:rsidRPr="005D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автор акцентирует </w:t>
      </w:r>
      <w:r w:rsidR="00B4712D" w:rsidRPr="005D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</w:t>
      </w:r>
      <w:r w:rsidR="00090C54" w:rsidRPr="005D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том, что </w:t>
      </w:r>
      <w:r w:rsidR="000F223E" w:rsidRPr="005D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технологии не только делают процесс обучения интересным, но и помогают развивать внимание подростков и повышают </w:t>
      </w:r>
      <w:proofErr w:type="spellStart"/>
      <w:r w:rsidR="000F223E" w:rsidRPr="005D4D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мотивацию</w:t>
      </w:r>
      <w:proofErr w:type="gramStart"/>
      <w:r w:rsidR="000F223E" w:rsidRPr="005D4D27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0F223E" w:rsidRPr="005D4D2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сновное</w:t>
      </w:r>
      <w:proofErr w:type="spellEnd"/>
      <w:r w:rsidR="000F223E" w:rsidRPr="005D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статьи составляют примеры из личного педагогического опыта учителя.</w:t>
      </w:r>
    </w:p>
    <w:p w:rsidR="00E720A3" w:rsidRPr="005D4D27" w:rsidRDefault="00D6177B" w:rsidP="005D4D2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</w:t>
      </w:r>
      <w:r w:rsidRPr="005D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F7DA1" w:rsidRPr="005D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урок, </w:t>
      </w:r>
      <w:r w:rsidR="006B224B" w:rsidRPr="005D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DA1" w:rsidRPr="005D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ИКТ, учащийся, память, внимание, мотивация, </w:t>
      </w:r>
      <w:bookmarkStart w:id="0" w:name="_GoBack"/>
      <w:bookmarkEnd w:id="0"/>
      <w:r w:rsidR="00EF7DA1" w:rsidRPr="005D4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потребность.</w:t>
      </w:r>
    </w:p>
    <w:p w:rsidR="00797A6B" w:rsidRPr="00E03EA6" w:rsidRDefault="00D6177B" w:rsidP="002A0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A6">
        <w:rPr>
          <w:rFonts w:ascii="Times New Roman" w:hAnsi="Times New Roman" w:cs="Times New Roman"/>
          <w:sz w:val="28"/>
          <w:szCs w:val="28"/>
        </w:rPr>
        <w:t>Юные подростки должны совершить крупные эмоциональные скачки в развитии морального мышления: им особенно необходимы чувства социальной связности, целостности ощущения и опыт в области искусства и гуманитарных наук, хорошие модели системы ценностей и нравственные отношения.</w:t>
      </w:r>
    </w:p>
    <w:p w:rsidR="00797A6B" w:rsidRPr="00E03EA6" w:rsidRDefault="00D6177B" w:rsidP="00E0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A6">
        <w:rPr>
          <w:rFonts w:ascii="Times New Roman" w:hAnsi="Times New Roman" w:cs="Times New Roman"/>
          <w:sz w:val="28"/>
          <w:szCs w:val="28"/>
        </w:rPr>
        <w:t xml:space="preserve">Подросткам </w:t>
      </w:r>
      <w:proofErr w:type="gramStart"/>
      <w:r w:rsidRPr="00E03EA6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E03EA6">
        <w:rPr>
          <w:rFonts w:ascii="Times New Roman" w:hAnsi="Times New Roman" w:cs="Times New Roman"/>
          <w:sz w:val="28"/>
          <w:szCs w:val="28"/>
        </w:rPr>
        <w:t xml:space="preserve"> возраста требуется много жизненного опыта.  Поэтому социально обоснованное</w:t>
      </w:r>
      <w:r w:rsidR="00FF6205">
        <w:rPr>
          <w:rFonts w:ascii="Times New Roman" w:hAnsi="Times New Roman" w:cs="Times New Roman"/>
          <w:sz w:val="28"/>
          <w:szCs w:val="28"/>
        </w:rPr>
        <w:t xml:space="preserve"> использование современных технологий</w:t>
      </w:r>
      <w:r w:rsidR="002F6331" w:rsidRPr="00E03EA6">
        <w:rPr>
          <w:rFonts w:ascii="Times New Roman" w:hAnsi="Times New Roman" w:cs="Times New Roman"/>
          <w:sz w:val="28"/>
          <w:szCs w:val="28"/>
        </w:rPr>
        <w:t xml:space="preserve"> в обучении может очен</w:t>
      </w:r>
      <w:r w:rsidR="007831DD">
        <w:rPr>
          <w:rFonts w:ascii="Times New Roman" w:hAnsi="Times New Roman" w:cs="Times New Roman"/>
          <w:sz w:val="28"/>
          <w:szCs w:val="28"/>
        </w:rPr>
        <w:t>ь многое предложить подросткам.</w:t>
      </w:r>
      <w:r w:rsidR="00FF6205">
        <w:rPr>
          <w:rFonts w:ascii="Times New Roman" w:hAnsi="Times New Roman" w:cs="Times New Roman"/>
          <w:sz w:val="28"/>
          <w:szCs w:val="28"/>
        </w:rPr>
        <w:t xml:space="preserve"> Например, использование ИКТ на уроках </w:t>
      </w:r>
      <w:r w:rsidR="00E720A3">
        <w:rPr>
          <w:rFonts w:ascii="Times New Roman" w:hAnsi="Times New Roman" w:cs="Times New Roman"/>
          <w:sz w:val="28"/>
          <w:szCs w:val="28"/>
        </w:rPr>
        <w:t>может</w:t>
      </w:r>
      <w:r w:rsidR="002F6331" w:rsidRPr="00E03EA6">
        <w:rPr>
          <w:rFonts w:ascii="Times New Roman" w:hAnsi="Times New Roman" w:cs="Times New Roman"/>
          <w:sz w:val="28"/>
          <w:szCs w:val="28"/>
        </w:rPr>
        <w:t xml:space="preserve"> способствовать развитию интеллекта у школьников.</w:t>
      </w:r>
    </w:p>
    <w:p w:rsidR="00797A6B" w:rsidRPr="00E03EA6" w:rsidRDefault="002F6331" w:rsidP="00E03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уроках русского языка и литературы применение ИКТ возможно на различных этапах урока. Хочется заметить, что компьютер ни в коем случае не заменяет учителя, он просто дополняет его. Использование электронных ресурсов учебного назначения: презентации к урокам, логические игры, интерактивные тренажёры, тестовые задания, ресурсы Интернет, - </w:t>
      </w:r>
      <w:r w:rsidR="00797A6B"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помогает развивать память, формировать внимание и повышает мотивацию у школьников. </w:t>
      </w:r>
      <w:r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97A6B"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97A6B" w:rsidRPr="00E03EA6" w:rsidRDefault="00797A6B" w:rsidP="00E03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Успешное обучение подростка связано с развитием памяти. Один вид памяти, «оперативная память», действует, будто рабочий стол для удержания вещей, требующий моментального и непосредственного внимания. Благодаря развитию этого вида памяти, подростки учатся удерживать в уме достаточное количество альтернатив, чтобы проводить сравнения, делать записи.</w:t>
      </w:r>
    </w:p>
    <w:p w:rsidR="00E03EA6" w:rsidRDefault="00DF0A48" w:rsidP="00E03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Использование на уроках мультимедийных презентаций позволяет представить учебный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учащихся.</w:t>
      </w:r>
    </w:p>
    <w:p w:rsidR="002F7704" w:rsidRPr="00E03EA6" w:rsidRDefault="009F42D8" w:rsidP="00E03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Объяснение нового материала должно быть глубоким и полным по содержанию, выдержанным с научной стороны, кратким по форме, чётким 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ясным. </w:t>
      </w:r>
      <w:r w:rsidR="000617D0"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на уроке русского языка по</w:t>
      </w:r>
      <w:r w:rsidR="006F6C5F"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теме «Правописание сложных имен прилагательных</w:t>
      </w:r>
      <w:r w:rsidR="000617D0"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я обращаюсь</w:t>
      </w:r>
      <w:r w:rsidR="006F6C5F"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 повторению темы «Правопи</w:t>
      </w:r>
      <w:r w:rsid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сание сложных существительных».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F6C5F"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Заранее подготовленная презентация помогает</w:t>
      </w:r>
      <w:r w:rsidR="002F7704"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организовать диалог с обучающимися, основанный на ассоциациях с уже знакомым материалом. На экране появляется слайд, демонстрирующий сложные существительные. Задаются вопросы:</w:t>
      </w:r>
    </w:p>
    <w:p w:rsidR="002F7704" w:rsidRPr="00E03EA6" w:rsidRDefault="002F7704" w:rsidP="00E03E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Что за птица изображена на картинке? (Ответ: </w:t>
      </w:r>
      <w:r w:rsidRPr="00E03EA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жар-птица)</w:t>
      </w:r>
    </w:p>
    <w:p w:rsidR="002F7704" w:rsidRPr="00E03EA6" w:rsidRDefault="002F7704" w:rsidP="00E03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Кто изображен на второй картинке по роду занятий? (Ответ: </w:t>
      </w:r>
      <w:r w:rsidRPr="00E03EA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рыболовы)</w:t>
      </w:r>
      <w:r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</w:t>
      </w:r>
    </w:p>
    <w:p w:rsidR="002F7704" w:rsidRPr="00E03EA6" w:rsidRDefault="002F7704" w:rsidP="00E03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Как называется место, где хранят овощи?  (Ответ: </w:t>
      </w:r>
      <w:r w:rsidRPr="00E03EA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овощехранилище)</w:t>
      </w:r>
      <w:r w:rsidR="00E94F1A"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</w:t>
      </w:r>
      <w:r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</w:t>
      </w:r>
    </w:p>
    <w:p w:rsidR="002F7704" w:rsidRPr="00E03EA6" w:rsidRDefault="002F7704" w:rsidP="00E03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Как называются такие существительные по способу образования?  (Ответ: </w:t>
      </w:r>
      <w:r w:rsidRPr="00E03EA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сложные существительные)</w:t>
      </w:r>
      <w:r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</w:p>
    <w:p w:rsidR="002F7704" w:rsidRPr="00E03EA6" w:rsidRDefault="002F7704" w:rsidP="00E03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того как ребята вспомнили</w:t>
      </w:r>
      <w:r w:rsidR="009B4813"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что им известно о сложных существительных, переходим к знакомству с новым материалом.</w:t>
      </w:r>
      <w:r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</w:t>
      </w:r>
    </w:p>
    <w:p w:rsidR="009B4813" w:rsidRPr="00E03EA6" w:rsidRDefault="002F7704" w:rsidP="00E03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Охарактеризуйте птицу по внешнему виду.</w:t>
      </w:r>
    </w:p>
    <w:p w:rsidR="009B4813" w:rsidRPr="00E03EA6" w:rsidRDefault="009B4813" w:rsidP="00E03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2F7704"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называют обладателя красных щек?</w:t>
      </w:r>
      <w:r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(Ответ: </w:t>
      </w:r>
      <w:r w:rsidRPr="00E03EA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краснощёкий)</w:t>
      </w:r>
      <w:r w:rsidR="002F7704"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</w:p>
    <w:p w:rsidR="009B4813" w:rsidRPr="00E03EA6" w:rsidRDefault="002F7704" w:rsidP="00E03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 Какого цвета небо на этом рисунке? </w:t>
      </w:r>
      <w:r w:rsidR="009B4813"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(Ответ: </w:t>
      </w:r>
      <w:r w:rsidR="009B4813" w:rsidRPr="00E03EA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тёмно-синее)</w:t>
      </w:r>
      <w:r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</w:t>
      </w:r>
    </w:p>
    <w:p w:rsidR="009B4813" w:rsidRPr="00E03EA6" w:rsidRDefault="002F7704" w:rsidP="00E03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- Какой получится вкус, если соед</w:t>
      </w:r>
      <w:r w:rsidR="009B4813"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инить сок  лимона и арбуза? (Ответ: </w:t>
      </w:r>
      <w:r w:rsidR="009B4813" w:rsidRPr="00E03EA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кисло-сладкий)</w:t>
      </w:r>
      <w:r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B4813" w:rsidRDefault="009B4813" w:rsidP="00E03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ходе беседы ребята сравнивают, делают выводы, формулируют тему и цель урока.</w:t>
      </w:r>
    </w:p>
    <w:p w:rsidR="006A7B5B" w:rsidRDefault="006A7B5B" w:rsidP="006A7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7B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 такого представления учебной информации – формирование у школьников системы мыслеобразов. Подача учебного материала в виде мультимедийной презентации сокращает время обучения, высвобождает ресурсы здоровья детей. Это становится возможным благодаря свойствам интерактивности электронных учебных приложений, которые наилучшим образом приспособлены для организации самостоятельной познавательной деятельности учащихся.</w:t>
      </w:r>
    </w:p>
    <w:p w:rsidR="00C746B7" w:rsidRDefault="00C746B7" w:rsidP="00E03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 использование современных технологий в обучении является основным способом слуховой наглядности. Аудиозаписи выполняют особую дидактическую функцию. Они представляю</w:t>
      </w:r>
      <w:r w:rsidRPr="00C746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соб</w:t>
      </w:r>
      <w:r w:rsidR="008530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 образцы звучащей речи и служа</w:t>
      </w:r>
      <w:r w:rsidRPr="00C746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средством формирования культуры устной речи учащихся. Звучащий образец помогает сформировать навыки правильного литературного произношения, ударения, интонирования, а также навыки построения устного связного высказывания. Следовательно, звучащие образцы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записанная </w:t>
      </w:r>
      <w:r w:rsidRPr="00C746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эталонная речь, демонстрирующая нормы русского литературного языка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53073" w:rsidRPr="00853073" w:rsidRDefault="006A7B5B" w:rsidP="00783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Так, к </w:t>
      </w:r>
      <w:r w:rsidR="008530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учебному комплексу по русскому языку А.Д </w:t>
      </w:r>
      <w:proofErr w:type="spellStart"/>
      <w:r w:rsidR="008530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Шмелёва</w:t>
      </w:r>
      <w:proofErr w:type="spellEnd"/>
      <w:r w:rsidR="008530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8530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Э.А.Флоренской</w:t>
      </w:r>
      <w:proofErr w:type="spellEnd"/>
      <w:r w:rsidR="008530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др., </w:t>
      </w:r>
      <w:r w:rsidR="00853073" w:rsidRPr="008530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было создано </w:t>
      </w:r>
      <w:r w:rsidR="008530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аудиоприложение</w:t>
      </w:r>
      <w:r w:rsidR="00853073" w:rsidRPr="008530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задания которого дополняют упражн</w:t>
      </w:r>
      <w:r w:rsidR="008530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ения учебника</w:t>
      </w:r>
      <w:r w:rsidR="00853073" w:rsidRPr="008530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Основу этого </w:t>
      </w:r>
      <w:r w:rsidR="008530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пособия составляют аудиозаписи</w:t>
      </w:r>
      <w:r w:rsidR="00853073" w:rsidRPr="008530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образцами звучащей речи. Звуковое пособие содержит материалы для отработки норм русского литературного языка, определенных и выделенных специально программой для общеобразовательной школы. Следовательно, материалы звукового пособия соотносятся с материалами школьного учебника: те упражнения, с помощью которых усваиваются и запоминаются трудные в орфоэпическом отношении слова, озвучены. Как правило, это тексты, прозаические и стихотворные, слушая которые ученик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соотнося</w:t>
      </w:r>
      <w:r w:rsidR="00853073" w:rsidRPr="008530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написанное и 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слышанное, мысленно воспроизводя</w:t>
      </w:r>
      <w:r w:rsidR="00853073" w:rsidRPr="008530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звучание слов, подлежащих усвоению. Имеется в пособии и негативный материал: слушая его, школьник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уча</w:t>
      </w:r>
      <w:r w:rsidR="00853073" w:rsidRPr="008530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тся фиксировать ошибки в произношении, исправлять их.</w:t>
      </w:r>
    </w:p>
    <w:p w:rsidR="00F2254F" w:rsidRPr="00E03EA6" w:rsidRDefault="006A7B5B" w:rsidP="006A7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B4813"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Следует отметить, что </w:t>
      </w:r>
      <w:r w:rsidR="004D1B0F"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одной  из самых значимых составляющих будущего успеха является мотивация.  Использование  ИКТ на уроках р</w:t>
      </w:r>
      <w:r w:rsidR="00F2254F"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усского языка и литературы способствует повышению  мотивации</w:t>
      </w:r>
      <w:r w:rsidR="004D1B0F"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если они смогут индивидуализировать степень сложности урока и предложить подходящую ответную реакцию. Каждый ребёнок обладает внутренней мотивацией: он хочет лично прочувствовать радость успеха. Задача учителя подобрать такое электронное задание, которое поможет ученику понять, «почему» и «как» решить проблему. Если программа также может помочь</w:t>
      </w:r>
      <w:r w:rsidR="00E94F1A"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1B0F"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ученику самому поразмышлять и о</w:t>
      </w:r>
      <w:r w:rsidR="00E94F1A"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ценить стратегии в перспективе, </w:t>
      </w:r>
      <w:r w:rsidR="004D1B0F" w:rsidRPr="00E03E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даже лучше.</w:t>
      </w:r>
    </w:p>
    <w:p w:rsidR="00793992" w:rsidRDefault="00750433" w:rsidP="007504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своей работе я активно использую компьютерное тестирование, которое</w:t>
      </w:r>
      <w:r w:rsidRPr="007504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повышает эффективность учебного процесса, заставляет учащихся быть на уроках активными, даёт возможность быстрой об</w:t>
      </w:r>
      <w:r w:rsidR="0079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ратной связи учителя с учащимся, а такж</w:t>
      </w:r>
      <w:r w:rsidR="00530F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создает ситуацию «успеха»</w:t>
      </w:r>
      <w:r w:rsidR="0079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504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9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подготовке к ОГЭ и ЕГЭ</w:t>
      </w:r>
      <w:r w:rsidR="0079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</w:t>
      </w:r>
      <w:r w:rsidR="00793992" w:rsidRPr="0079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емаловажным преимуществом является немедленное оценивание учащихся, что, с одной стороны, исключает сомнения в объективности у самих учащихся, а, с другой стороны, существенно экономит моё время.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9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A0B0E" w:rsidRDefault="002A0B0E" w:rsidP="003E6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 учитель обязан стремиться к тому, чтобы методы и технологии  обучения были разнообразными по своему характеру и содержанию. Важно помнить, что положительные эмоции в процессе обучения вызывают особый рефлекс, помогающий значительно расширять разносторонние связи с внешним миром.</w:t>
      </w:r>
      <w:r w:rsidR="003E6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Поэтому применение компьютерных технологий на уроках позволяет в увлекательной и творческой форме осуществлять обучающую коммуникативную познавательную деятельность.</w:t>
      </w:r>
    </w:p>
    <w:p w:rsidR="00EF7DA1" w:rsidRPr="00EF7DA1" w:rsidRDefault="00EF7DA1" w:rsidP="00EF7D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 w:rsidRPr="00EF7DA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Литература</w:t>
      </w:r>
      <w:proofErr w:type="spellEnd"/>
    </w:p>
    <w:p w:rsidR="00EF7DA1" w:rsidRPr="003B5DB6" w:rsidRDefault="00EF7DA1" w:rsidP="00EF7D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B5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Горбунова Л.Н. Здоровье и безопасность детей в мире компьютерных технологий и интернет</w:t>
      </w:r>
      <w:r w:rsidR="003B5DB6" w:rsidRPr="003B5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</w:t>
      </w:r>
      <w:proofErr w:type="spellStart"/>
      <w:r w:rsidR="003B5DB6" w:rsidRPr="003B5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Л.А.Горбунова</w:t>
      </w:r>
      <w:proofErr w:type="spellEnd"/>
      <w:r w:rsidR="003B5DB6" w:rsidRPr="003B5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3B5DB6" w:rsidRPr="003B5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Л.А.Анеликова</w:t>
      </w:r>
      <w:proofErr w:type="spellEnd"/>
      <w:r w:rsidR="003B5DB6" w:rsidRPr="003B5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3B5DB6" w:rsidRPr="003B5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А.М.Семибратов</w:t>
      </w:r>
      <w:proofErr w:type="spellEnd"/>
      <w:r w:rsidR="003B5DB6" w:rsidRPr="003B5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др., Москва, 2010.</w:t>
      </w:r>
    </w:p>
    <w:p w:rsidR="003B5DB6" w:rsidRPr="003B5DB6" w:rsidRDefault="003B5DB6" w:rsidP="00EF7D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B5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Окунева Н.Ф. Использование ИКТ на уроках русского языка и литературы/</w:t>
      </w:r>
      <w:proofErr w:type="spellStart"/>
      <w:r w:rsidRPr="003B5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Н.Ф.Окунева</w:t>
      </w:r>
      <w:proofErr w:type="spellEnd"/>
      <w:r w:rsidRPr="003B5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Школьная педагогика, 2015. – 30-32 с.</w:t>
      </w:r>
    </w:p>
    <w:p w:rsidR="003B5DB6" w:rsidRPr="003B5DB6" w:rsidRDefault="003B5DB6" w:rsidP="00EF7D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B5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Текучев А.В. Методика русского языка в средней школе/</w:t>
      </w:r>
      <w:proofErr w:type="spellStart"/>
      <w:r w:rsidRPr="003B5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А.В.Текучев</w:t>
      </w:r>
      <w:proofErr w:type="spellEnd"/>
      <w:r w:rsidRPr="003B5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Москва, 1980.</w:t>
      </w:r>
    </w:p>
    <w:p w:rsidR="000617D0" w:rsidRDefault="00750433" w:rsidP="003B5D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B5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3B5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617D0">
        <w:rPr>
          <w:color w:val="333333"/>
          <w:sz w:val="21"/>
          <w:szCs w:val="21"/>
        </w:rPr>
        <w:br/>
      </w:r>
      <w:r w:rsidR="009B4813">
        <w:rPr>
          <w:color w:val="333333"/>
          <w:sz w:val="21"/>
          <w:szCs w:val="21"/>
          <w:shd w:val="clear" w:color="auto" w:fill="FFFFFF"/>
        </w:rPr>
        <w:t xml:space="preserve"> </w:t>
      </w:r>
    </w:p>
    <w:p w:rsidR="007535FB" w:rsidRDefault="002F6331" w:rsidP="003B5DB6">
      <w:pPr>
        <w:spacing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F633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B5DB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1C2382" w:rsidRPr="007535FB" w:rsidRDefault="00FF6205" w:rsidP="00DF0A4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sectPr w:rsidR="001C2382" w:rsidRPr="007535FB" w:rsidSect="007535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A3" w:rsidRDefault="00B33DA3" w:rsidP="00DF0A48">
      <w:pPr>
        <w:spacing w:after="0" w:line="240" w:lineRule="auto"/>
      </w:pPr>
      <w:r>
        <w:separator/>
      </w:r>
    </w:p>
  </w:endnote>
  <w:endnote w:type="continuationSeparator" w:id="0">
    <w:p w:rsidR="00B33DA3" w:rsidRDefault="00B33DA3" w:rsidP="00DF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A3" w:rsidRDefault="00B33DA3" w:rsidP="00DF0A48">
      <w:pPr>
        <w:spacing w:after="0" w:line="240" w:lineRule="auto"/>
      </w:pPr>
      <w:r>
        <w:separator/>
      </w:r>
    </w:p>
  </w:footnote>
  <w:footnote w:type="continuationSeparator" w:id="0">
    <w:p w:rsidR="00B33DA3" w:rsidRDefault="00B33DA3" w:rsidP="00DF0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E0B1D"/>
    <w:multiLevelType w:val="hybridMultilevel"/>
    <w:tmpl w:val="FB28C322"/>
    <w:lvl w:ilvl="0" w:tplc="6DBA085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65AF43C5"/>
    <w:multiLevelType w:val="hybridMultilevel"/>
    <w:tmpl w:val="AA4E249C"/>
    <w:lvl w:ilvl="0" w:tplc="FE161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FB"/>
    <w:rsid w:val="000617D0"/>
    <w:rsid w:val="00090C54"/>
    <w:rsid w:val="000F223E"/>
    <w:rsid w:val="001C2382"/>
    <w:rsid w:val="00260AFF"/>
    <w:rsid w:val="00281F34"/>
    <w:rsid w:val="002A0B0E"/>
    <w:rsid w:val="002F6331"/>
    <w:rsid w:val="002F7704"/>
    <w:rsid w:val="003B5DB6"/>
    <w:rsid w:val="003E662C"/>
    <w:rsid w:val="004A1E93"/>
    <w:rsid w:val="004D1B0F"/>
    <w:rsid w:val="00521E39"/>
    <w:rsid w:val="00530F05"/>
    <w:rsid w:val="005D4D27"/>
    <w:rsid w:val="00696395"/>
    <w:rsid w:val="006A7B5B"/>
    <w:rsid w:val="006B224B"/>
    <w:rsid w:val="006F6C5F"/>
    <w:rsid w:val="00750433"/>
    <w:rsid w:val="007535FB"/>
    <w:rsid w:val="007831DD"/>
    <w:rsid w:val="00793992"/>
    <w:rsid w:val="00797A6B"/>
    <w:rsid w:val="00826F4A"/>
    <w:rsid w:val="00853073"/>
    <w:rsid w:val="008E6FF8"/>
    <w:rsid w:val="009B4813"/>
    <w:rsid w:val="009D5A46"/>
    <w:rsid w:val="009E1CAA"/>
    <w:rsid w:val="009F42D8"/>
    <w:rsid w:val="00B33DA3"/>
    <w:rsid w:val="00B4712D"/>
    <w:rsid w:val="00C24AFF"/>
    <w:rsid w:val="00C746B7"/>
    <w:rsid w:val="00CC1440"/>
    <w:rsid w:val="00D6177B"/>
    <w:rsid w:val="00DF0A48"/>
    <w:rsid w:val="00E03EA6"/>
    <w:rsid w:val="00E720A3"/>
    <w:rsid w:val="00E94F1A"/>
    <w:rsid w:val="00EF7DA1"/>
    <w:rsid w:val="00F2254F"/>
    <w:rsid w:val="00FD7FA0"/>
    <w:rsid w:val="00FF35F1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A48"/>
  </w:style>
  <w:style w:type="paragraph" w:styleId="a5">
    <w:name w:val="footer"/>
    <w:basedOn w:val="a"/>
    <w:link w:val="a6"/>
    <w:uiPriority w:val="99"/>
    <w:unhideWhenUsed/>
    <w:rsid w:val="00DF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0A48"/>
  </w:style>
  <w:style w:type="paragraph" w:styleId="a7">
    <w:name w:val="List Paragraph"/>
    <w:basedOn w:val="a"/>
    <w:uiPriority w:val="34"/>
    <w:qFormat/>
    <w:rsid w:val="00EF7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A48"/>
  </w:style>
  <w:style w:type="paragraph" w:styleId="a5">
    <w:name w:val="footer"/>
    <w:basedOn w:val="a"/>
    <w:link w:val="a6"/>
    <w:uiPriority w:val="99"/>
    <w:unhideWhenUsed/>
    <w:rsid w:val="00DF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0A48"/>
  </w:style>
  <w:style w:type="paragraph" w:styleId="a7">
    <w:name w:val="List Paragraph"/>
    <w:basedOn w:val="a"/>
    <w:uiPriority w:val="34"/>
    <w:qFormat/>
    <w:rsid w:val="00EF7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dcterms:created xsi:type="dcterms:W3CDTF">2017-08-14T14:46:00Z</dcterms:created>
  <dcterms:modified xsi:type="dcterms:W3CDTF">2017-08-21T22:22:00Z</dcterms:modified>
</cp:coreProperties>
</file>