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F44" w:rsidRDefault="00C66F44" w:rsidP="00C66F44">
      <w:pPr>
        <w:shd w:val="clear" w:color="auto" w:fill="FFFFFF"/>
        <w:spacing w:before="150" w:after="450" w:line="240" w:lineRule="atLeast"/>
        <w:jc w:val="cente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w:t>
      </w:r>
      <w:r w:rsidRPr="00C66F44">
        <w:rPr>
          <w:rFonts w:ascii="Times New Roman" w:eastAsia="Times New Roman" w:hAnsi="Times New Roman" w:cs="Times New Roman"/>
          <w:kern w:val="36"/>
          <w:sz w:val="28"/>
          <w:szCs w:val="28"/>
          <w:lang w:eastAsia="ru-RU"/>
        </w:rPr>
        <w:t>Защита и охрана прав ребенка</w:t>
      </w:r>
      <w:r>
        <w:rPr>
          <w:rFonts w:ascii="Times New Roman" w:eastAsia="Times New Roman" w:hAnsi="Times New Roman" w:cs="Times New Roman"/>
          <w:kern w:val="36"/>
          <w:sz w:val="28"/>
          <w:szCs w:val="28"/>
          <w:lang w:eastAsia="ru-RU"/>
        </w:rPr>
        <w:t xml:space="preserve"> – </w:t>
      </w:r>
      <w:r w:rsidRPr="00C66F44">
        <w:rPr>
          <w:rFonts w:ascii="Times New Roman" w:eastAsia="Times New Roman" w:hAnsi="Times New Roman" w:cs="Times New Roman"/>
          <w:kern w:val="36"/>
          <w:sz w:val="28"/>
          <w:szCs w:val="28"/>
          <w:lang w:eastAsia="ru-RU"/>
        </w:rPr>
        <w:t>дошкольника</w:t>
      </w:r>
      <w:r>
        <w:rPr>
          <w:rFonts w:ascii="Times New Roman" w:eastAsia="Times New Roman" w:hAnsi="Times New Roman" w:cs="Times New Roman"/>
          <w:kern w:val="36"/>
          <w:sz w:val="28"/>
          <w:szCs w:val="28"/>
          <w:lang w:eastAsia="ru-RU"/>
        </w:rPr>
        <w:t>»</w:t>
      </w:r>
    </w:p>
    <w:p w:rsidR="00363ACE" w:rsidRPr="00363ACE" w:rsidRDefault="00363ACE" w:rsidP="00363ACE">
      <w:pPr>
        <w:shd w:val="clear" w:color="auto" w:fill="FFFFFF"/>
        <w:spacing w:before="150" w:after="450" w:line="240" w:lineRule="atLeast"/>
        <w:jc w:val="right"/>
        <w:outlineLvl w:val="0"/>
        <w:rPr>
          <w:rFonts w:ascii="Times New Roman" w:eastAsia="Times New Roman" w:hAnsi="Times New Roman" w:cs="Times New Roman"/>
          <w:kern w:val="36"/>
          <w:sz w:val="24"/>
          <w:szCs w:val="24"/>
          <w:lang w:eastAsia="ru-RU"/>
        </w:rPr>
      </w:pPr>
      <w:r w:rsidRPr="00363ACE">
        <w:rPr>
          <w:rFonts w:ascii="Times New Roman" w:eastAsia="Times New Roman" w:hAnsi="Times New Roman" w:cs="Times New Roman"/>
          <w:kern w:val="36"/>
          <w:sz w:val="24"/>
          <w:szCs w:val="24"/>
          <w:lang w:eastAsia="ru-RU"/>
        </w:rPr>
        <w:t>Воспитатель Конева О.В.</w:t>
      </w:r>
    </w:p>
    <w:p w:rsidR="00C66F44" w:rsidRDefault="00C66F44" w:rsidP="00C66F44">
      <w:pPr>
        <w:spacing w:after="0" w:line="240" w:lineRule="auto"/>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Информ</w:t>
      </w:r>
      <w:r w:rsidRPr="00C66F44">
        <w:rPr>
          <w:rFonts w:ascii="Times New Roman" w:eastAsia="Times New Roman" w:hAnsi="Times New Roman" w:cs="Times New Roman"/>
          <w:b/>
          <w:bCs/>
          <w:color w:val="111111"/>
          <w:sz w:val="24"/>
          <w:szCs w:val="24"/>
          <w:lang w:eastAsia="ru-RU"/>
        </w:rPr>
        <w:t>ация для воспитателей</w:t>
      </w:r>
    </w:p>
    <w:p w:rsidR="00C66F44" w:rsidRPr="00C66F44" w:rsidRDefault="00C66F44" w:rsidP="00C66F44">
      <w:pPr>
        <w:spacing w:after="0" w:line="240" w:lineRule="auto"/>
        <w:jc w:val="center"/>
        <w:rPr>
          <w:rFonts w:ascii="Times New Roman" w:eastAsia="Times New Roman" w:hAnsi="Times New Roman" w:cs="Times New Roman"/>
          <w:color w:val="111111"/>
          <w:sz w:val="24"/>
          <w:szCs w:val="24"/>
          <w:lang w:eastAsia="ru-RU"/>
        </w:rPr>
      </w:pPr>
    </w:p>
    <w:p w:rsidR="00C66F44" w:rsidRPr="00C66F44" w:rsidRDefault="00C66F44" w:rsidP="00C66F44">
      <w:pPr>
        <w:spacing w:after="0"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b/>
          <w:bCs/>
          <w:color w:val="111111"/>
          <w:sz w:val="24"/>
          <w:szCs w:val="24"/>
          <w:lang w:eastAsia="ru-RU"/>
        </w:rPr>
        <w:t>Тема:</w:t>
      </w:r>
      <w:r w:rsidRPr="00C66F44">
        <w:rPr>
          <w:rFonts w:ascii="Times New Roman" w:eastAsia="Times New Roman" w:hAnsi="Times New Roman" w:cs="Times New Roman"/>
          <w:color w:val="111111"/>
          <w:sz w:val="24"/>
          <w:szCs w:val="24"/>
          <w:lang w:eastAsia="ru-RU"/>
        </w:rPr>
        <w:t> «Нормативные основы прав ребёнка»</w:t>
      </w:r>
    </w:p>
    <w:p w:rsidR="00C66F44" w:rsidRPr="00C66F44" w:rsidRDefault="00C66F44" w:rsidP="00C66F44">
      <w:pPr>
        <w:spacing w:after="0"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b/>
          <w:bCs/>
          <w:color w:val="111111"/>
          <w:sz w:val="24"/>
          <w:szCs w:val="24"/>
          <w:lang w:eastAsia="ru-RU"/>
        </w:rPr>
        <w:t>Задачи:</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1. активизировать знания педагогов о нормативно-правовых документах, в которых закреплены права ребёнка;</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2. развивать умение у педагогов работать с правовыми документами;</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3. повышать уровень коммуникативной компетентности: умение аргументировать свою точку зрения.</w:t>
      </w:r>
    </w:p>
    <w:p w:rsidR="00C66F44" w:rsidRPr="00C66F44" w:rsidRDefault="00C66F44" w:rsidP="00C66F44">
      <w:pPr>
        <w:spacing w:after="0"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b/>
          <w:bCs/>
          <w:color w:val="111111"/>
          <w:sz w:val="24"/>
          <w:szCs w:val="24"/>
          <w:lang w:eastAsia="ru-RU"/>
        </w:rPr>
        <w:t>Предварительная работа:</w:t>
      </w:r>
      <w:r w:rsidRPr="00C66F44">
        <w:rPr>
          <w:rFonts w:ascii="Times New Roman" w:eastAsia="Times New Roman" w:hAnsi="Times New Roman" w:cs="Times New Roman"/>
          <w:color w:val="111111"/>
          <w:sz w:val="24"/>
          <w:szCs w:val="24"/>
          <w:lang w:eastAsia="ru-RU"/>
        </w:rPr>
        <w:t> подбор и изучение литературы по теме; анализ международных правовых документов: Декларация прав ребёнка, Конвенция ООН о правах ребёнка; разработка анкет для педагогов «Знаем ли мы права ребёнка?»; анкетирование педагогов и анализ;</w:t>
      </w:r>
    </w:p>
    <w:p w:rsidR="00C66F44" w:rsidRPr="00C66F44" w:rsidRDefault="00C66F44" w:rsidP="00C66F44">
      <w:pPr>
        <w:spacing w:after="0"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b/>
          <w:bCs/>
          <w:color w:val="111111"/>
          <w:sz w:val="24"/>
          <w:szCs w:val="24"/>
          <w:lang w:eastAsia="ru-RU"/>
        </w:rPr>
        <w:t>Методы и приёмы:</w:t>
      </w:r>
      <w:r w:rsidRPr="00C66F44">
        <w:rPr>
          <w:rFonts w:ascii="Times New Roman" w:eastAsia="Times New Roman" w:hAnsi="Times New Roman" w:cs="Times New Roman"/>
          <w:color w:val="111111"/>
          <w:sz w:val="24"/>
          <w:szCs w:val="24"/>
          <w:lang w:eastAsia="ru-RU"/>
        </w:rPr>
        <w:t> анкетирование по теме; работа педагогов с нормативными документами; работа с народными и авторскими сказками; обратная связь "Знаки препинания".</w:t>
      </w:r>
    </w:p>
    <w:p w:rsidR="00C66F44" w:rsidRDefault="00C66F44" w:rsidP="00C66F44">
      <w:pPr>
        <w:spacing w:after="0"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b/>
          <w:bCs/>
          <w:color w:val="111111"/>
          <w:sz w:val="24"/>
          <w:szCs w:val="24"/>
          <w:lang w:eastAsia="ru-RU"/>
        </w:rPr>
        <w:t>Оборудование</w:t>
      </w:r>
      <w:r w:rsidRPr="00C66F44">
        <w:rPr>
          <w:rFonts w:ascii="Times New Roman" w:eastAsia="Times New Roman" w:hAnsi="Times New Roman" w:cs="Times New Roman"/>
          <w:color w:val="111111"/>
          <w:sz w:val="24"/>
          <w:szCs w:val="24"/>
          <w:lang w:eastAsia="ru-RU"/>
        </w:rPr>
        <w:t>: магнитная доска; столы для практической части; литература по теме; правовые документы: Декларация прав ребёнка, Конвенция ООН о правах ребёнка; народные и авторские сказки; краткая характеристика правовых документов; схема нормативного обеспечения прав детей в сфере образования, включающая пять уровней: международный, федеральный, региональный, городской и локальный</w:t>
      </w:r>
    </w:p>
    <w:p w:rsidR="00C66F44" w:rsidRPr="00C66F44" w:rsidRDefault="00C66F44" w:rsidP="00C66F44">
      <w:pPr>
        <w:spacing w:after="0" w:line="240" w:lineRule="auto"/>
        <w:rPr>
          <w:rFonts w:ascii="Times New Roman" w:eastAsia="Times New Roman" w:hAnsi="Times New Roman" w:cs="Times New Roman"/>
          <w:color w:val="111111"/>
          <w:sz w:val="24"/>
          <w:szCs w:val="24"/>
          <w:lang w:eastAsia="ru-RU"/>
        </w:rPr>
      </w:pPr>
    </w:p>
    <w:p w:rsidR="00C66F44" w:rsidRPr="00C66F44" w:rsidRDefault="00C66F44" w:rsidP="00C66F44">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lang w:eastAsia="ru-RU"/>
        </w:rPr>
        <w:t>План проведения информации</w:t>
      </w:r>
      <w:r w:rsidRPr="00C66F44">
        <w:rPr>
          <w:rFonts w:ascii="Times New Roman" w:eastAsia="Times New Roman" w:hAnsi="Times New Roman" w:cs="Times New Roman"/>
          <w:b/>
          <w:bCs/>
          <w:color w:val="111111"/>
          <w:sz w:val="24"/>
          <w:szCs w:val="24"/>
          <w:lang w:eastAsia="ru-RU"/>
        </w:rPr>
        <w:t>:</w:t>
      </w:r>
    </w:p>
    <w:p w:rsidR="00C66F44" w:rsidRPr="00C66F44" w:rsidRDefault="00C66F44" w:rsidP="00C66F44">
      <w:pPr>
        <w:spacing w:after="0"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1. Вступление</w:t>
      </w:r>
    </w:p>
    <w:p w:rsidR="00C66F44" w:rsidRPr="00C66F44" w:rsidRDefault="00C66F44" w:rsidP="00C66F44">
      <w:pPr>
        <w:spacing w:after="0"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2. Немного истории.</w:t>
      </w:r>
    </w:p>
    <w:p w:rsidR="00C66F44" w:rsidRPr="00C66F44" w:rsidRDefault="00C66F44" w:rsidP="00C66F44">
      <w:pPr>
        <w:spacing w:after="0"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3. Краткая характеристика основных международных документов: Декларация прав ребёнка, Конвенция ООН о правах ребёнка.</w:t>
      </w:r>
    </w:p>
    <w:p w:rsidR="00C66F44" w:rsidRPr="00C66F44" w:rsidRDefault="00C66F44" w:rsidP="00C66F44">
      <w:pPr>
        <w:spacing w:after="0"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4. Анализ анкет «Знаю ли я права ребёнка».</w:t>
      </w:r>
    </w:p>
    <w:p w:rsidR="00C66F44" w:rsidRPr="00C66F44" w:rsidRDefault="00C66F44" w:rsidP="00C66F44">
      <w:pPr>
        <w:spacing w:after="0"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5. Работа с нормативно-правовыми документами в мини-группах.</w:t>
      </w:r>
    </w:p>
    <w:p w:rsidR="00C66F44" w:rsidRPr="00C66F44" w:rsidRDefault="00C66F44" w:rsidP="00C66F44">
      <w:pPr>
        <w:spacing w:after="0"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6. Обратная связь.</w:t>
      </w:r>
    </w:p>
    <w:p w:rsidR="00C66F44" w:rsidRPr="00C66F44" w:rsidRDefault="00C66F44" w:rsidP="00C66F44">
      <w:pPr>
        <w:spacing w:after="0"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b/>
          <w:bCs/>
          <w:color w:val="111111"/>
          <w:sz w:val="24"/>
          <w:szCs w:val="24"/>
          <w:lang w:eastAsia="ru-RU"/>
        </w:rPr>
        <w:t>Вступление</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«Дети мира невинны, уязвимы и зависимы…»</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Всемирная декларация</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об обеспечении выживания,</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защиты и развития детей.</w:t>
      </w:r>
    </w:p>
    <w:p w:rsidR="00C66F44" w:rsidRPr="00C66F44" w:rsidRDefault="00C66F44" w:rsidP="00C66F44">
      <w:pPr>
        <w:spacing w:after="0"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b/>
          <w:bCs/>
          <w:color w:val="111111"/>
          <w:sz w:val="24"/>
          <w:szCs w:val="24"/>
          <w:lang w:eastAsia="ru-RU"/>
        </w:rPr>
        <w:t>Уважаемые коллеги!</w:t>
      </w:r>
      <w:r w:rsidRPr="00C66F44">
        <w:rPr>
          <w:rFonts w:ascii="Times New Roman" w:eastAsia="Times New Roman" w:hAnsi="Times New Roman" w:cs="Times New Roman"/>
          <w:color w:val="111111"/>
          <w:sz w:val="24"/>
          <w:szCs w:val="24"/>
          <w:lang w:eastAsia="ru-RU"/>
        </w:rPr>
        <w:t> Сегодня мы с вами собрались для того, чтобы обсудить важную и актуальную тему, связанную с защитой прав и достоинств ребёнка, а также проанализировать основные международные народные документы: Декларацию прав ребёнка, Конвенцию ООН о правах ребёнка. Предлагаю вам работать в следующем режиме:</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lastRenderedPageBreak/>
        <w:t>1. начнём с исторической справки об основных правах ребёнка;</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2. затем остановимся на анализе анкет: «Знаем ли мы права ребёнка»;</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3. поработаем с правовыми документами в мини-группах;</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4. подведём итог нашей встречи (папки с материалом для работы с родителями).</w:t>
      </w:r>
    </w:p>
    <w:p w:rsidR="00C66F44" w:rsidRPr="00C66F44" w:rsidRDefault="00C66F44" w:rsidP="00C66F44">
      <w:pPr>
        <w:spacing w:after="0"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b/>
          <w:bCs/>
          <w:color w:val="111111"/>
          <w:sz w:val="24"/>
          <w:szCs w:val="24"/>
          <w:lang w:eastAsia="ru-RU"/>
        </w:rPr>
        <w:t>Историческая справка</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Согласно Словарю русского языка под редакцией Ожегова С. И. право - «совокупность устанавливаемых и охраняющих государством норм и правил, регулирующих отношение людей в обществе».</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Благодаря праву человек получает возможность не только что-либо делать, действовать, поступать каким-либо образом, но и требовать соблюдения этих прав.</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 xml:space="preserve">Права относятся ко всем сферам деятельности, в том числе и </w:t>
      </w:r>
      <w:proofErr w:type="gramStart"/>
      <w:r w:rsidRPr="00C66F44">
        <w:rPr>
          <w:rFonts w:ascii="Times New Roman" w:eastAsia="Times New Roman" w:hAnsi="Times New Roman" w:cs="Times New Roman"/>
          <w:color w:val="111111"/>
          <w:sz w:val="24"/>
          <w:szCs w:val="24"/>
          <w:lang w:eastAsia="ru-RU"/>
        </w:rPr>
        <w:t>к</w:t>
      </w:r>
      <w:proofErr w:type="gramEnd"/>
      <w:r w:rsidRPr="00C66F44">
        <w:rPr>
          <w:rFonts w:ascii="Times New Roman" w:eastAsia="Times New Roman" w:hAnsi="Times New Roman" w:cs="Times New Roman"/>
          <w:color w:val="111111"/>
          <w:sz w:val="24"/>
          <w:szCs w:val="24"/>
          <w:lang w:eastAsia="ru-RU"/>
        </w:rPr>
        <w:t xml:space="preserve"> образовательной, и распространяется на всех участников образовательного процесса: детей, родителей, педагогов.</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 xml:space="preserve">Вопрос о необходимости прав детей возник в России в середине XIX </w:t>
      </w:r>
      <w:proofErr w:type="gramStart"/>
      <w:r w:rsidRPr="00C66F44">
        <w:rPr>
          <w:rFonts w:ascii="Times New Roman" w:eastAsia="Times New Roman" w:hAnsi="Times New Roman" w:cs="Times New Roman"/>
          <w:color w:val="111111"/>
          <w:sz w:val="24"/>
          <w:szCs w:val="24"/>
          <w:lang w:eastAsia="ru-RU"/>
        </w:rPr>
        <w:t>в</w:t>
      </w:r>
      <w:proofErr w:type="gramEnd"/>
      <w:r w:rsidRPr="00C66F44">
        <w:rPr>
          <w:rFonts w:ascii="Times New Roman" w:eastAsia="Times New Roman" w:hAnsi="Times New Roman" w:cs="Times New Roman"/>
          <w:color w:val="111111"/>
          <w:sz w:val="24"/>
          <w:szCs w:val="24"/>
          <w:lang w:eastAsia="ru-RU"/>
        </w:rPr>
        <w:t>.</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Крестьянская реформа, по выражению М. Е. Салтыкова-Щедрина, устранила «безнравственное и бесправное отношение человека к человеку». С этого времени в сознание людей стала внедряться мысль о единстве и равноправии, о достоинстве человека и необходимости защиты прав взрослых и детей.</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Вскоре эти проблемы начали обсуждаться на страницах газет и журналов педагогами, врачами, учёными, литераторами, общественными деятелями.</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 xml:space="preserve">Так, А. И. </w:t>
      </w:r>
      <w:proofErr w:type="spellStart"/>
      <w:r w:rsidRPr="00C66F44">
        <w:rPr>
          <w:rFonts w:ascii="Times New Roman" w:eastAsia="Times New Roman" w:hAnsi="Times New Roman" w:cs="Times New Roman"/>
          <w:color w:val="111111"/>
          <w:sz w:val="24"/>
          <w:szCs w:val="24"/>
          <w:lang w:eastAsia="ru-RU"/>
        </w:rPr>
        <w:t>Стойкович</w:t>
      </w:r>
      <w:proofErr w:type="spellEnd"/>
      <w:r w:rsidRPr="00C66F44">
        <w:rPr>
          <w:rFonts w:ascii="Times New Roman" w:eastAsia="Times New Roman" w:hAnsi="Times New Roman" w:cs="Times New Roman"/>
          <w:color w:val="111111"/>
          <w:sz w:val="24"/>
          <w:szCs w:val="24"/>
          <w:lang w:eastAsia="ru-RU"/>
        </w:rPr>
        <w:t xml:space="preserve"> в своей книге «О неблагоразумном и превратном домашнем воспитании» указывал на необходимость защиты прав ребёнка от жестокого отношения со стороны взрослых. А в 1881 г. Барон А. И. фон </w:t>
      </w:r>
      <w:proofErr w:type="spellStart"/>
      <w:proofErr w:type="gramStart"/>
      <w:r w:rsidRPr="00C66F44">
        <w:rPr>
          <w:rFonts w:ascii="Times New Roman" w:eastAsia="Times New Roman" w:hAnsi="Times New Roman" w:cs="Times New Roman"/>
          <w:color w:val="111111"/>
          <w:sz w:val="24"/>
          <w:szCs w:val="24"/>
          <w:lang w:eastAsia="ru-RU"/>
        </w:rPr>
        <w:t>дер</w:t>
      </w:r>
      <w:proofErr w:type="spellEnd"/>
      <w:proofErr w:type="gramEnd"/>
      <w:r w:rsidRPr="00C66F44">
        <w:rPr>
          <w:rFonts w:ascii="Times New Roman" w:eastAsia="Times New Roman" w:hAnsi="Times New Roman" w:cs="Times New Roman"/>
          <w:color w:val="111111"/>
          <w:sz w:val="24"/>
          <w:szCs w:val="24"/>
          <w:lang w:eastAsia="ru-RU"/>
        </w:rPr>
        <w:t xml:space="preserve"> </w:t>
      </w:r>
      <w:proofErr w:type="spellStart"/>
      <w:r w:rsidRPr="00C66F44">
        <w:rPr>
          <w:rFonts w:ascii="Times New Roman" w:eastAsia="Times New Roman" w:hAnsi="Times New Roman" w:cs="Times New Roman"/>
          <w:color w:val="111111"/>
          <w:sz w:val="24"/>
          <w:szCs w:val="24"/>
          <w:lang w:eastAsia="ru-RU"/>
        </w:rPr>
        <w:t>Ховен</w:t>
      </w:r>
      <w:proofErr w:type="spellEnd"/>
      <w:r w:rsidRPr="00C66F44">
        <w:rPr>
          <w:rFonts w:ascii="Times New Roman" w:eastAsia="Times New Roman" w:hAnsi="Times New Roman" w:cs="Times New Roman"/>
          <w:color w:val="111111"/>
          <w:sz w:val="24"/>
          <w:szCs w:val="24"/>
          <w:lang w:eastAsia="ru-RU"/>
        </w:rPr>
        <w:t xml:space="preserve"> активно хлопотал об устройстве в Санкт-Петербурге «Общества защиты детей», выступая за создание общественной организации, которая содействовала бы соблюдению прав детей всех слоёв населения.</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 xml:space="preserve">Этой же проблеме была посвящена и монография присяжного поверенного В. М. </w:t>
      </w:r>
      <w:proofErr w:type="spellStart"/>
      <w:r w:rsidRPr="00C66F44">
        <w:rPr>
          <w:rFonts w:ascii="Times New Roman" w:eastAsia="Times New Roman" w:hAnsi="Times New Roman" w:cs="Times New Roman"/>
          <w:color w:val="111111"/>
          <w:sz w:val="24"/>
          <w:szCs w:val="24"/>
          <w:lang w:eastAsia="ru-RU"/>
        </w:rPr>
        <w:t>Сокорина</w:t>
      </w:r>
      <w:proofErr w:type="spellEnd"/>
      <w:r w:rsidRPr="00C66F44">
        <w:rPr>
          <w:rFonts w:ascii="Times New Roman" w:eastAsia="Times New Roman" w:hAnsi="Times New Roman" w:cs="Times New Roman"/>
          <w:color w:val="111111"/>
          <w:sz w:val="24"/>
          <w:szCs w:val="24"/>
          <w:lang w:eastAsia="ru-RU"/>
        </w:rPr>
        <w:t xml:space="preserve"> «Охрана детства», опубликованная в 1893 г. В ней указано на необходимость соблюдения права детей на охрану здоровья, отдых, игру, защиту и помощь и рассмотрены механизмы их реализации. Обосновывая свою позицию, автор ссылается на законы, «ограждающие безопасность детей и обеспечивающие их защиту», и высказывает мнение, что для защиты прав детей необходимо создавать общественные организации, которые должны быть санкционированы правительством, так полицейского и прокурорского надзора для этих целей недостаточно.</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К сожалению, эти и многие другие благородные начинания российских общественных деятелей по защите прав детей в силу тех или иных причин не получили поддержки и дальнейшего развития. Очевидно, поэтому наиболее значимым событием, связанным с защитой прав детей, считается создание в 1919 г. Лигой Наций Комитета детского благополучия. Деятельность Комитета благополучия была направлена на оказание помощи беспризорным детям, маленьким рабам и сиротам. Комитет выступал против использования детского труда, торговли детьми и проституции несовершеннолетних.</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В период одновременно с Комитетом действовали и другие неправительственные организации.</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lastRenderedPageBreak/>
        <w:t>Большую роль в разработке социальных стандартов защиты прав детей сыграл Международный союз спасения детей, основанный в Англии (</w:t>
      </w:r>
      <w:proofErr w:type="spellStart"/>
      <w:r w:rsidRPr="00C66F44">
        <w:rPr>
          <w:rFonts w:ascii="Times New Roman" w:eastAsia="Times New Roman" w:hAnsi="Times New Roman" w:cs="Times New Roman"/>
          <w:color w:val="111111"/>
          <w:sz w:val="24"/>
          <w:szCs w:val="24"/>
          <w:lang w:eastAsia="ru-RU"/>
        </w:rPr>
        <w:t>Эглантайн</w:t>
      </w:r>
      <w:proofErr w:type="spellEnd"/>
      <w:r w:rsidRPr="00C66F44">
        <w:rPr>
          <w:rFonts w:ascii="Times New Roman" w:eastAsia="Times New Roman" w:hAnsi="Times New Roman" w:cs="Times New Roman"/>
          <w:color w:val="111111"/>
          <w:sz w:val="24"/>
          <w:szCs w:val="24"/>
          <w:lang w:eastAsia="ru-RU"/>
        </w:rPr>
        <w:t xml:space="preserve"> </w:t>
      </w:r>
      <w:proofErr w:type="spellStart"/>
      <w:r w:rsidRPr="00C66F44">
        <w:rPr>
          <w:rFonts w:ascii="Times New Roman" w:eastAsia="Times New Roman" w:hAnsi="Times New Roman" w:cs="Times New Roman"/>
          <w:color w:val="111111"/>
          <w:sz w:val="24"/>
          <w:szCs w:val="24"/>
          <w:lang w:eastAsia="ru-RU"/>
        </w:rPr>
        <w:t>Джебб</w:t>
      </w:r>
      <w:proofErr w:type="spellEnd"/>
      <w:r w:rsidRPr="00C66F44">
        <w:rPr>
          <w:rFonts w:ascii="Times New Roman" w:eastAsia="Times New Roman" w:hAnsi="Times New Roman" w:cs="Times New Roman"/>
          <w:color w:val="111111"/>
          <w:sz w:val="24"/>
          <w:szCs w:val="24"/>
          <w:lang w:eastAsia="ru-RU"/>
        </w:rPr>
        <w:t>). Именно этой организацией бала разработана Декларация прав ребёнка, которая в 1923 г. была принята Лигой наций.</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Декларация была первым международным правовым документом по охране прав и интересов детей. Кроме того, в ней подчёркивалось, что забота о детях и их защита не являются больше исключительной обязанностью семьи и даже отдельного государства. Всё человечество должно заботиться о защите детства.</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Несмотря на значительность этого события, окончательно система защиты прав ребёнка как составной части защиты прав человека сложилась гораздо позже – только после провозглашения Организацией Объединённых наций принципа уважения прав человека.</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В целях разработки мер по охране прав детей был создан Детский фонд ООН – ЮНИСЕФ, который в настоящее время является главным механизмом международной помощи детей.</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К основным международным документам, разработанным ЮНИСЕФ, касающимся прав детей, относится:</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Декларация прав ребёнка (1959);</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Конвенция ООН о правах ребёнка (1989);</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Всемирная декларация об обеспечении выживания, защиты и развития детей (1990).</w:t>
      </w:r>
    </w:p>
    <w:p w:rsidR="00C66F44" w:rsidRPr="00C66F44" w:rsidRDefault="00C66F44" w:rsidP="00C66F44">
      <w:pPr>
        <w:spacing w:after="0"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b/>
          <w:bCs/>
          <w:color w:val="111111"/>
          <w:sz w:val="24"/>
          <w:szCs w:val="24"/>
          <w:lang w:eastAsia="ru-RU"/>
        </w:rPr>
        <w:t>Краткая характеристика международных нормативных документов</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Декларация прав ребёнка (1959) является первым международным документом, в котором родители, а также добровольные организации, местные власти и национальные правительства призываются к признанию и соблюдению прав детей путём законодательных и других мер.</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В десяти принципах, изложенных в Декларации, провозглашаются права детей на имя, гражданство, любовь, понимание, материальное обеспечение, социальную защиту и образование, возможность развиваться физически, умственно, нравственно и духовно в условиях свободы и достоинства.</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Особое внимание в Декларации уделяется защите ребёнка. В ней указывается, что ребёнок должен своевременно получать помощь и быть защищённым от всех форм небрежного отношения, жестокости, эксплуатации.</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Так, впервые в Декларации были сформулированы принципы, на которых должна базироваться государственная политика по обеспечению прав ребёнка.</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Время и продолжающееся ухудшение положения детей потребовали от мирового сообщества принятия нового документа. Десять лет Комиссия по правам человека, в которой участвовали юристы, врачи, педагоги, психологи, социологи, культурологи, деятели общественных организаций многих стран мира разрабатывали этот проект. 20 ноября 1983 года Генеральной Ассамблее ООН понадобилось всего лишь две минуты, чтобы официально превратить международно-правовой акт в универсальный стандарт. Принятие Конвенции стало значительным событием в области защиты прав детей. Впервые ребёнок рассматривается не только как объект, требующий специальной защиты, но и как субъект права, которому предоставлен весь спектр прав человека. Россия ратифицировала Конвенцию о правах ребёнка в 1990г.</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lastRenderedPageBreak/>
        <w:t>В связи с тем, что наша встреча посвящена защите прав ребёнка, возникает необходимость в специальном анализе этого документа. С одной стороны, это поможет нам активизировать знания о данном документе, а с другой стороны – позволит выявить права детей и родителей, соблюдение которых зависит от деятельности дошкольного образовательного учреждения и может регулироваться органами управления образованием.</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Конвенция о правах ребёнка состоит из преамбулы и пятидесяти четырёх статей, детализирующих индивидуальные права каждого человека в возрасте до восемнадцати лет на полное развитие своих возможностей в условиях от голода и нужды, жестокости, эксплуатации и других форм злоупотреблений.</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 xml:space="preserve">Конвенция признаёт за каждым, независимо от расы, цвета кожи, пола, языка, религии, политических или иных убеждений, национального, этнического и социального происхождения, юридическое право </w:t>
      </w:r>
      <w:proofErr w:type="gramStart"/>
      <w:r w:rsidRPr="00C66F44">
        <w:rPr>
          <w:rFonts w:ascii="Times New Roman" w:eastAsia="Times New Roman" w:hAnsi="Times New Roman" w:cs="Times New Roman"/>
          <w:color w:val="111111"/>
          <w:sz w:val="24"/>
          <w:szCs w:val="24"/>
          <w:lang w:eastAsia="ru-RU"/>
        </w:rPr>
        <w:t>на</w:t>
      </w:r>
      <w:proofErr w:type="gramEnd"/>
      <w:r w:rsidRPr="00C66F44">
        <w:rPr>
          <w:rFonts w:ascii="Times New Roman" w:eastAsia="Times New Roman" w:hAnsi="Times New Roman" w:cs="Times New Roman"/>
          <w:color w:val="111111"/>
          <w:sz w:val="24"/>
          <w:szCs w:val="24"/>
          <w:lang w:eastAsia="ru-RU"/>
        </w:rPr>
        <w:t>:</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воспитание;</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развитие;</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защиту;</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активное участие в жизни общества.</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 xml:space="preserve">Конвенция увязывает права ребёнка с правами и обязанностями родителей и других лиц, несущих ответственность за жизнь детей, их развитие и защиту, и </w:t>
      </w:r>
      <w:proofErr w:type="gramStart"/>
      <w:r w:rsidRPr="00C66F44">
        <w:rPr>
          <w:rFonts w:ascii="Times New Roman" w:eastAsia="Times New Roman" w:hAnsi="Times New Roman" w:cs="Times New Roman"/>
          <w:color w:val="111111"/>
          <w:sz w:val="24"/>
          <w:szCs w:val="24"/>
          <w:lang w:eastAsia="ru-RU"/>
        </w:rPr>
        <w:t>представляет ребёнку право</w:t>
      </w:r>
      <w:proofErr w:type="gramEnd"/>
      <w:r w:rsidRPr="00C66F44">
        <w:rPr>
          <w:rFonts w:ascii="Times New Roman" w:eastAsia="Times New Roman" w:hAnsi="Times New Roman" w:cs="Times New Roman"/>
          <w:color w:val="111111"/>
          <w:sz w:val="24"/>
          <w:szCs w:val="24"/>
          <w:lang w:eastAsia="ru-RU"/>
        </w:rPr>
        <w:t xml:space="preserve"> на участие в принятии решений, затрагивающих его настоящее и будущее.</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Основные, естественные права ребёнка в Конвенции, по сути, повторяют основные права взрослого во Всеобщей декларации прав человека:</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 государства-участники уважают права ребёнка на свободу мысли, совести и религии (ст. 14, п. 1);</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 ребёнок имеет право свободно выражать своё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(ст. 13, п. 1);</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 государства-участники признают право каждого ребёнка на уровень жизни, необходимый для физического, умственного, духовного, нравственного и социального развития (ст. 27, п. 1).</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Часть положений Конвенции о правах ребёнка более специфична:</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proofErr w:type="gramStart"/>
      <w:r w:rsidRPr="00C66F44">
        <w:rPr>
          <w:rFonts w:ascii="Times New Roman" w:eastAsia="Times New Roman" w:hAnsi="Times New Roman" w:cs="Times New Roman"/>
          <w:color w:val="111111"/>
          <w:sz w:val="24"/>
          <w:szCs w:val="24"/>
          <w:lang w:eastAsia="ru-RU"/>
        </w:rPr>
        <w:t>• государства-участники принимают все необходимые законодательные, административные, социальные и просветительные меры с целью защиты ребёнка от всех форм физического или психологического насилия, оскорбления или злоупотребления, отсутствия заботы или небрежного и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ребёнке (ст. 19, п. 1);</w:t>
      </w:r>
      <w:proofErr w:type="gramEnd"/>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 признают право ребёнка на отдых и досуг, право участвовать в играх и развлекательных мероприятиях (ст. 31, п. 1);</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 xml:space="preserve">• признают право ребёнка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w:t>
      </w:r>
      <w:r w:rsidRPr="00C66F44">
        <w:rPr>
          <w:rFonts w:ascii="Times New Roman" w:eastAsia="Times New Roman" w:hAnsi="Times New Roman" w:cs="Times New Roman"/>
          <w:color w:val="111111"/>
          <w:sz w:val="24"/>
          <w:szCs w:val="24"/>
          <w:lang w:eastAsia="ru-RU"/>
        </w:rPr>
        <w:lastRenderedPageBreak/>
        <w:t>физическому, умственному, духовному, моральному и социальному развитию (ст. 32, п. 1);</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 статья 37 требует, чтобы ни один ребёнок не был подвергнут… унижающим его достоинство видам обращения и наказания.</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В Конвенции отмечается, что родители и другие лица, воспитывающие ребёнка, несут основную ответственность за обеспечение в пределах своих способностей и финансовых возможностей условий жизни, необходимых для развития ребёнка (ст. 27, п. 2).</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 xml:space="preserve">Особо следует отметить выдвигаемые Конвенцией требования к образовательным процессам. В статье 29 отмечается, что образование ребёнка должно быть направлено </w:t>
      </w:r>
      <w:proofErr w:type="gramStart"/>
      <w:r w:rsidRPr="00C66F44">
        <w:rPr>
          <w:rFonts w:ascii="Times New Roman" w:eastAsia="Times New Roman" w:hAnsi="Times New Roman" w:cs="Times New Roman"/>
          <w:color w:val="111111"/>
          <w:sz w:val="24"/>
          <w:szCs w:val="24"/>
          <w:lang w:eastAsia="ru-RU"/>
        </w:rPr>
        <w:t>на</w:t>
      </w:r>
      <w:proofErr w:type="gramEnd"/>
      <w:r w:rsidRPr="00C66F44">
        <w:rPr>
          <w:rFonts w:ascii="Times New Roman" w:eastAsia="Times New Roman" w:hAnsi="Times New Roman" w:cs="Times New Roman"/>
          <w:color w:val="111111"/>
          <w:sz w:val="24"/>
          <w:szCs w:val="24"/>
          <w:lang w:eastAsia="ru-RU"/>
        </w:rPr>
        <w:t>:</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а) развитие личности, талантов и умственных и физических способностей ребёнка в полном их объёме;</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б) воспитание уважения к правам человека и основным свободам, а также принципам, провозглашённых в уставе Организации Объединённых Наций;</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 xml:space="preserve">в) воспитание уважения к родителям ребёнка, к его культурной самобытности, языку и ценностям, к национальным ценностям страны, в которой ребёнок проживает, страны его происхождения и к цивилизациям, отличным </w:t>
      </w:r>
      <w:proofErr w:type="gramStart"/>
      <w:r w:rsidRPr="00C66F44">
        <w:rPr>
          <w:rFonts w:ascii="Times New Roman" w:eastAsia="Times New Roman" w:hAnsi="Times New Roman" w:cs="Times New Roman"/>
          <w:color w:val="111111"/>
          <w:sz w:val="24"/>
          <w:szCs w:val="24"/>
          <w:lang w:eastAsia="ru-RU"/>
        </w:rPr>
        <w:t>от</w:t>
      </w:r>
      <w:proofErr w:type="gramEnd"/>
      <w:r w:rsidRPr="00C66F44">
        <w:rPr>
          <w:rFonts w:ascii="Times New Roman" w:eastAsia="Times New Roman" w:hAnsi="Times New Roman" w:cs="Times New Roman"/>
          <w:color w:val="111111"/>
          <w:sz w:val="24"/>
          <w:szCs w:val="24"/>
          <w:lang w:eastAsia="ru-RU"/>
        </w:rPr>
        <w:t xml:space="preserve"> </w:t>
      </w:r>
      <w:proofErr w:type="gramStart"/>
      <w:r w:rsidRPr="00C66F44">
        <w:rPr>
          <w:rFonts w:ascii="Times New Roman" w:eastAsia="Times New Roman" w:hAnsi="Times New Roman" w:cs="Times New Roman"/>
          <w:color w:val="111111"/>
          <w:sz w:val="24"/>
          <w:szCs w:val="24"/>
          <w:lang w:eastAsia="ru-RU"/>
        </w:rPr>
        <w:t>его</w:t>
      </w:r>
      <w:proofErr w:type="gramEnd"/>
      <w:r w:rsidRPr="00C66F44">
        <w:rPr>
          <w:rFonts w:ascii="Times New Roman" w:eastAsia="Times New Roman" w:hAnsi="Times New Roman" w:cs="Times New Roman"/>
          <w:color w:val="111111"/>
          <w:sz w:val="24"/>
          <w:szCs w:val="24"/>
          <w:lang w:eastAsia="ru-RU"/>
        </w:rPr>
        <w:t xml:space="preserve"> собственной;</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г) подготовку ребёнка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proofErr w:type="spellStart"/>
      <w:r w:rsidRPr="00C66F44">
        <w:rPr>
          <w:rFonts w:ascii="Times New Roman" w:eastAsia="Times New Roman" w:hAnsi="Times New Roman" w:cs="Times New Roman"/>
          <w:color w:val="111111"/>
          <w:sz w:val="24"/>
          <w:szCs w:val="24"/>
          <w:lang w:eastAsia="ru-RU"/>
        </w:rPr>
        <w:t>д</w:t>
      </w:r>
      <w:proofErr w:type="spellEnd"/>
      <w:r w:rsidRPr="00C66F44">
        <w:rPr>
          <w:rFonts w:ascii="Times New Roman" w:eastAsia="Times New Roman" w:hAnsi="Times New Roman" w:cs="Times New Roman"/>
          <w:color w:val="111111"/>
          <w:sz w:val="24"/>
          <w:szCs w:val="24"/>
          <w:lang w:eastAsia="ru-RU"/>
        </w:rPr>
        <w:t>) воспитание уважения к окружающей природе.</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И наконец, согласно Конвенции все государственные структуры, в том числе и учебно-воспитательные, обязаны широко информировать как взрослых, так и детей о принципах и положениях Конвенции (ст. 42).</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Конвенция о правах ребёнка признана во всём мире документом международного права и является образцом высокого социально-нравственного и педагогического значения.</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Значение этого документа состоит ещё и в том, что впервые в рамках Конвенции был создан международный механизм контроля – Комитет по правам ребёнка. Он уполномочен раз в пять лет рассматривать доклады государства о принятых ими мерах по осуществлению положений Конвенции.</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Это становится возможным только при наличии определённого механизма, позволяющего на уровне семьи ребёнка или детского сада контролировать положение с соблюдением его прав. При этом очевидно, что такой контроль может и должен сопровождаться возможностью воздействия на семью с целью устранения как реальных, так и возможных нарушений прав ребёнка.</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Мы думаем, что дошкольное образовательное учреждение, работая в тесном контакте с семьёй, может стать важным элементом в системе этого контроля.</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Вместе с тем мы понимаем, что ДОУ в силу своей специфики и возможностей не в состоянии повлиять в полней мере на соблюдение всех прав, которые касаются детей дошкольного возраста.</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proofErr w:type="gramStart"/>
      <w:r w:rsidRPr="00C66F44">
        <w:rPr>
          <w:rFonts w:ascii="Times New Roman" w:eastAsia="Times New Roman" w:hAnsi="Times New Roman" w:cs="Times New Roman"/>
          <w:color w:val="111111"/>
          <w:sz w:val="24"/>
          <w:szCs w:val="24"/>
          <w:lang w:eastAsia="ru-RU"/>
        </w:rPr>
        <w:t>Именно поэтому на основе анализа основных международных документов - Декларации прав ребёнка (1959, Конвенции ООН о правах ребёнка (1989)</w:t>
      </w:r>
      <w:proofErr w:type="gramEnd"/>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lastRenderedPageBreak/>
        <w:t>является выделение тех прав ребёнка, соблюдение и защиту которых может обеспечить наш педагогический коллектив.</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Для этого вам было необходимо ответить на вопросы анкеты «Знаем ли права ребёнка».</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В результате анализа полученных данных было установлено следующее: педагоги нашего детского сада считают, что ДОУ в состоянии повлиять на защиту прав ребёнка-дошкольника, а именно:</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 права на охрану здоровья;</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 права на образование;</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 права ребёнка участвовать в играх;</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 права на сохранение своей индивидуальности;</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 права на защиту от всех форм физического или психического насилия, оскорбления или злоупотребления, отсутствия заботы или небрежного и грубого обращения.</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Мы согласны с тем, что вышеперечисленные права являются именно теми правами, на реализацию которых способны повлиять и педагоги и медицинский персонал нашего ДОУ.</w:t>
      </w:r>
    </w:p>
    <w:p w:rsidR="00C66F44" w:rsidRPr="00C66F44" w:rsidRDefault="00C66F44" w:rsidP="00C66F44">
      <w:pPr>
        <w:spacing w:after="0"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b/>
          <w:bCs/>
          <w:color w:val="111111"/>
          <w:sz w:val="24"/>
          <w:szCs w:val="24"/>
          <w:lang w:eastAsia="ru-RU"/>
        </w:rPr>
        <w:t>Практическая часть </w:t>
      </w:r>
      <w:r w:rsidRPr="00C66F44">
        <w:rPr>
          <w:rFonts w:ascii="Times New Roman" w:eastAsia="Times New Roman" w:hAnsi="Times New Roman" w:cs="Times New Roman"/>
          <w:i/>
          <w:iCs/>
          <w:color w:val="111111"/>
          <w:sz w:val="24"/>
          <w:szCs w:val="24"/>
          <w:bdr w:val="none" w:sz="0" w:space="0" w:color="auto" w:frame="1"/>
          <w:lang w:eastAsia="ru-RU"/>
        </w:rPr>
        <w:t>(работа с правовыми документами в мини-группах)</w:t>
      </w:r>
    </w:p>
    <w:p w:rsidR="00C66F44" w:rsidRPr="00C66F44" w:rsidRDefault="00C66F44" w:rsidP="00C66F44">
      <w:pPr>
        <w:spacing w:after="0"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b/>
          <w:bCs/>
          <w:color w:val="111111"/>
          <w:sz w:val="24"/>
          <w:szCs w:val="24"/>
          <w:lang w:eastAsia="ru-RU"/>
        </w:rPr>
        <w:t>Карточка № I.</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 xml:space="preserve">1. Какое право нарушила ведьма в сказке «Сестрица </w:t>
      </w:r>
      <w:proofErr w:type="spellStart"/>
      <w:r w:rsidRPr="00C66F44">
        <w:rPr>
          <w:rFonts w:ascii="Times New Roman" w:eastAsia="Times New Roman" w:hAnsi="Times New Roman" w:cs="Times New Roman"/>
          <w:color w:val="111111"/>
          <w:sz w:val="24"/>
          <w:szCs w:val="24"/>
          <w:lang w:eastAsia="ru-RU"/>
        </w:rPr>
        <w:t>Алёнушка</w:t>
      </w:r>
      <w:proofErr w:type="spellEnd"/>
      <w:r w:rsidRPr="00C66F44">
        <w:rPr>
          <w:rFonts w:ascii="Times New Roman" w:eastAsia="Times New Roman" w:hAnsi="Times New Roman" w:cs="Times New Roman"/>
          <w:color w:val="111111"/>
          <w:sz w:val="24"/>
          <w:szCs w:val="24"/>
          <w:lang w:eastAsia="ru-RU"/>
        </w:rPr>
        <w:t xml:space="preserve"> и братец Иванушка»? (Право на жизнь).</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2. Почему обитатели двора в сказке Г. Х. Андерсена «Гадкий утёнок» обижали гадкого утёнка, какое право они этим нарушали? (Он был не похож на других, нарушено право на сохранение индивидуальности).</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 xml:space="preserve">3. Какое право было </w:t>
      </w:r>
      <w:proofErr w:type="gramStart"/>
      <w:r w:rsidRPr="00C66F44">
        <w:rPr>
          <w:rFonts w:ascii="Times New Roman" w:eastAsia="Times New Roman" w:hAnsi="Times New Roman" w:cs="Times New Roman"/>
          <w:color w:val="111111"/>
          <w:sz w:val="24"/>
          <w:szCs w:val="24"/>
          <w:lang w:eastAsia="ru-RU"/>
        </w:rPr>
        <w:t>нарушен</w:t>
      </w:r>
      <w:proofErr w:type="gramEnd"/>
      <w:r w:rsidRPr="00C66F44">
        <w:rPr>
          <w:rFonts w:ascii="Times New Roman" w:eastAsia="Times New Roman" w:hAnsi="Times New Roman" w:cs="Times New Roman"/>
          <w:color w:val="111111"/>
          <w:sz w:val="24"/>
          <w:szCs w:val="24"/>
          <w:lang w:eastAsia="ru-RU"/>
        </w:rPr>
        <w:t xml:space="preserve"> в сказке «</w:t>
      </w:r>
      <w:proofErr w:type="spellStart"/>
      <w:r w:rsidRPr="00C66F44">
        <w:rPr>
          <w:rFonts w:ascii="Times New Roman" w:eastAsia="Times New Roman" w:hAnsi="Times New Roman" w:cs="Times New Roman"/>
          <w:color w:val="111111"/>
          <w:sz w:val="24"/>
          <w:szCs w:val="24"/>
          <w:lang w:eastAsia="ru-RU"/>
        </w:rPr>
        <w:t>Заюшкина</w:t>
      </w:r>
      <w:proofErr w:type="spellEnd"/>
      <w:r w:rsidRPr="00C66F44">
        <w:rPr>
          <w:rFonts w:ascii="Times New Roman" w:eastAsia="Times New Roman" w:hAnsi="Times New Roman" w:cs="Times New Roman"/>
          <w:color w:val="111111"/>
          <w:sz w:val="24"/>
          <w:szCs w:val="24"/>
          <w:lang w:eastAsia="ru-RU"/>
        </w:rPr>
        <w:t xml:space="preserve"> избушка»? (Право на неприкосновенность жилища). Кто нарушил это </w:t>
      </w:r>
      <w:proofErr w:type="gramStart"/>
      <w:r w:rsidRPr="00C66F44">
        <w:rPr>
          <w:rFonts w:ascii="Times New Roman" w:eastAsia="Times New Roman" w:hAnsi="Times New Roman" w:cs="Times New Roman"/>
          <w:color w:val="111111"/>
          <w:sz w:val="24"/>
          <w:szCs w:val="24"/>
          <w:lang w:eastAsia="ru-RU"/>
        </w:rPr>
        <w:t>право</w:t>
      </w:r>
      <w:proofErr w:type="gramEnd"/>
      <w:r w:rsidRPr="00C66F44">
        <w:rPr>
          <w:rFonts w:ascii="Times New Roman" w:eastAsia="Times New Roman" w:hAnsi="Times New Roman" w:cs="Times New Roman"/>
          <w:color w:val="111111"/>
          <w:sz w:val="24"/>
          <w:szCs w:val="24"/>
          <w:lang w:eastAsia="ru-RU"/>
        </w:rPr>
        <w:t xml:space="preserve"> и кто помог восстановить права? (Лиса, Петух).</w:t>
      </w:r>
    </w:p>
    <w:p w:rsidR="00C66F44" w:rsidRPr="00C66F44" w:rsidRDefault="00C66F44" w:rsidP="00C66F44">
      <w:pPr>
        <w:spacing w:after="0"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b/>
          <w:bCs/>
          <w:color w:val="111111"/>
          <w:sz w:val="24"/>
          <w:szCs w:val="24"/>
          <w:lang w:eastAsia="ru-RU"/>
        </w:rPr>
        <w:t>Карточка № II.</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1. Каким правом посоветовал воспользоваться говорящий сверчок в сказке А. Н. Толстого «Золотой ключик»? (Правом на бесплатное образование).</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 xml:space="preserve">2. Какое право нарушили лиса Алиса и кот </w:t>
      </w:r>
      <w:proofErr w:type="spellStart"/>
      <w:r w:rsidRPr="00C66F44">
        <w:rPr>
          <w:rFonts w:ascii="Times New Roman" w:eastAsia="Times New Roman" w:hAnsi="Times New Roman" w:cs="Times New Roman"/>
          <w:color w:val="111111"/>
          <w:sz w:val="24"/>
          <w:szCs w:val="24"/>
          <w:lang w:eastAsia="ru-RU"/>
        </w:rPr>
        <w:t>Базилио</w:t>
      </w:r>
      <w:proofErr w:type="spellEnd"/>
      <w:r w:rsidRPr="00C66F44">
        <w:rPr>
          <w:rFonts w:ascii="Times New Roman" w:eastAsia="Times New Roman" w:hAnsi="Times New Roman" w:cs="Times New Roman"/>
          <w:color w:val="111111"/>
          <w:sz w:val="24"/>
          <w:szCs w:val="24"/>
          <w:lang w:eastAsia="ru-RU"/>
        </w:rPr>
        <w:t xml:space="preserve">, хитростью выманив у </w:t>
      </w:r>
      <w:proofErr w:type="gramStart"/>
      <w:r w:rsidRPr="00C66F44">
        <w:rPr>
          <w:rFonts w:ascii="Times New Roman" w:eastAsia="Times New Roman" w:hAnsi="Times New Roman" w:cs="Times New Roman"/>
          <w:color w:val="111111"/>
          <w:sz w:val="24"/>
          <w:szCs w:val="24"/>
          <w:lang w:eastAsia="ru-RU"/>
        </w:rPr>
        <w:t>Буратино</w:t>
      </w:r>
      <w:proofErr w:type="gramEnd"/>
      <w:r w:rsidRPr="00C66F44">
        <w:rPr>
          <w:rFonts w:ascii="Times New Roman" w:eastAsia="Times New Roman" w:hAnsi="Times New Roman" w:cs="Times New Roman"/>
          <w:color w:val="111111"/>
          <w:sz w:val="24"/>
          <w:szCs w:val="24"/>
          <w:lang w:eastAsia="ru-RU"/>
        </w:rPr>
        <w:t xml:space="preserve"> пять золотых монет? (Право на личную собственность).</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3. Какие права падчерицы нарушила мачеха в сказке Б. Гримм «Госпожа Метелица»? (права на защиту от всех форм физического или психического насилия, оскорбления или злоупотребления, отсутствия заботы или небрежного и грубого отношения или эксплуатации).</w:t>
      </w:r>
    </w:p>
    <w:p w:rsidR="00C66F44" w:rsidRPr="00C66F44" w:rsidRDefault="00C66F44" w:rsidP="00C66F44">
      <w:pPr>
        <w:spacing w:after="0"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b/>
          <w:bCs/>
          <w:color w:val="111111"/>
          <w:sz w:val="24"/>
          <w:szCs w:val="24"/>
          <w:lang w:eastAsia="ru-RU"/>
        </w:rPr>
        <w:t>Обратная связь</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Уважаемые участники консультации</w:t>
      </w:r>
      <w:proofErr w:type="gramStart"/>
      <w:r w:rsidRPr="00C66F44">
        <w:rPr>
          <w:rFonts w:ascii="Times New Roman" w:eastAsia="Times New Roman" w:hAnsi="Times New Roman" w:cs="Times New Roman"/>
          <w:color w:val="111111"/>
          <w:sz w:val="24"/>
          <w:szCs w:val="24"/>
          <w:lang w:eastAsia="ru-RU"/>
        </w:rPr>
        <w:t>.</w:t>
      </w:r>
      <w:proofErr w:type="gramEnd"/>
      <w:r w:rsidRPr="00C66F44">
        <w:rPr>
          <w:rFonts w:ascii="Times New Roman" w:eastAsia="Times New Roman" w:hAnsi="Times New Roman" w:cs="Times New Roman"/>
          <w:color w:val="111111"/>
          <w:sz w:val="24"/>
          <w:szCs w:val="24"/>
          <w:lang w:eastAsia="ru-RU"/>
        </w:rPr>
        <w:t xml:space="preserve"> </w:t>
      </w:r>
      <w:proofErr w:type="gramStart"/>
      <w:r w:rsidRPr="00C66F44">
        <w:rPr>
          <w:rFonts w:ascii="Times New Roman" w:eastAsia="Times New Roman" w:hAnsi="Times New Roman" w:cs="Times New Roman"/>
          <w:color w:val="111111"/>
          <w:sz w:val="24"/>
          <w:szCs w:val="24"/>
          <w:lang w:eastAsia="ru-RU"/>
        </w:rPr>
        <w:t>б</w:t>
      </w:r>
      <w:proofErr w:type="gramEnd"/>
      <w:r w:rsidRPr="00C66F44">
        <w:rPr>
          <w:rFonts w:ascii="Times New Roman" w:eastAsia="Times New Roman" w:hAnsi="Times New Roman" w:cs="Times New Roman"/>
          <w:color w:val="111111"/>
          <w:sz w:val="24"/>
          <w:szCs w:val="24"/>
          <w:lang w:eastAsia="ru-RU"/>
        </w:rPr>
        <w:t>лагодарю вас за работу! Поделиться своим мнением об актуальности сегодняшней темы нам помогут знаки препинания:</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lastRenderedPageBreak/>
        <w:t>"?"</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 "</w:t>
      </w:r>
    </w:p>
    <w:p w:rsidR="00C66F44" w:rsidRPr="00C66F44" w:rsidRDefault="00C66F44" w:rsidP="00C66F44">
      <w:pPr>
        <w:spacing w:after="0"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b/>
          <w:bCs/>
          <w:color w:val="111111"/>
          <w:sz w:val="24"/>
          <w:szCs w:val="24"/>
          <w:lang w:eastAsia="ru-RU"/>
        </w:rPr>
        <w:t>Список литературы</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1. Воспитание детей раннего возраста в условиях семьи и детского сада. Сборник статей и документов. – «ДЕТСТВО- ПРЕСС», 2003.</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2. Декларация прав ребёнка. Конвенция о правах ребёнка. – М.</w:t>
      </w:r>
      <w:proofErr w:type="gramStart"/>
      <w:r w:rsidRPr="00C66F44">
        <w:rPr>
          <w:rFonts w:ascii="Times New Roman" w:eastAsia="Times New Roman" w:hAnsi="Times New Roman" w:cs="Times New Roman"/>
          <w:color w:val="111111"/>
          <w:sz w:val="24"/>
          <w:szCs w:val="24"/>
          <w:lang w:eastAsia="ru-RU"/>
        </w:rPr>
        <w:t xml:space="preserve"> :</w:t>
      </w:r>
      <w:proofErr w:type="gramEnd"/>
      <w:r w:rsidRPr="00C66F44">
        <w:rPr>
          <w:rFonts w:ascii="Times New Roman" w:eastAsia="Times New Roman" w:hAnsi="Times New Roman" w:cs="Times New Roman"/>
          <w:color w:val="111111"/>
          <w:sz w:val="24"/>
          <w:szCs w:val="24"/>
          <w:lang w:eastAsia="ru-RU"/>
        </w:rPr>
        <w:t xml:space="preserve"> Педагогическое общество России, 2007.</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 xml:space="preserve">3. Защита прав и достоинства маленького ребёнка: координация усилий семьи и детского сада: пособие для работников </w:t>
      </w:r>
      <w:proofErr w:type="spellStart"/>
      <w:r w:rsidRPr="00C66F44">
        <w:rPr>
          <w:rFonts w:ascii="Times New Roman" w:eastAsia="Times New Roman" w:hAnsi="Times New Roman" w:cs="Times New Roman"/>
          <w:color w:val="111111"/>
          <w:sz w:val="24"/>
          <w:szCs w:val="24"/>
          <w:lang w:eastAsia="ru-RU"/>
        </w:rPr>
        <w:t>дошк</w:t>
      </w:r>
      <w:proofErr w:type="spellEnd"/>
      <w:r w:rsidRPr="00C66F44">
        <w:rPr>
          <w:rFonts w:ascii="Times New Roman" w:eastAsia="Times New Roman" w:hAnsi="Times New Roman" w:cs="Times New Roman"/>
          <w:color w:val="111111"/>
          <w:sz w:val="24"/>
          <w:szCs w:val="24"/>
          <w:lang w:eastAsia="ru-RU"/>
        </w:rPr>
        <w:t xml:space="preserve">. </w:t>
      </w:r>
      <w:proofErr w:type="spellStart"/>
      <w:r w:rsidRPr="00C66F44">
        <w:rPr>
          <w:rFonts w:ascii="Times New Roman" w:eastAsia="Times New Roman" w:hAnsi="Times New Roman" w:cs="Times New Roman"/>
          <w:color w:val="111111"/>
          <w:sz w:val="24"/>
          <w:szCs w:val="24"/>
          <w:lang w:eastAsia="ru-RU"/>
        </w:rPr>
        <w:t>образоват</w:t>
      </w:r>
      <w:proofErr w:type="spellEnd"/>
      <w:r w:rsidRPr="00C66F44">
        <w:rPr>
          <w:rFonts w:ascii="Times New Roman" w:eastAsia="Times New Roman" w:hAnsi="Times New Roman" w:cs="Times New Roman"/>
          <w:color w:val="111111"/>
          <w:sz w:val="24"/>
          <w:szCs w:val="24"/>
          <w:lang w:eastAsia="ru-RU"/>
        </w:rPr>
        <w:t xml:space="preserve">. учреждений/ Т. Н. </w:t>
      </w:r>
      <w:proofErr w:type="spellStart"/>
      <w:r w:rsidRPr="00C66F44">
        <w:rPr>
          <w:rFonts w:ascii="Times New Roman" w:eastAsia="Times New Roman" w:hAnsi="Times New Roman" w:cs="Times New Roman"/>
          <w:color w:val="111111"/>
          <w:sz w:val="24"/>
          <w:szCs w:val="24"/>
          <w:lang w:eastAsia="ru-RU"/>
        </w:rPr>
        <w:t>Доронова</w:t>
      </w:r>
      <w:proofErr w:type="spellEnd"/>
      <w:r w:rsidRPr="00C66F44">
        <w:rPr>
          <w:rFonts w:ascii="Times New Roman" w:eastAsia="Times New Roman" w:hAnsi="Times New Roman" w:cs="Times New Roman"/>
          <w:color w:val="111111"/>
          <w:sz w:val="24"/>
          <w:szCs w:val="24"/>
          <w:lang w:eastAsia="ru-RU"/>
        </w:rPr>
        <w:t xml:space="preserve">, А. Е. </w:t>
      </w:r>
      <w:proofErr w:type="spellStart"/>
      <w:r w:rsidRPr="00C66F44">
        <w:rPr>
          <w:rFonts w:ascii="Times New Roman" w:eastAsia="Times New Roman" w:hAnsi="Times New Roman" w:cs="Times New Roman"/>
          <w:color w:val="111111"/>
          <w:sz w:val="24"/>
          <w:szCs w:val="24"/>
          <w:lang w:eastAsia="ru-RU"/>
        </w:rPr>
        <w:t>Жичкина</w:t>
      </w:r>
      <w:proofErr w:type="spellEnd"/>
      <w:r w:rsidRPr="00C66F44">
        <w:rPr>
          <w:rFonts w:ascii="Times New Roman" w:eastAsia="Times New Roman" w:hAnsi="Times New Roman" w:cs="Times New Roman"/>
          <w:color w:val="111111"/>
          <w:sz w:val="24"/>
          <w:szCs w:val="24"/>
          <w:lang w:eastAsia="ru-RU"/>
        </w:rPr>
        <w:t xml:space="preserve">, Л. Г. </w:t>
      </w:r>
      <w:proofErr w:type="spellStart"/>
      <w:r w:rsidRPr="00C66F44">
        <w:rPr>
          <w:rFonts w:ascii="Times New Roman" w:eastAsia="Times New Roman" w:hAnsi="Times New Roman" w:cs="Times New Roman"/>
          <w:color w:val="111111"/>
          <w:sz w:val="24"/>
          <w:szCs w:val="24"/>
          <w:lang w:eastAsia="ru-RU"/>
        </w:rPr>
        <w:t>Голубева</w:t>
      </w:r>
      <w:proofErr w:type="spellEnd"/>
      <w:r w:rsidRPr="00C66F44">
        <w:rPr>
          <w:rFonts w:ascii="Times New Roman" w:eastAsia="Times New Roman" w:hAnsi="Times New Roman" w:cs="Times New Roman"/>
          <w:color w:val="111111"/>
          <w:sz w:val="24"/>
          <w:szCs w:val="24"/>
          <w:lang w:eastAsia="ru-RU"/>
        </w:rPr>
        <w:t xml:space="preserve"> и др. – 2-е изд. – М., Просвещение, 2006.</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 xml:space="preserve">4. </w:t>
      </w:r>
      <w:proofErr w:type="spellStart"/>
      <w:r w:rsidRPr="00C66F44">
        <w:rPr>
          <w:rFonts w:ascii="Times New Roman" w:eastAsia="Times New Roman" w:hAnsi="Times New Roman" w:cs="Times New Roman"/>
          <w:color w:val="111111"/>
          <w:sz w:val="24"/>
          <w:szCs w:val="24"/>
          <w:lang w:eastAsia="ru-RU"/>
        </w:rPr>
        <w:t>Зенина</w:t>
      </w:r>
      <w:proofErr w:type="spellEnd"/>
      <w:r w:rsidRPr="00C66F44">
        <w:rPr>
          <w:rFonts w:ascii="Times New Roman" w:eastAsia="Times New Roman" w:hAnsi="Times New Roman" w:cs="Times New Roman"/>
          <w:color w:val="111111"/>
          <w:sz w:val="24"/>
          <w:szCs w:val="24"/>
          <w:lang w:eastAsia="ru-RU"/>
        </w:rPr>
        <w:t xml:space="preserve"> Т. Н. Родительские собрания в детском саду. – М., Педагогическое общество России, 2006.</w:t>
      </w:r>
    </w:p>
    <w:p w:rsidR="00C66F44" w:rsidRPr="00C66F44" w:rsidRDefault="00C66F44" w:rsidP="00C66F44">
      <w:pPr>
        <w:spacing w:before="225" w:after="225" w:line="240" w:lineRule="auto"/>
        <w:rPr>
          <w:rFonts w:ascii="Times New Roman" w:eastAsia="Times New Roman" w:hAnsi="Times New Roman" w:cs="Times New Roman"/>
          <w:color w:val="111111"/>
          <w:sz w:val="24"/>
          <w:szCs w:val="24"/>
          <w:lang w:eastAsia="ru-RU"/>
        </w:rPr>
      </w:pPr>
      <w:r w:rsidRPr="00C66F44">
        <w:rPr>
          <w:rFonts w:ascii="Times New Roman" w:eastAsia="Times New Roman" w:hAnsi="Times New Roman" w:cs="Times New Roman"/>
          <w:color w:val="111111"/>
          <w:sz w:val="24"/>
          <w:szCs w:val="24"/>
          <w:lang w:eastAsia="ru-RU"/>
        </w:rPr>
        <w:t>5. Копытова Н. И. Правовое образование в ДОУ. – М.</w:t>
      </w:r>
      <w:proofErr w:type="gramStart"/>
      <w:r w:rsidRPr="00C66F44">
        <w:rPr>
          <w:rFonts w:ascii="Times New Roman" w:eastAsia="Times New Roman" w:hAnsi="Times New Roman" w:cs="Times New Roman"/>
          <w:color w:val="111111"/>
          <w:sz w:val="24"/>
          <w:szCs w:val="24"/>
          <w:lang w:eastAsia="ru-RU"/>
        </w:rPr>
        <w:t xml:space="preserve"> :</w:t>
      </w:r>
      <w:proofErr w:type="gramEnd"/>
      <w:r w:rsidRPr="00C66F44">
        <w:rPr>
          <w:rFonts w:ascii="Times New Roman" w:eastAsia="Times New Roman" w:hAnsi="Times New Roman" w:cs="Times New Roman"/>
          <w:color w:val="111111"/>
          <w:sz w:val="24"/>
          <w:szCs w:val="24"/>
          <w:lang w:eastAsia="ru-RU"/>
        </w:rPr>
        <w:t xml:space="preserve"> ТЦ Сфера, 2007.</w:t>
      </w:r>
    </w:p>
    <w:p w:rsidR="00630CC0" w:rsidRDefault="00630CC0"/>
    <w:sectPr w:rsidR="00630CC0" w:rsidSect="00363AC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6F44"/>
    <w:rsid w:val="00363ACE"/>
    <w:rsid w:val="00630CC0"/>
    <w:rsid w:val="007C60DF"/>
    <w:rsid w:val="00C66F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CC0"/>
  </w:style>
  <w:style w:type="paragraph" w:styleId="1">
    <w:name w:val="heading 1"/>
    <w:basedOn w:val="a"/>
    <w:link w:val="10"/>
    <w:uiPriority w:val="9"/>
    <w:qFormat/>
    <w:rsid w:val="00C66F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6F44"/>
    <w:rPr>
      <w:rFonts w:ascii="Times New Roman" w:eastAsia="Times New Roman" w:hAnsi="Times New Roman" w:cs="Times New Roman"/>
      <w:b/>
      <w:bCs/>
      <w:kern w:val="36"/>
      <w:sz w:val="48"/>
      <w:szCs w:val="48"/>
      <w:lang w:eastAsia="ru-RU"/>
    </w:rPr>
  </w:style>
  <w:style w:type="paragraph" w:customStyle="1" w:styleId="headline">
    <w:name w:val="headline"/>
    <w:basedOn w:val="a"/>
    <w:rsid w:val="00C66F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66F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6F44"/>
    <w:rPr>
      <w:b/>
      <w:bCs/>
    </w:rPr>
  </w:style>
</w:styles>
</file>

<file path=word/webSettings.xml><?xml version="1.0" encoding="utf-8"?>
<w:webSettings xmlns:r="http://schemas.openxmlformats.org/officeDocument/2006/relationships" xmlns:w="http://schemas.openxmlformats.org/wordprocessingml/2006/main">
  <w:divs>
    <w:div w:id="1929657232">
      <w:bodyDiv w:val="1"/>
      <w:marLeft w:val="0"/>
      <w:marRight w:val="0"/>
      <w:marTop w:val="0"/>
      <w:marBottom w:val="0"/>
      <w:divBdr>
        <w:top w:val="none" w:sz="0" w:space="0" w:color="auto"/>
        <w:left w:val="none" w:sz="0" w:space="0" w:color="auto"/>
        <w:bottom w:val="none" w:sz="0" w:space="0" w:color="auto"/>
        <w:right w:val="none" w:sz="0" w:space="0" w:color="auto"/>
      </w:divBdr>
      <w:divsChild>
        <w:div w:id="2082485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2386</Words>
  <Characters>13606</Characters>
  <Application>Microsoft Office Word</Application>
  <DocSecurity>0</DocSecurity>
  <Lines>113</Lines>
  <Paragraphs>31</Paragraphs>
  <ScaleCrop>false</ScaleCrop>
  <Company/>
  <LinksUpToDate>false</LinksUpToDate>
  <CharactersWithSpaces>15961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2017-10-20T04:11:00Z</dcterms:created>
  <dcterms:modified xsi:type="dcterms:W3CDTF">2017-10-20T04:19:00Z</dcterms:modified>
</cp:coreProperties>
</file>