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12" w:rsidRPr="003213D9" w:rsidRDefault="003213D9" w:rsidP="00666112">
      <w:pPr>
        <w:shd w:val="clear" w:color="auto" w:fill="FFFFFF"/>
        <w:spacing w:before="100" w:beforeAutospacing="1" w:after="100" w:afterAutospacing="1" w:line="240" w:lineRule="auto"/>
        <w:outlineLvl w:val="0"/>
        <w:rPr>
          <w:rFonts w:ascii="Times New Roman" w:eastAsia="Times New Roman" w:hAnsi="Times New Roman" w:cs="Times New Roman"/>
          <w:b/>
          <w:bCs/>
          <w:color w:val="E36C0A" w:themeColor="accent6" w:themeShade="BF"/>
          <w:kern w:val="36"/>
          <w:sz w:val="36"/>
          <w:szCs w:val="36"/>
          <w:lang w:eastAsia="ru-RU"/>
        </w:rPr>
      </w:pPr>
      <w:r>
        <w:rPr>
          <w:rFonts w:ascii="Times New Roman" w:eastAsia="Times New Roman" w:hAnsi="Times New Roman" w:cs="Times New Roman"/>
          <w:b/>
          <w:bCs/>
          <w:color w:val="E36C0A" w:themeColor="accent6" w:themeShade="BF"/>
          <w:kern w:val="36"/>
          <w:sz w:val="36"/>
          <w:szCs w:val="36"/>
          <w:lang w:eastAsia="ru-RU"/>
        </w:rPr>
        <w:t xml:space="preserve">                           «</w:t>
      </w:r>
      <w:r w:rsidR="00666112" w:rsidRPr="003213D9">
        <w:rPr>
          <w:rFonts w:ascii="Times New Roman" w:eastAsia="Times New Roman" w:hAnsi="Times New Roman" w:cs="Times New Roman"/>
          <w:b/>
          <w:bCs/>
          <w:color w:val="E36C0A" w:themeColor="accent6" w:themeShade="BF"/>
          <w:kern w:val="36"/>
          <w:sz w:val="36"/>
          <w:szCs w:val="36"/>
          <w:lang w:eastAsia="ru-RU"/>
        </w:rPr>
        <w:t>Лук — от семи недуг</w:t>
      </w:r>
      <w:r>
        <w:rPr>
          <w:rFonts w:ascii="Times New Roman" w:eastAsia="Times New Roman" w:hAnsi="Times New Roman" w:cs="Times New Roman"/>
          <w:b/>
          <w:bCs/>
          <w:color w:val="E36C0A" w:themeColor="accent6" w:themeShade="BF"/>
          <w:kern w:val="36"/>
          <w:sz w:val="36"/>
          <w:szCs w:val="36"/>
          <w:lang w:eastAsia="ru-RU"/>
        </w:rPr>
        <w:t>»</w:t>
      </w:r>
      <w:bookmarkStart w:id="0" w:name="_GoBack"/>
      <w:bookmarkEnd w:id="0"/>
    </w:p>
    <w:p w:rsidR="00666112" w:rsidRPr="003213D9" w:rsidRDefault="00666112" w:rsidP="00666112">
      <w:pPr>
        <w:shd w:val="clear" w:color="auto" w:fill="FFFFFF"/>
        <w:spacing w:before="100" w:beforeAutospacing="1" w:after="100" w:afterAutospacing="1" w:line="293" w:lineRule="atLeast"/>
        <w:rPr>
          <w:rFonts w:ascii="Times New Roman" w:eastAsia="Times New Roman" w:hAnsi="Times New Roman" w:cs="Times New Roman"/>
          <w:color w:val="002060"/>
          <w:sz w:val="36"/>
          <w:szCs w:val="36"/>
          <w:lang w:eastAsia="ru-RU"/>
        </w:rPr>
      </w:pPr>
      <w:r w:rsidRPr="003213D9">
        <w:rPr>
          <w:rFonts w:ascii="Times New Roman" w:eastAsia="Times New Roman" w:hAnsi="Times New Roman" w:cs="Times New Roman"/>
          <w:color w:val="002060"/>
          <w:sz w:val="36"/>
          <w:szCs w:val="36"/>
          <w:lang w:eastAsia="ru-RU"/>
        </w:rPr>
        <w:t>Приготовление большинства кухонных блюд не обходится без лука. </w:t>
      </w:r>
      <w:r w:rsidRPr="003213D9">
        <w:rPr>
          <w:rFonts w:ascii="Times New Roman" w:eastAsia="Times New Roman" w:hAnsi="Times New Roman" w:cs="Times New Roman"/>
          <w:color w:val="002060"/>
          <w:sz w:val="36"/>
          <w:szCs w:val="36"/>
          <w:lang w:eastAsia="ru-RU"/>
        </w:rPr>
        <w:br/>
        <w:t xml:space="preserve">Обратите внимание на </w:t>
      </w:r>
      <w:proofErr w:type="gramStart"/>
      <w:r w:rsidRPr="003213D9">
        <w:rPr>
          <w:rFonts w:ascii="Times New Roman" w:eastAsia="Times New Roman" w:hAnsi="Times New Roman" w:cs="Times New Roman"/>
          <w:color w:val="002060"/>
          <w:sz w:val="36"/>
          <w:szCs w:val="36"/>
          <w:lang w:eastAsia="ru-RU"/>
        </w:rPr>
        <w:t>золотистые</w:t>
      </w:r>
      <w:proofErr w:type="gramEnd"/>
      <w:r w:rsidRPr="003213D9">
        <w:rPr>
          <w:rFonts w:ascii="Times New Roman" w:eastAsia="Times New Roman" w:hAnsi="Times New Roman" w:cs="Times New Roman"/>
          <w:color w:val="002060"/>
          <w:sz w:val="36"/>
          <w:szCs w:val="36"/>
          <w:lang w:eastAsia="ru-RU"/>
        </w:rPr>
        <w:t xml:space="preserve"> прозрачные и очень плотные </w:t>
      </w:r>
      <w:proofErr w:type="spellStart"/>
      <w:r w:rsidRPr="003213D9">
        <w:rPr>
          <w:rFonts w:ascii="Times New Roman" w:eastAsia="Times New Roman" w:hAnsi="Times New Roman" w:cs="Times New Roman"/>
          <w:color w:val="002060"/>
          <w:sz w:val="36"/>
          <w:szCs w:val="36"/>
          <w:lang w:eastAsia="ru-RU"/>
        </w:rPr>
        <w:t>пленочки</w:t>
      </w:r>
      <w:proofErr w:type="spellEnd"/>
      <w:r w:rsidRPr="003213D9">
        <w:rPr>
          <w:rFonts w:ascii="Times New Roman" w:eastAsia="Times New Roman" w:hAnsi="Times New Roman" w:cs="Times New Roman"/>
          <w:color w:val="002060"/>
          <w:sz w:val="36"/>
          <w:szCs w:val="36"/>
          <w:lang w:eastAsia="ru-RU"/>
        </w:rPr>
        <w:t xml:space="preserve">, покрывающие луковицу. Философы древности, разрезая луковицу поперек, объясняли на ней своим ученикам строение вселенной. Они тогда утверждали, что вселенная состоит из нескольких сфер — оболочек, окружающих землю. Таким образом, луковица была первым наглядным пособием у будущих астрономов. Вырастающий стебель лука образует на поверхности земли петлю, напоминающую форму натянутого лука. Может </w:t>
      </w:r>
      <w:proofErr w:type="gramStart"/>
      <w:r w:rsidRPr="003213D9">
        <w:rPr>
          <w:rFonts w:ascii="Times New Roman" w:eastAsia="Times New Roman" w:hAnsi="Times New Roman" w:cs="Times New Roman"/>
          <w:color w:val="002060"/>
          <w:sz w:val="36"/>
          <w:szCs w:val="36"/>
          <w:lang w:eastAsia="ru-RU"/>
        </w:rPr>
        <w:t>быть</w:t>
      </w:r>
      <w:proofErr w:type="gramEnd"/>
      <w:r w:rsidRPr="003213D9">
        <w:rPr>
          <w:rFonts w:ascii="Times New Roman" w:eastAsia="Times New Roman" w:hAnsi="Times New Roman" w:cs="Times New Roman"/>
          <w:color w:val="002060"/>
          <w:sz w:val="36"/>
          <w:szCs w:val="36"/>
          <w:lang w:eastAsia="ru-RU"/>
        </w:rPr>
        <w:t xml:space="preserve"> поэтому и назвали лук луком. По мере разрастания трубчатых листьев, часто называемых «перьями» зеленого лука, в нижней части стебля образуется луковка. Отобрав молодые луковки, сохраняют их в течение зимы, а следующей весной высаживают для получения более крупных луковиц. Из крупных луковиц вырастают стебли, называемые «стрелками», на верхушке которых образуется шаровидный зонтик мелких цветочков. Рассмотрев их внимательно, можно установить, что цветочки лука похожи на миниатюрные цветки лилий. И, действительно, лук относится к семейству лилейных. </w:t>
      </w:r>
      <w:r w:rsidRPr="003213D9">
        <w:rPr>
          <w:rFonts w:ascii="Times New Roman" w:eastAsia="Times New Roman" w:hAnsi="Times New Roman" w:cs="Times New Roman"/>
          <w:color w:val="002060"/>
          <w:sz w:val="36"/>
          <w:szCs w:val="36"/>
          <w:lang w:eastAsia="ru-RU"/>
        </w:rPr>
        <w:br/>
        <w:t>Тонкая плотная чешуйка, предохраняющая лук от высыхания в течение всего года, даже при хранении за теплой печью, с давнего времени вызывала удивление. В средние века луковице приписывали чудесные свойства. Говорили, что она предохраняет воинов от стрел и ударов алебард и мечей. Рыцари, закованные в стальные латы, носили на груди талисман — обыкновенную луковицу. Поэтому один вид лука так и назвали: «лук победный» (по-латыни — «</w:t>
      </w:r>
      <w:proofErr w:type="spellStart"/>
      <w:r w:rsidRPr="003213D9">
        <w:rPr>
          <w:rFonts w:ascii="Times New Roman" w:eastAsia="Times New Roman" w:hAnsi="Times New Roman" w:cs="Times New Roman"/>
          <w:color w:val="002060"/>
          <w:sz w:val="36"/>
          <w:szCs w:val="36"/>
          <w:lang w:eastAsia="ru-RU"/>
        </w:rPr>
        <w:t>аллиум</w:t>
      </w:r>
      <w:proofErr w:type="spellEnd"/>
      <w:r w:rsidRPr="003213D9">
        <w:rPr>
          <w:rFonts w:ascii="Times New Roman" w:eastAsia="Times New Roman" w:hAnsi="Times New Roman" w:cs="Times New Roman"/>
          <w:color w:val="002060"/>
          <w:sz w:val="36"/>
          <w:szCs w:val="36"/>
          <w:lang w:eastAsia="ru-RU"/>
        </w:rPr>
        <w:t xml:space="preserve"> </w:t>
      </w:r>
      <w:proofErr w:type="spellStart"/>
      <w:r w:rsidRPr="003213D9">
        <w:rPr>
          <w:rFonts w:ascii="Times New Roman" w:eastAsia="Times New Roman" w:hAnsi="Times New Roman" w:cs="Times New Roman"/>
          <w:color w:val="002060"/>
          <w:sz w:val="36"/>
          <w:szCs w:val="36"/>
          <w:lang w:eastAsia="ru-RU"/>
        </w:rPr>
        <w:t>викториалис</w:t>
      </w:r>
      <w:proofErr w:type="spellEnd"/>
      <w:r w:rsidRPr="003213D9">
        <w:rPr>
          <w:rFonts w:ascii="Times New Roman" w:eastAsia="Times New Roman" w:hAnsi="Times New Roman" w:cs="Times New Roman"/>
          <w:color w:val="002060"/>
          <w:sz w:val="36"/>
          <w:szCs w:val="36"/>
          <w:lang w:eastAsia="ru-RU"/>
        </w:rPr>
        <w:t>»). Греческое название лука «</w:t>
      </w:r>
      <w:proofErr w:type="spellStart"/>
      <w:r w:rsidRPr="003213D9">
        <w:rPr>
          <w:rFonts w:ascii="Times New Roman" w:eastAsia="Times New Roman" w:hAnsi="Times New Roman" w:cs="Times New Roman"/>
          <w:color w:val="002060"/>
          <w:sz w:val="36"/>
          <w:szCs w:val="36"/>
          <w:lang w:eastAsia="ru-RU"/>
        </w:rPr>
        <w:t>кромион</w:t>
      </w:r>
      <w:proofErr w:type="spellEnd"/>
      <w:r w:rsidRPr="003213D9">
        <w:rPr>
          <w:rFonts w:ascii="Times New Roman" w:eastAsia="Times New Roman" w:hAnsi="Times New Roman" w:cs="Times New Roman"/>
          <w:color w:val="002060"/>
          <w:sz w:val="36"/>
          <w:szCs w:val="36"/>
          <w:lang w:eastAsia="ru-RU"/>
        </w:rPr>
        <w:t>» происходит от слова, обозначающего «панцирь». </w:t>
      </w:r>
      <w:r w:rsidRPr="003213D9">
        <w:rPr>
          <w:rFonts w:ascii="Times New Roman" w:eastAsia="Times New Roman" w:hAnsi="Times New Roman" w:cs="Times New Roman"/>
          <w:color w:val="002060"/>
          <w:sz w:val="36"/>
          <w:szCs w:val="36"/>
          <w:lang w:eastAsia="ru-RU"/>
        </w:rPr>
        <w:br/>
      </w:r>
      <w:r w:rsidRPr="003213D9">
        <w:rPr>
          <w:rFonts w:ascii="Times New Roman" w:eastAsia="Times New Roman" w:hAnsi="Times New Roman" w:cs="Times New Roman"/>
          <w:color w:val="002060"/>
          <w:sz w:val="36"/>
          <w:szCs w:val="36"/>
          <w:lang w:eastAsia="ru-RU"/>
        </w:rPr>
        <w:lastRenderedPageBreak/>
        <w:t xml:space="preserve">Разные виды дикого лука растут у нас на полях и в лесах. Но культурный лук происходит из Западной Азии. В горах Тянь-Шаня так много дикого лука, что китайцы назвали эти горы </w:t>
      </w:r>
      <w:proofErr w:type="spellStart"/>
      <w:r w:rsidRPr="003213D9">
        <w:rPr>
          <w:rFonts w:ascii="Times New Roman" w:eastAsia="Times New Roman" w:hAnsi="Times New Roman" w:cs="Times New Roman"/>
          <w:color w:val="002060"/>
          <w:sz w:val="36"/>
          <w:szCs w:val="36"/>
          <w:lang w:eastAsia="ru-RU"/>
        </w:rPr>
        <w:t>Дзунглинь</w:t>
      </w:r>
      <w:proofErr w:type="spellEnd"/>
      <w:r w:rsidRPr="003213D9">
        <w:rPr>
          <w:rFonts w:ascii="Times New Roman" w:eastAsia="Times New Roman" w:hAnsi="Times New Roman" w:cs="Times New Roman"/>
          <w:color w:val="002060"/>
          <w:sz w:val="36"/>
          <w:szCs w:val="36"/>
          <w:lang w:eastAsia="ru-RU"/>
        </w:rPr>
        <w:t>, что значит «Луковые горы». И у нас в Киргизии есть Луковая гора — Сутан-</w:t>
      </w:r>
      <w:proofErr w:type="spellStart"/>
      <w:r w:rsidRPr="003213D9">
        <w:rPr>
          <w:rFonts w:ascii="Times New Roman" w:eastAsia="Times New Roman" w:hAnsi="Times New Roman" w:cs="Times New Roman"/>
          <w:color w:val="002060"/>
          <w:sz w:val="36"/>
          <w:szCs w:val="36"/>
          <w:lang w:eastAsia="ru-RU"/>
        </w:rPr>
        <w:t>таш</w:t>
      </w:r>
      <w:proofErr w:type="spellEnd"/>
      <w:r w:rsidRPr="003213D9">
        <w:rPr>
          <w:rFonts w:ascii="Times New Roman" w:eastAsia="Times New Roman" w:hAnsi="Times New Roman" w:cs="Times New Roman"/>
          <w:color w:val="002060"/>
          <w:sz w:val="36"/>
          <w:szCs w:val="36"/>
          <w:lang w:eastAsia="ru-RU"/>
        </w:rPr>
        <w:t>. С давних времен лук прославился своими лечебными свойствами. У восточных народов существовала поговорка: «Лук, в твоих объятиях проходит всякая болезнь». Древние славяне применяли лук как лекарство при многих болезнях; это нашло отражение в поговорке: «Лук — от семи недуг».</w:t>
      </w:r>
    </w:p>
    <w:p w:rsidR="00666112" w:rsidRPr="003213D9" w:rsidRDefault="00666112" w:rsidP="00666112">
      <w:pPr>
        <w:shd w:val="clear" w:color="auto" w:fill="FFFFFF"/>
        <w:spacing w:before="100" w:beforeAutospacing="1" w:after="100" w:afterAutospacing="1" w:line="293" w:lineRule="atLeast"/>
        <w:jc w:val="center"/>
        <w:rPr>
          <w:rFonts w:ascii="Times New Roman" w:eastAsia="Times New Roman" w:hAnsi="Times New Roman" w:cs="Times New Roman"/>
          <w:color w:val="002060"/>
          <w:sz w:val="36"/>
          <w:szCs w:val="36"/>
          <w:lang w:eastAsia="ru-RU"/>
        </w:rPr>
      </w:pPr>
      <w:r w:rsidRPr="003213D9">
        <w:rPr>
          <w:rFonts w:ascii="Times New Roman" w:eastAsia="Times New Roman" w:hAnsi="Times New Roman" w:cs="Times New Roman"/>
          <w:noProof/>
          <w:color w:val="002060"/>
          <w:sz w:val="36"/>
          <w:szCs w:val="36"/>
          <w:lang w:eastAsia="ru-RU"/>
        </w:rPr>
        <w:drawing>
          <wp:inline distT="0" distB="0" distL="0" distR="0" wp14:anchorId="7F6BC871" wp14:editId="64F5A20A">
            <wp:extent cx="3200400" cy="3590925"/>
            <wp:effectExtent l="19050" t="0" r="0" b="0"/>
            <wp:docPr id="1" name="Рисунок 1" descr="http://sigaretty.ru/images/knigi/kniga2/clip_image00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aretty.ru/images/knigi/kniga2/clip_image002_0005.jpg"/>
                    <pic:cNvPicPr>
                      <a:picLocks noChangeAspect="1" noChangeArrowheads="1"/>
                    </pic:cNvPicPr>
                  </pic:nvPicPr>
                  <pic:blipFill>
                    <a:blip r:embed="rId5" cstate="print"/>
                    <a:srcRect/>
                    <a:stretch>
                      <a:fillRect/>
                    </a:stretch>
                  </pic:blipFill>
                  <pic:spPr bwMode="auto">
                    <a:xfrm>
                      <a:off x="0" y="0"/>
                      <a:ext cx="3200400" cy="3590925"/>
                    </a:xfrm>
                    <a:prstGeom prst="rect">
                      <a:avLst/>
                    </a:prstGeom>
                    <a:noFill/>
                    <a:ln w="9525">
                      <a:noFill/>
                      <a:miter lim="800000"/>
                      <a:headEnd/>
                      <a:tailEnd/>
                    </a:ln>
                  </pic:spPr>
                </pic:pic>
              </a:graphicData>
            </a:graphic>
          </wp:inline>
        </w:drawing>
      </w:r>
    </w:p>
    <w:p w:rsidR="00666112" w:rsidRPr="003213D9" w:rsidRDefault="00666112" w:rsidP="00666112">
      <w:pPr>
        <w:shd w:val="clear" w:color="auto" w:fill="FFFFFF"/>
        <w:spacing w:before="100" w:beforeAutospacing="1" w:after="100" w:afterAutospacing="1" w:line="293" w:lineRule="atLeast"/>
        <w:rPr>
          <w:rFonts w:ascii="Times New Roman" w:eastAsia="Times New Roman" w:hAnsi="Times New Roman" w:cs="Times New Roman"/>
          <w:color w:val="002060"/>
          <w:sz w:val="36"/>
          <w:szCs w:val="36"/>
          <w:lang w:eastAsia="ru-RU"/>
        </w:rPr>
      </w:pPr>
      <w:r w:rsidRPr="003213D9">
        <w:rPr>
          <w:rFonts w:ascii="Times New Roman" w:eastAsia="Times New Roman" w:hAnsi="Times New Roman" w:cs="Times New Roman"/>
          <w:color w:val="002060"/>
          <w:sz w:val="36"/>
          <w:szCs w:val="36"/>
          <w:lang w:eastAsia="ru-RU"/>
        </w:rPr>
        <w:t xml:space="preserve">Средневековые врачи утверждали, что даже запах лука предохраняет от заболевания. Это мнение подтвердилось замечательными открытиями советских ученых-биологов. Профессор Б. П. </w:t>
      </w:r>
      <w:proofErr w:type="spellStart"/>
      <w:r w:rsidRPr="003213D9">
        <w:rPr>
          <w:rFonts w:ascii="Times New Roman" w:eastAsia="Times New Roman" w:hAnsi="Times New Roman" w:cs="Times New Roman"/>
          <w:color w:val="002060"/>
          <w:sz w:val="36"/>
          <w:szCs w:val="36"/>
          <w:lang w:eastAsia="ru-RU"/>
        </w:rPr>
        <w:t>Токин</w:t>
      </w:r>
      <w:proofErr w:type="spellEnd"/>
      <w:r w:rsidRPr="003213D9">
        <w:rPr>
          <w:rFonts w:ascii="Times New Roman" w:eastAsia="Times New Roman" w:hAnsi="Times New Roman" w:cs="Times New Roman"/>
          <w:color w:val="002060"/>
          <w:sz w:val="36"/>
          <w:szCs w:val="36"/>
          <w:lang w:eastAsia="ru-RU"/>
        </w:rPr>
        <w:t xml:space="preserve"> и его сотрудники установили, что от летучих веществ, выделяемых луком, чесноком, хреном и другими растениями, гибнут гнилостные и </w:t>
      </w:r>
      <w:proofErr w:type="spellStart"/>
      <w:r w:rsidRPr="003213D9">
        <w:rPr>
          <w:rFonts w:ascii="Times New Roman" w:eastAsia="Times New Roman" w:hAnsi="Times New Roman" w:cs="Times New Roman"/>
          <w:color w:val="002060"/>
          <w:sz w:val="36"/>
          <w:szCs w:val="36"/>
          <w:lang w:eastAsia="ru-RU"/>
        </w:rPr>
        <w:t>болезнетворные</w:t>
      </w:r>
      <w:r w:rsidRPr="003213D9">
        <w:rPr>
          <w:rFonts w:ascii="Times New Roman" w:eastAsia="Times New Roman" w:hAnsi="Times New Roman" w:cs="Times New Roman"/>
          <w:i/>
          <w:iCs/>
          <w:color w:val="002060"/>
          <w:sz w:val="36"/>
          <w:szCs w:val="36"/>
          <w:lang w:eastAsia="ru-RU"/>
        </w:rPr>
        <w:t>бактерии</w:t>
      </w:r>
      <w:proofErr w:type="spellEnd"/>
      <w:r w:rsidRPr="003213D9">
        <w:rPr>
          <w:rFonts w:ascii="Times New Roman" w:eastAsia="Times New Roman" w:hAnsi="Times New Roman" w:cs="Times New Roman"/>
          <w:i/>
          <w:iCs/>
          <w:color w:val="002060"/>
          <w:sz w:val="36"/>
          <w:szCs w:val="36"/>
          <w:lang w:eastAsia="ru-RU"/>
        </w:rPr>
        <w:t>, </w:t>
      </w:r>
      <w:r w:rsidRPr="003213D9">
        <w:rPr>
          <w:rFonts w:ascii="Times New Roman" w:eastAsia="Times New Roman" w:hAnsi="Times New Roman" w:cs="Times New Roman"/>
          <w:color w:val="002060"/>
          <w:sz w:val="36"/>
          <w:szCs w:val="36"/>
          <w:lang w:eastAsia="ru-RU"/>
        </w:rPr>
        <w:t>простейшие животные — амебы, инфузории и даже лягушки и крысы. </w:t>
      </w:r>
      <w:r w:rsidRPr="003213D9">
        <w:rPr>
          <w:rFonts w:ascii="Times New Roman" w:eastAsia="Times New Roman" w:hAnsi="Times New Roman" w:cs="Times New Roman"/>
          <w:color w:val="002060"/>
          <w:sz w:val="36"/>
          <w:szCs w:val="36"/>
          <w:lang w:eastAsia="ru-RU"/>
        </w:rPr>
        <w:br/>
        <w:t>Профессор А. А. Покровский в своих «Беседах о питании» так высказывается о луке: </w:t>
      </w:r>
      <w:r w:rsidRPr="003213D9">
        <w:rPr>
          <w:rFonts w:ascii="Times New Roman" w:eastAsia="Times New Roman" w:hAnsi="Times New Roman" w:cs="Times New Roman"/>
          <w:color w:val="002060"/>
          <w:sz w:val="36"/>
          <w:szCs w:val="36"/>
          <w:lang w:eastAsia="ru-RU"/>
        </w:rPr>
        <w:br/>
      </w:r>
      <w:r w:rsidRPr="003213D9">
        <w:rPr>
          <w:rFonts w:ascii="Times New Roman" w:eastAsia="Times New Roman" w:hAnsi="Times New Roman" w:cs="Times New Roman"/>
          <w:color w:val="002060"/>
          <w:sz w:val="36"/>
          <w:szCs w:val="36"/>
          <w:lang w:eastAsia="ru-RU"/>
        </w:rPr>
        <w:lastRenderedPageBreak/>
        <w:t>«В весенний период незаслуженно мало используются в нашем питании разнообразные овощи: зеленый лук, салат, шпинат, ревень и другие. Особенно полезен в это время года зеленый лук, в 100 граммах которого содержится около 60 миллиграммов витамина</w:t>
      </w:r>
      <w:proofErr w:type="gramStart"/>
      <w:r w:rsidRPr="003213D9">
        <w:rPr>
          <w:rFonts w:ascii="Times New Roman" w:eastAsia="Times New Roman" w:hAnsi="Times New Roman" w:cs="Times New Roman"/>
          <w:color w:val="002060"/>
          <w:sz w:val="36"/>
          <w:szCs w:val="36"/>
          <w:lang w:eastAsia="ru-RU"/>
        </w:rPr>
        <w:t xml:space="preserve"> С</w:t>
      </w:r>
      <w:proofErr w:type="gramEnd"/>
      <w:r w:rsidRPr="003213D9">
        <w:rPr>
          <w:rFonts w:ascii="Times New Roman" w:eastAsia="Times New Roman" w:hAnsi="Times New Roman" w:cs="Times New Roman"/>
          <w:color w:val="002060"/>
          <w:sz w:val="36"/>
          <w:szCs w:val="36"/>
          <w:lang w:eastAsia="ru-RU"/>
        </w:rPr>
        <w:t xml:space="preserve"> и каротина — провитамина А — 5 миллиграммов, что помогает практически полностью удовлетворить дневную потребность взрослого человека в витамине С. </w:t>
      </w:r>
      <w:r w:rsidRPr="003213D9">
        <w:rPr>
          <w:rFonts w:ascii="Times New Roman" w:eastAsia="Times New Roman" w:hAnsi="Times New Roman" w:cs="Times New Roman"/>
          <w:color w:val="002060"/>
          <w:sz w:val="36"/>
          <w:szCs w:val="36"/>
          <w:lang w:eastAsia="ru-RU"/>
        </w:rPr>
        <w:br/>
        <w:t>Многие, особенно девушки, стараются вовсе не есть лук, так как их смущает его специфический запах… Здоровая же привычка есть богатый витаминами и фитонцидами зеленый лук считается некультурной. Отбросим предрассудки и неустанно будем напоминать, что весной зеленый лук весьма полезен</w:t>
      </w:r>
      <w:proofErr w:type="gramStart"/>
      <w:r w:rsidRPr="003213D9">
        <w:rPr>
          <w:rFonts w:ascii="Times New Roman" w:eastAsia="Times New Roman" w:hAnsi="Times New Roman" w:cs="Times New Roman"/>
          <w:color w:val="002060"/>
          <w:sz w:val="36"/>
          <w:szCs w:val="36"/>
          <w:lang w:eastAsia="ru-RU"/>
        </w:rPr>
        <w:t>… </w:t>
      </w:r>
      <w:r w:rsidRPr="003213D9">
        <w:rPr>
          <w:rFonts w:ascii="Times New Roman" w:eastAsia="Times New Roman" w:hAnsi="Times New Roman" w:cs="Times New Roman"/>
          <w:color w:val="002060"/>
          <w:sz w:val="36"/>
          <w:szCs w:val="36"/>
          <w:lang w:eastAsia="ru-RU"/>
        </w:rPr>
        <w:br/>
        <w:t>Е</w:t>
      </w:r>
      <w:proofErr w:type="gramEnd"/>
      <w:r w:rsidRPr="003213D9">
        <w:rPr>
          <w:rFonts w:ascii="Times New Roman" w:eastAsia="Times New Roman" w:hAnsi="Times New Roman" w:cs="Times New Roman"/>
          <w:color w:val="002060"/>
          <w:sz w:val="36"/>
          <w:szCs w:val="36"/>
          <w:lang w:eastAsia="ru-RU"/>
        </w:rPr>
        <w:t xml:space="preserve">сли вам все же неприятен запах лука, старайтесь использовать его в мелко нарезанном виде, посыпайте им первые и вторые блюда. Съев лук, прополощите рот теплой водой, а еще лучше добавьте в воду немного зубного эликсира. </w:t>
      </w:r>
      <w:proofErr w:type="gramStart"/>
      <w:r w:rsidRPr="003213D9">
        <w:rPr>
          <w:rFonts w:ascii="Times New Roman" w:eastAsia="Times New Roman" w:hAnsi="Times New Roman" w:cs="Times New Roman"/>
          <w:color w:val="002060"/>
          <w:sz w:val="36"/>
          <w:szCs w:val="36"/>
          <w:lang w:eastAsia="ru-RU"/>
        </w:rPr>
        <w:t>Кстати, еще один практический совет: «если вы хотите уменьшить раздражающее действие на глаза летучих веществ, освобождающихся при нарезании лука, смачивайте нож) которым режете лук, в холодной воде».</w:t>
      </w:r>
      <w:proofErr w:type="gramEnd"/>
    </w:p>
    <w:p w:rsidR="006B0CE8" w:rsidRPr="00D242D6" w:rsidRDefault="006B0CE8">
      <w:pPr>
        <w:rPr>
          <w:sz w:val="36"/>
          <w:szCs w:val="36"/>
        </w:rPr>
      </w:pPr>
    </w:p>
    <w:sectPr w:rsidR="006B0CE8" w:rsidRPr="00D242D6" w:rsidSect="006B0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6112"/>
    <w:rsid w:val="00091010"/>
    <w:rsid w:val="003213D9"/>
    <w:rsid w:val="00666112"/>
    <w:rsid w:val="006B0CE8"/>
    <w:rsid w:val="00925C22"/>
    <w:rsid w:val="00BE25C0"/>
    <w:rsid w:val="00D2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E8"/>
  </w:style>
  <w:style w:type="paragraph" w:styleId="1">
    <w:name w:val="heading 1"/>
    <w:basedOn w:val="a"/>
    <w:link w:val="10"/>
    <w:uiPriority w:val="9"/>
    <w:qFormat/>
    <w:rsid w:val="00666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112"/>
    <w:rPr>
      <w:rFonts w:ascii="Times New Roman" w:eastAsia="Times New Roman" w:hAnsi="Times New Roman" w:cs="Times New Roman"/>
      <w:b/>
      <w:bCs/>
      <w:kern w:val="36"/>
      <w:sz w:val="48"/>
      <w:szCs w:val="48"/>
      <w:lang w:eastAsia="ru-RU"/>
    </w:rPr>
  </w:style>
  <w:style w:type="paragraph" w:customStyle="1" w:styleId="style2">
    <w:name w:val="style2"/>
    <w:basedOn w:val="a"/>
    <w:rsid w:val="00666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6112"/>
  </w:style>
  <w:style w:type="character" w:styleId="a3">
    <w:name w:val="Emphasis"/>
    <w:basedOn w:val="a0"/>
    <w:uiPriority w:val="20"/>
    <w:qFormat/>
    <w:rsid w:val="00666112"/>
    <w:rPr>
      <w:i/>
      <w:iCs/>
    </w:rPr>
  </w:style>
  <w:style w:type="paragraph" w:styleId="a4">
    <w:name w:val="Balloon Text"/>
    <w:basedOn w:val="a"/>
    <w:link w:val="a5"/>
    <w:uiPriority w:val="99"/>
    <w:semiHidden/>
    <w:unhideWhenUsed/>
    <w:rsid w:val="006661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3228</Characters>
  <Application>Microsoft Office Word</Application>
  <DocSecurity>0</DocSecurity>
  <Lines>26</Lines>
  <Paragraphs>7</Paragraphs>
  <ScaleCrop>false</ScaleCrop>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2014-11-20T04:48:00Z</cp:lastPrinted>
  <dcterms:created xsi:type="dcterms:W3CDTF">2014-11-07T13:24:00Z</dcterms:created>
  <dcterms:modified xsi:type="dcterms:W3CDTF">2014-11-20T04:50:00Z</dcterms:modified>
</cp:coreProperties>
</file>