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F7" w:rsidRPr="00D803F7" w:rsidRDefault="00D803F7" w:rsidP="00D803F7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D803F7" w:rsidRPr="00D803F7" w:rsidRDefault="00D803F7" w:rsidP="00D803F7">
      <w:pPr>
        <w:shd w:val="clear" w:color="auto" w:fill="FFFFFF"/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«Центр развития ребенка - детский сад № 29»</w:t>
      </w:r>
    </w:p>
    <w:p w:rsidR="00D803F7" w:rsidRPr="00D803F7" w:rsidRDefault="00D803F7" w:rsidP="00D803F7">
      <w:pPr>
        <w:shd w:val="clear" w:color="auto" w:fill="FFFFFF"/>
        <w:spacing w:before="269" w:after="0" w:line="240" w:lineRule="auto"/>
        <w:ind w:right="4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14045, г"/>
        </w:smartTagPr>
        <w:r w:rsidRPr="00D803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t xml:space="preserve">614045, </w:t>
        </w:r>
        <w:proofErr w:type="gramStart"/>
        <w:r w:rsidRPr="00D803F7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lang w:eastAsia="ru-RU"/>
          </w:rPr>
          <w:t>г</w:t>
        </w:r>
      </w:smartTag>
      <w:r w:rsidRPr="00D803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.Пермь ,</w:t>
      </w:r>
      <w:proofErr w:type="gramEnd"/>
      <w:r w:rsidRPr="00D803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D803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ул.Екатерининская</w:t>
      </w:r>
      <w:proofErr w:type="spellEnd"/>
      <w:r w:rsidRPr="00D803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121</w:t>
      </w:r>
    </w:p>
    <w:p w:rsidR="00D803F7" w:rsidRPr="00D803F7" w:rsidRDefault="00D803F7" w:rsidP="00D803F7">
      <w:pPr>
        <w:shd w:val="clear" w:color="auto" w:fill="FFFFFF"/>
        <w:spacing w:after="0" w:line="240" w:lineRule="auto"/>
        <w:ind w:right="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тел: 290-70-27; тел./факс 236-56-67</w:t>
      </w:r>
    </w:p>
    <w:p w:rsidR="00D803F7" w:rsidRPr="00D803F7" w:rsidRDefault="00D803F7" w:rsidP="00D803F7">
      <w:pPr>
        <w:pBdr>
          <w:bottom w:val="single" w:sz="12" w:space="1" w:color="auto"/>
        </w:pBdr>
        <w:shd w:val="clear" w:color="auto" w:fill="FFFFFF"/>
        <w:spacing w:after="0" w:line="240" w:lineRule="auto"/>
        <w:ind w:right="37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proofErr w:type="gramEnd"/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detsad</w:t>
      </w:r>
      <w:proofErr w:type="spellEnd"/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29@</w:t>
      </w:r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D803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D803F7" w:rsidRPr="00D803F7" w:rsidRDefault="00D803F7" w:rsidP="00D80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Утверждаю:</w:t>
      </w:r>
    </w:p>
    <w:p w:rsidR="00D803F7" w:rsidRPr="00D803F7" w:rsidRDefault="00D803F7" w:rsidP="00D80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МАДОУ</w:t>
      </w:r>
    </w:p>
    <w:p w:rsidR="00D803F7" w:rsidRPr="00D803F7" w:rsidRDefault="00D803F7" w:rsidP="00D80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</w:t>
      </w: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8"/>
          <w:szCs w:val="38"/>
          <w:lang w:eastAsia="ru-RU"/>
        </w:rPr>
      </w:pPr>
      <w:r w:rsidRPr="00D803F7">
        <w:rPr>
          <w:rFonts w:ascii="Times New Roman" w:eastAsia="Times New Roman" w:hAnsi="Times New Roman" w:cs="Times New Roman"/>
          <w:b/>
          <w:bCs/>
          <w:color w:val="111111"/>
          <w:kern w:val="36"/>
          <w:sz w:val="38"/>
          <w:szCs w:val="38"/>
          <w:lang w:eastAsia="ru-RU"/>
        </w:rPr>
        <w:t>Проектирование руководства дидактической игрой как средством формирования знаний о правах ребенка старшего возраста</w:t>
      </w: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Default="00D803F7" w:rsidP="00D80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D803F7" w:rsidRPr="00D803F7" w:rsidRDefault="00D803F7" w:rsidP="00D80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Агафонова Лилия Рафильевна</w:t>
      </w:r>
    </w:p>
    <w:p w:rsidR="00D803F7" w:rsidRPr="00D803F7" w:rsidRDefault="00D803F7" w:rsidP="00D803F7">
      <w:pPr>
        <w:tabs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3F7" w:rsidRP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3F7" w:rsidRDefault="00D803F7" w:rsidP="00D80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Пермь, 2014г</w:t>
      </w:r>
      <w:r w:rsidRPr="00D80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03F7" w:rsidRPr="00D803F7" w:rsidRDefault="00D803F7" w:rsidP="00D803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Проектирование руководства дидактической игрой как средством формирования знаний о правах ребенка старшего возраста</w:t>
      </w:r>
    </w:p>
    <w:p w:rsidR="00D803F7" w:rsidRPr="00D803F7" w:rsidRDefault="00D803F7" w:rsidP="00D803F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Цель </w:t>
      </w:r>
      <w:r w:rsidRPr="00D80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D80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Приобщение детей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старшего дошкольного возраста к основам правовой культуры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3F7" w:rsidRDefault="00D803F7" w:rsidP="00D803F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D803F7" w:rsidRPr="00D803F7" w:rsidRDefault="00D803F7" w:rsidP="00D803F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 интерес к дидактическим играм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03F7" w:rsidRPr="00D803F7" w:rsidRDefault="00D803F7" w:rsidP="00D803F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умение играть по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соблюдая норму поведения;</w:t>
      </w:r>
    </w:p>
    <w:p w:rsidR="00D803F7" w:rsidRPr="00D803F7" w:rsidRDefault="00D803F7" w:rsidP="00D803F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выполнять роль ведущего в игре;</w:t>
      </w:r>
    </w:p>
    <w:p w:rsidR="00D803F7" w:rsidRPr="00D803F7" w:rsidRDefault="00D803F7" w:rsidP="00D803F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систематизировать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 детей о правах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03F7" w:rsidRPr="00D803F7" w:rsidRDefault="00D803F7" w:rsidP="00D803F7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умение детей анализировать, сравнивать, обобщать полученные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знания о правах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Описание </w:t>
      </w:r>
      <w:r w:rsidRPr="00D80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реализации задач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нами были разработаны циклы занятий, позволяющих в полной мере осуществлять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правовое воспитание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рассмотрев со всех сторон критерии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правовой культуры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Эффективность развития ребёнка определяется многообразием методов решения воспитательных задач. Это методы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формирования сознания </w:t>
      </w:r>
      <w:r w:rsidRPr="00D803F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(беседы, рассказы, чтение литературных произведений)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Большое значение имеет разнообразие используемых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форм </w:t>
      </w:r>
      <w:r w:rsidRPr="00D803F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(занятия, экскурсии, наблюдения, развлечения)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них во многом зависит устойчивость интереса ребёнка, эмоциональность впечатлений, острота восприятия социальных отношений, нравственная ценность совершаемых поступков.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Существенное место в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правильной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организации воспитания занимают 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условия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систематического и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целенаправленного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детей в области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 о правах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целенаправленного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подбора и разработки игр, в которых дети учатся, преодолевать трудности, действовать согласно поставленным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поэтапного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руководства дидактической игрой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обозначением доминирующих задач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формирования правовой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культуры на каждом из них.</w:t>
      </w:r>
    </w:p>
    <w:p w:rsidR="00D803F7" w:rsidRPr="00D803F7" w:rsidRDefault="00D803F7" w:rsidP="00D803F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 включила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дидактические игры по правовому воспитанию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направлены на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знаний детей о правах развитие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детей появляется ответственность за свои поступки, т. к. они могут провести четкую градацию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 и обязанностей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Применяя в жизни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правовые знания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расширяют свой социальный опыт, учатся бесконфликтно контактировать со сверстниками и взрослыми, усваивают нормы поведения дома и в общественных местах.</w:t>
      </w:r>
    </w:p>
    <w:p w:rsidR="00D803F7" w:rsidRPr="00D803F7" w:rsidRDefault="00D803F7" w:rsidP="00D803F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Риски </w:t>
      </w:r>
      <w:r w:rsidRPr="00D80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Перечень рисков Мероприятия по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управлению рисками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Индифферентность педагогов в реализации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современных программ.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Моральная поддержка </w:t>
      </w:r>
      <w:r w:rsidRPr="00D803F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(коллективное </w:t>
      </w:r>
      <w:r w:rsidRPr="00D803F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признание</w:t>
      </w:r>
      <w:r w:rsidRPr="00D803F7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)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Дети не осознают потребности в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правовых знаниях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Организация серии занятий, игр по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правовому воспитанию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Внедрение исследовательского подхода в изучение Конвенции 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правах человека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3F7" w:rsidRPr="00D803F7" w:rsidRDefault="00D803F7" w:rsidP="00D803F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Прогнозируемые результаты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3F7" w:rsidRPr="00D803F7" w:rsidRDefault="00D803F7" w:rsidP="00D803F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качественные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повышение уровня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 о правах ребенка у детей старшего дошкольного возраста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совершенствование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игровых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коммуникативных умений у детей у детей;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у детей творчества и воображения;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повышения компетентности педагогов в области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правового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 детей и использования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дидактической игры как средства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решения образовательных и воспитательных задач;</w:t>
      </w:r>
    </w:p>
    <w:p w:rsidR="00D803F7" w:rsidRPr="00D803F7" w:rsidRDefault="00D803F7" w:rsidP="00D803F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количественные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составление рекомендаций воспитателям ДОУ по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руководству использования дидактической игры в процессе правового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воспитания детей дошкольного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методического обеспечения образовательного процесса ДОУ.</w:t>
      </w:r>
    </w:p>
    <w:p w:rsidR="00D803F7" w:rsidRPr="00D803F7" w:rsidRDefault="00D803F7" w:rsidP="00D803F7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Этапы реализации </w:t>
      </w:r>
      <w:r w:rsidRPr="00D803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D803F7" w:rsidRPr="00D803F7" w:rsidRDefault="00D803F7" w:rsidP="00D803F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Организационный этап. </w:t>
      </w:r>
    </w:p>
    <w:p w:rsidR="00D803F7" w:rsidRPr="00D803F7" w:rsidRDefault="00D803F7" w:rsidP="00D803F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3F7" w:rsidRDefault="00D803F7" w:rsidP="00D803F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Активизация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игрового интереса каждого ребенка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3F7" w:rsidRDefault="00D803F7" w:rsidP="00D803F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Обогатить и расширить представления детей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знаний о правах ребенка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направленных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усвоение норм и ценностей, принятых в обществе</w:t>
      </w:r>
    </w:p>
    <w:p w:rsidR="00D803F7" w:rsidRDefault="00D803F7" w:rsidP="00D803F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позитивных установок для уверенности в себе и в своих возможностях.</w:t>
      </w:r>
    </w:p>
    <w:p w:rsidR="00D803F7" w:rsidRDefault="00D803F7" w:rsidP="00D803F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общения и взаимодействия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со сверстниками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3F7" w:rsidRPr="00D803F7" w:rsidRDefault="00D803F7" w:rsidP="00D803F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уважительного отношения к себе и окружающим.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этапе использовались художественные произведения,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формирующие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способность к сопереживанию, конвенция 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правах ребенка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познавательные беседы, воспитывающие самоуважение и уважение к другим. Выставка методической литературы по теме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подготовка практического материала для изготовления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дидактических игр 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(коробки, крышки от пластиковых бутылок, пластиковые бутылки, карандаши цветные, фломастеры, цветная бумага, белый картон, фигурки от Киндер-сюрпризов, картинки из календарей и т. д.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Практический этап. 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3F7" w:rsidRPr="00D803F7" w:rsidRDefault="00D803F7" w:rsidP="00D803F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Разработка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 для комплексно-тематического планирования по программе дошкольного образования.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обеспечения более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целенаправленной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методически грамотной работы с детьми нами были разработаны планы поэтапного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руководства дидактическими играми по правовому воспитанию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этапе использовали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дидактические игры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цикл занятий по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правовой культуре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“Знаете ли вы?”, “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Право на жизнь”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“Мое имя”, “Семь “я”, “Чье мнение самое главное?”, “Мой дом – моя крепость”, “Защита от насилия” и </w:t>
      </w:r>
      <w:proofErr w:type="gramStart"/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др. ;</w:t>
      </w:r>
      <w:proofErr w:type="gramEnd"/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вместе с детьми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оформляют стенд “Моя семья”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составляют рассказы, осуществляют контроль за собственным поведением и поступками своих детей, не довлея над ними.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Аналитический этап. 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3F7" w:rsidRDefault="00D803F7" w:rsidP="00D803F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проведенных мероприятий.</w:t>
      </w:r>
    </w:p>
    <w:p w:rsidR="00D803F7" w:rsidRDefault="00D803F7" w:rsidP="00D803F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Составление рекомендаций воспитателям ДОУ по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руководству дидактической игрой как средством формирования знаний о правах ребенка старшего дошкольного возраста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3F7" w:rsidRPr="00D803F7" w:rsidRDefault="00D803F7" w:rsidP="00D803F7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Отслеживание результатов работы в ходе наблюдения за детьми.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Трансляционный этап. </w:t>
      </w:r>
    </w:p>
    <w:p w:rsidR="00D803F7" w:rsidRPr="00D803F7" w:rsidRDefault="00D803F7" w:rsidP="00D803F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3F7" w:rsidRDefault="00D803F7" w:rsidP="00D803F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Выступления на педагогических советах, конференциях.</w:t>
      </w:r>
    </w:p>
    <w:p w:rsidR="00D803F7" w:rsidRDefault="00D803F7" w:rsidP="00D803F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развивающих игр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803F7" w:rsidRPr="00D803F7" w:rsidRDefault="00D803F7" w:rsidP="00D803F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Обобщение педагогического опыта по изготовлению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игр</w:t>
      </w:r>
    </w:p>
    <w:p w:rsidR="00D803F7" w:rsidRDefault="00D803F7" w:rsidP="00D803F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 игр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3F7" w:rsidRPr="00D803F7" w:rsidRDefault="00D803F7" w:rsidP="00D803F7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Презентация </w:t>
      </w:r>
      <w:r w:rsidRPr="00D803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дидактических</w:t>
      </w:r>
      <w:r w:rsidRPr="00D80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 для комплексно-тематического планирования.</w:t>
      </w:r>
    </w:p>
    <w:p w:rsidR="00953F83" w:rsidRDefault="00953F83"/>
    <w:sectPr w:rsidR="0095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485E"/>
    <w:multiLevelType w:val="hybridMultilevel"/>
    <w:tmpl w:val="19F4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0722"/>
    <w:multiLevelType w:val="hybridMultilevel"/>
    <w:tmpl w:val="C3CE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36085"/>
    <w:multiLevelType w:val="hybridMultilevel"/>
    <w:tmpl w:val="4DAC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6598B"/>
    <w:multiLevelType w:val="hybridMultilevel"/>
    <w:tmpl w:val="06A2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5D"/>
    <w:rsid w:val="00953F83"/>
    <w:rsid w:val="00D803F7"/>
    <w:rsid w:val="00F5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47B63"/>
  <w15:chartTrackingRefBased/>
  <w15:docId w15:val="{BE0525FE-D8B7-49CF-929C-A2F82569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73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8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7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Куштанова</dc:creator>
  <cp:keywords/>
  <dc:description/>
  <cp:lastModifiedBy>Лилия Куштанова</cp:lastModifiedBy>
  <cp:revision>2</cp:revision>
  <dcterms:created xsi:type="dcterms:W3CDTF">2017-09-09T14:26:00Z</dcterms:created>
  <dcterms:modified xsi:type="dcterms:W3CDTF">2017-09-09T14:33:00Z</dcterms:modified>
</cp:coreProperties>
</file>