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31" w:rsidRPr="00030031" w:rsidRDefault="00030031" w:rsidP="0003003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003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№1» городского округа Самара</w:t>
      </w: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«Патриотическое воспитание детей старшего дошкольного возраста»</w:t>
      </w: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Уткина Галина Владимировна</w:t>
      </w: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Default="00030031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31" w:rsidRPr="00A40468" w:rsidRDefault="00A40468" w:rsidP="00A4046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0468">
        <w:rPr>
          <w:rFonts w:ascii="Times New Roman" w:hAnsi="Times New Roman" w:cs="Times New Roman"/>
          <w:sz w:val="24"/>
          <w:szCs w:val="24"/>
        </w:rPr>
        <w:t>Самара, 2017</w:t>
      </w:r>
    </w:p>
    <w:p w:rsidR="00621240" w:rsidRPr="00621240" w:rsidRDefault="00621240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Проблема. </w:t>
      </w:r>
      <w:r>
        <w:rPr>
          <w:rFonts w:ascii="Times New Roman" w:hAnsi="Times New Roman" w:cs="Times New Roman"/>
          <w:sz w:val="24"/>
          <w:szCs w:val="24"/>
        </w:rPr>
        <w:t>Современные дети не знают, что такое война.</w:t>
      </w:r>
    </w:p>
    <w:p w:rsidR="00974970" w:rsidRPr="00EE6CC6" w:rsidRDefault="00621240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C5F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F00C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4787" w:rsidRPr="00EE6CC6">
        <w:rPr>
          <w:rFonts w:ascii="Times New Roman" w:hAnsi="Times New Roman" w:cs="Times New Roman"/>
          <w:sz w:val="24"/>
          <w:szCs w:val="24"/>
        </w:rPr>
        <w:t xml:space="preserve">В настоящее время всё более остро стоит вопрос о патриотическом воспитании детей. Современные дети имеют размытое представление о своей Родине, многим не знакомо понятие Великая Отечественная Война. Работая с детьми, мы закладываем в них основы воспитания, которыми они будут пользоваться в старшем возрасте. </w:t>
      </w:r>
      <w:r w:rsidR="00066659" w:rsidRPr="00EE6CC6">
        <w:rPr>
          <w:rFonts w:ascii="Times New Roman" w:hAnsi="Times New Roman" w:cs="Times New Roman"/>
          <w:sz w:val="24"/>
          <w:szCs w:val="24"/>
        </w:rPr>
        <w:t xml:space="preserve">Патриотическое чувство не возникает само по себе. Это результат длительного воспитательного воздействия, на человека начиная с самого детства.  Нельзя быть патриотом, не зная, как любили и берегли родину наши предки. </w:t>
      </w:r>
      <w:r w:rsidR="007B4787" w:rsidRPr="00EE6CC6">
        <w:rPr>
          <w:rFonts w:ascii="Times New Roman" w:hAnsi="Times New Roman" w:cs="Times New Roman"/>
          <w:sz w:val="24"/>
          <w:szCs w:val="24"/>
        </w:rPr>
        <w:t>Для того  чтобы вырастить поколение патриотов необходимо постоянно расширять кругозор детей в этом направлении, закреплять их знания о Родине путём дидактических игр и тематических праздников. Внедрять в непосредственную образовательную деятельность детей проекты и экскурсии</w:t>
      </w:r>
      <w:r w:rsidR="00066659" w:rsidRPr="00EE6CC6">
        <w:rPr>
          <w:rFonts w:ascii="Times New Roman" w:hAnsi="Times New Roman" w:cs="Times New Roman"/>
          <w:sz w:val="24"/>
          <w:szCs w:val="24"/>
        </w:rPr>
        <w:t>. Мной был разработан проект, реализованный в старшей группе</w:t>
      </w:r>
      <w:r w:rsidR="00EE6CC6" w:rsidRPr="00EE6CC6">
        <w:rPr>
          <w:rFonts w:ascii="Times New Roman" w:hAnsi="Times New Roman" w:cs="Times New Roman"/>
          <w:sz w:val="24"/>
          <w:szCs w:val="24"/>
        </w:rPr>
        <w:t xml:space="preserve"> под названием </w:t>
      </w:r>
      <w:r w:rsidR="00066659" w:rsidRPr="00EE6CC6">
        <w:rPr>
          <w:rFonts w:ascii="Times New Roman" w:hAnsi="Times New Roman" w:cs="Times New Roman"/>
          <w:sz w:val="24"/>
          <w:szCs w:val="24"/>
        </w:rPr>
        <w:t xml:space="preserve"> «Расскажем детям о войне».</w:t>
      </w:r>
    </w:p>
    <w:p w:rsidR="00EE6CC6" w:rsidRPr="00EE6CC6" w:rsidRDefault="00EE6CC6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CC6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EE6CC6">
        <w:rPr>
          <w:rFonts w:ascii="Times New Roman" w:hAnsi="Times New Roman" w:cs="Times New Roman"/>
          <w:sz w:val="24"/>
          <w:szCs w:val="24"/>
        </w:rPr>
        <w:t xml:space="preserve"> – формирование у детей знаний о Великой Отечественной Войне, воспитание патриотизма.</w:t>
      </w:r>
    </w:p>
    <w:p w:rsidR="00EE6CC6" w:rsidRPr="00EE6CC6" w:rsidRDefault="00EE6CC6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CC6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EE6CC6" w:rsidRPr="00EE6CC6" w:rsidRDefault="00EE6CC6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CC6">
        <w:rPr>
          <w:rFonts w:ascii="Times New Roman" w:hAnsi="Times New Roman" w:cs="Times New Roman"/>
          <w:sz w:val="24"/>
          <w:szCs w:val="24"/>
        </w:rPr>
        <w:t>- расширить представление детей о Великой Отечественной войне, о подвигах;</w:t>
      </w:r>
    </w:p>
    <w:p w:rsidR="00EE6CC6" w:rsidRPr="00EE6CC6" w:rsidRDefault="00EE6CC6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CC6">
        <w:rPr>
          <w:rFonts w:ascii="Times New Roman" w:hAnsi="Times New Roman" w:cs="Times New Roman"/>
          <w:sz w:val="24"/>
          <w:szCs w:val="24"/>
        </w:rPr>
        <w:t>- познакомить детей с подвигами детей-героев ВОВ;</w:t>
      </w:r>
    </w:p>
    <w:p w:rsidR="00EE6CC6" w:rsidRPr="00EE6CC6" w:rsidRDefault="00EE6CC6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CC6">
        <w:rPr>
          <w:rFonts w:ascii="Times New Roman" w:hAnsi="Times New Roman" w:cs="Times New Roman"/>
          <w:sz w:val="24"/>
          <w:szCs w:val="24"/>
        </w:rPr>
        <w:t>- ознакомить детей с военной техникой и военной атрибутикой времён ВОВ;</w:t>
      </w:r>
    </w:p>
    <w:p w:rsidR="00EE6CC6" w:rsidRPr="00EE6CC6" w:rsidRDefault="00EE6CC6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CC6">
        <w:rPr>
          <w:rFonts w:ascii="Times New Roman" w:hAnsi="Times New Roman" w:cs="Times New Roman"/>
          <w:sz w:val="24"/>
          <w:szCs w:val="24"/>
        </w:rPr>
        <w:t>- познакомить детей с боевыми наградами, которыми награждали воинов;</w:t>
      </w:r>
    </w:p>
    <w:p w:rsidR="00EE6CC6" w:rsidRPr="00EE6CC6" w:rsidRDefault="00EE6CC6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CC6">
        <w:rPr>
          <w:rFonts w:ascii="Times New Roman" w:hAnsi="Times New Roman" w:cs="Times New Roman"/>
          <w:sz w:val="24"/>
          <w:szCs w:val="24"/>
        </w:rPr>
        <w:t>- формировать патриотические чувства детей, через организацию и проведение праздника «День Победы»;</w:t>
      </w:r>
    </w:p>
    <w:p w:rsidR="00EE6CC6" w:rsidRDefault="00EE6CC6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CC6">
        <w:rPr>
          <w:rFonts w:ascii="Times New Roman" w:hAnsi="Times New Roman" w:cs="Times New Roman"/>
          <w:sz w:val="24"/>
          <w:szCs w:val="24"/>
        </w:rPr>
        <w:t>- воспитывать в детях патриотические качества: храбрость, мужество, стремление защищать Родину.</w:t>
      </w:r>
    </w:p>
    <w:p w:rsidR="00EE6CC6" w:rsidRDefault="0019278F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8F">
        <w:rPr>
          <w:rFonts w:ascii="Times New Roman" w:hAnsi="Times New Roman" w:cs="Times New Roman"/>
          <w:b/>
          <w:sz w:val="24"/>
          <w:szCs w:val="24"/>
        </w:rPr>
        <w:t>Сроки проекта:</w:t>
      </w:r>
      <w:r>
        <w:rPr>
          <w:rFonts w:ascii="Times New Roman" w:hAnsi="Times New Roman" w:cs="Times New Roman"/>
          <w:sz w:val="24"/>
          <w:szCs w:val="24"/>
        </w:rPr>
        <w:t xml:space="preserve"> апрель-май</w:t>
      </w:r>
    </w:p>
    <w:p w:rsidR="0019278F" w:rsidRDefault="0019278F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8F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sz w:val="24"/>
          <w:szCs w:val="24"/>
        </w:rPr>
        <w:t xml:space="preserve"> старшая и подготовительная группа детского сада</w:t>
      </w:r>
    </w:p>
    <w:p w:rsidR="0019278F" w:rsidRDefault="00E41137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137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E41137" w:rsidRDefault="00E41137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понимание важности праздника День Победы;</w:t>
      </w:r>
    </w:p>
    <w:p w:rsidR="00E41137" w:rsidRDefault="00E41137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 детей чувства патриотизма, гордости за свою страну;</w:t>
      </w:r>
    </w:p>
    <w:p w:rsidR="00E41137" w:rsidRDefault="00E41137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ветеранам и павшим воинам;</w:t>
      </w:r>
    </w:p>
    <w:p w:rsidR="00E41137" w:rsidRDefault="00E41137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совместно с родителями патриотического уголка;</w:t>
      </w:r>
    </w:p>
    <w:p w:rsidR="00600C0D" w:rsidRDefault="00E41137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праздника День Победы</w:t>
      </w:r>
      <w:r w:rsidR="00600C0D">
        <w:rPr>
          <w:rFonts w:ascii="Times New Roman" w:hAnsi="Times New Roman" w:cs="Times New Roman"/>
          <w:sz w:val="24"/>
          <w:szCs w:val="24"/>
        </w:rPr>
        <w:t>.</w:t>
      </w:r>
    </w:p>
    <w:p w:rsidR="00600C0D" w:rsidRDefault="00600C0D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C0D">
        <w:rPr>
          <w:rFonts w:ascii="Times New Roman" w:hAnsi="Times New Roman" w:cs="Times New Roman"/>
          <w:b/>
          <w:sz w:val="24"/>
          <w:szCs w:val="24"/>
        </w:rPr>
        <w:t>Продукты проектной деятельности:</w:t>
      </w:r>
    </w:p>
    <w:p w:rsidR="00600C0D" w:rsidRDefault="00600C0D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0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00C0D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600C0D">
        <w:rPr>
          <w:rFonts w:ascii="Times New Roman" w:hAnsi="Times New Roman" w:cs="Times New Roman"/>
          <w:sz w:val="24"/>
          <w:szCs w:val="24"/>
        </w:rPr>
        <w:t xml:space="preserve"> «День Победы»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0C0D" w:rsidRDefault="00600C0D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детского творчества;</w:t>
      </w:r>
    </w:p>
    <w:p w:rsidR="00600C0D" w:rsidRDefault="00600C0D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патриотический уголок в группе;</w:t>
      </w:r>
    </w:p>
    <w:p w:rsidR="00600C0D" w:rsidRDefault="00600C0D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макеты сражений;</w:t>
      </w:r>
    </w:p>
    <w:p w:rsidR="00600C0D" w:rsidRDefault="00600C0D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фотографии занятий;</w:t>
      </w:r>
    </w:p>
    <w:p w:rsidR="00600C0D" w:rsidRPr="00600C0D" w:rsidRDefault="00600C0D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тематический праздник «День Победы»</w:t>
      </w:r>
    </w:p>
    <w:p w:rsidR="00E41137" w:rsidRDefault="008A7BA7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BA7">
        <w:rPr>
          <w:rFonts w:ascii="Times New Roman" w:hAnsi="Times New Roman" w:cs="Times New Roman"/>
          <w:b/>
          <w:sz w:val="24"/>
          <w:szCs w:val="24"/>
        </w:rPr>
        <w:t>План реализации проекта:</w:t>
      </w:r>
    </w:p>
    <w:p w:rsidR="008A7BA7" w:rsidRDefault="008A7BA7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Подготовительный</w:t>
      </w:r>
      <w:proofErr w:type="gramEnd"/>
      <w:r w:rsidR="000A538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55350">
        <w:rPr>
          <w:rFonts w:ascii="Times New Roman" w:hAnsi="Times New Roman" w:cs="Times New Roman"/>
          <w:b/>
          <w:sz w:val="24"/>
          <w:szCs w:val="24"/>
        </w:rPr>
        <w:t>2 недели</w:t>
      </w:r>
      <w:r w:rsidR="000A5382">
        <w:rPr>
          <w:rFonts w:ascii="Times New Roman" w:hAnsi="Times New Roman" w:cs="Times New Roman"/>
          <w:b/>
          <w:sz w:val="24"/>
          <w:szCs w:val="24"/>
        </w:rPr>
        <w:t>)</w:t>
      </w:r>
    </w:p>
    <w:p w:rsidR="008A7BA7" w:rsidRDefault="00757B29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целей и задач проекта;</w:t>
      </w:r>
    </w:p>
    <w:p w:rsidR="00757B29" w:rsidRDefault="00757B29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литературных произведений;</w:t>
      </w:r>
    </w:p>
    <w:p w:rsidR="00757B29" w:rsidRDefault="00757B29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презентации «</w:t>
      </w:r>
      <w:r w:rsidR="00292373">
        <w:rPr>
          <w:rFonts w:ascii="Times New Roman" w:hAnsi="Times New Roman" w:cs="Times New Roman"/>
          <w:sz w:val="24"/>
          <w:szCs w:val="24"/>
        </w:rPr>
        <w:t>Военная техника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57B29" w:rsidRDefault="00757B29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музыкальных произведений о войне;</w:t>
      </w:r>
    </w:p>
    <w:p w:rsidR="00757B29" w:rsidRDefault="00757B29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цикла бесед с детьми о войне;</w:t>
      </w:r>
    </w:p>
    <w:p w:rsidR="00757B29" w:rsidRDefault="00757B29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«День Победы»;</w:t>
      </w:r>
    </w:p>
    <w:p w:rsidR="00757B29" w:rsidRDefault="00757B29" w:rsidP="00EE6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наглядного материала.</w:t>
      </w:r>
    </w:p>
    <w:p w:rsidR="00757B29" w:rsidRDefault="000A5382" w:rsidP="00EE6C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538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A5382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Основной.</w:t>
      </w:r>
      <w:r w:rsidRPr="000A5382">
        <w:rPr>
          <w:rFonts w:ascii="Times New Roman" w:hAnsi="Times New Roman" w:cs="Times New Roman"/>
          <w:b/>
          <w:sz w:val="24"/>
          <w:szCs w:val="24"/>
        </w:rPr>
        <w:t xml:space="preserve"> Работа с детьми и родителями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350">
        <w:rPr>
          <w:rFonts w:ascii="Times New Roman" w:hAnsi="Times New Roman" w:cs="Times New Roman"/>
          <w:b/>
          <w:sz w:val="24"/>
          <w:szCs w:val="24"/>
        </w:rPr>
        <w:t>(2 недели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A5382" w:rsidRDefault="00D55350" w:rsidP="00D55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неделя.</w:t>
      </w:r>
    </w:p>
    <w:p w:rsidR="00D55350" w:rsidRDefault="004C113B" w:rsidP="00D55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познавательные беседы</w:t>
      </w:r>
      <w:r w:rsidR="00C57C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«Как начиналась война», «Города-герои», «Дети-герои войны», «Жизнь во время войны», «Награды за отвагу и мужество»</w:t>
      </w:r>
      <w:r w:rsidR="00C57C33">
        <w:rPr>
          <w:rFonts w:ascii="Times New Roman" w:hAnsi="Times New Roman" w:cs="Times New Roman"/>
          <w:sz w:val="24"/>
          <w:szCs w:val="24"/>
        </w:rPr>
        <w:t>, «Кем был мой дед»</w:t>
      </w:r>
      <w:r w:rsidR="00292373">
        <w:rPr>
          <w:rFonts w:ascii="Times New Roman" w:hAnsi="Times New Roman" w:cs="Times New Roman"/>
          <w:sz w:val="24"/>
          <w:szCs w:val="24"/>
        </w:rPr>
        <w:t>, «Знамя над Рейхстагом»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13B" w:rsidRDefault="004C113B" w:rsidP="004C113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презентации «Военная техника и оружие ВОВ»;</w:t>
      </w:r>
    </w:p>
    <w:p w:rsidR="004C113B" w:rsidRDefault="004C113B" w:rsidP="004C113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 художественной литературы: С.П. Алексеев «Брестская крепость»,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Длуголенский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«Что могут солдаты», В.Ю. Драгунский «Арбузный переулок», С.М.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Гергиевская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С. Галина «Мама»</w:t>
      </w:r>
      <w:r w:rsidR="00850441">
        <w:rPr>
          <w:rFonts w:ascii="Times New Roman" w:hAnsi="Times New Roman" w:cs="Times New Roman"/>
          <w:sz w:val="24"/>
          <w:szCs w:val="24"/>
        </w:rPr>
        <w:t>;</w:t>
      </w:r>
    </w:p>
    <w:p w:rsidR="00850441" w:rsidRDefault="000136E3" w:rsidP="004C113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прослушивание музыкальных произведений: «Военный марш», «Священная война», «Этот День Победы», разучивание </w:t>
      </w:r>
      <w:r w:rsidR="00C57C33">
        <w:rPr>
          <w:rFonts w:ascii="Times New Roman" w:hAnsi="Times New Roman" w:cs="Times New Roman"/>
          <w:sz w:val="24"/>
          <w:szCs w:val="24"/>
        </w:rPr>
        <w:t xml:space="preserve">военно-патриотической </w:t>
      </w:r>
      <w:r>
        <w:rPr>
          <w:rFonts w:ascii="Times New Roman" w:hAnsi="Times New Roman" w:cs="Times New Roman"/>
          <w:sz w:val="24"/>
          <w:szCs w:val="24"/>
        </w:rPr>
        <w:t>песни «Катюша»;</w:t>
      </w:r>
    </w:p>
    <w:p w:rsidR="000136E3" w:rsidRDefault="00C57C33" w:rsidP="004C113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НОД по художественно-эстетическому развитию: лепка танка, нетрадиционная техника рисования «Салют на красной площади»;</w:t>
      </w:r>
    </w:p>
    <w:p w:rsidR="006262F9" w:rsidRPr="00C57C33" w:rsidRDefault="006262F9" w:rsidP="006262F9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разучивание стихов, песен и танцев к празднику «День Победы» </w:t>
      </w:r>
    </w:p>
    <w:p w:rsidR="00C57C33" w:rsidRDefault="00C57C33" w:rsidP="004C113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 для родителей «Как рассказать детям о войне»;</w:t>
      </w:r>
    </w:p>
    <w:p w:rsidR="00C57C33" w:rsidRDefault="00C57C33" w:rsidP="004C113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 с родителями «Расскажи ребёнку о подвиге деда».</w:t>
      </w:r>
    </w:p>
    <w:p w:rsidR="00C57C33" w:rsidRDefault="00C57C33" w:rsidP="004C113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неделя.</w:t>
      </w:r>
    </w:p>
    <w:p w:rsidR="00C57C33" w:rsidRDefault="00C57C33" w:rsidP="004C113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индивидуальные беседы: «</w:t>
      </w:r>
      <w:r w:rsidR="00292373">
        <w:rPr>
          <w:rFonts w:ascii="Times New Roman" w:hAnsi="Times New Roman" w:cs="Times New Roman"/>
          <w:sz w:val="24"/>
          <w:szCs w:val="24"/>
        </w:rPr>
        <w:t>Кто напал на нашу родину?», «Виды войск», «Знамя Победы», «Что я знаю о войне?»;</w:t>
      </w:r>
    </w:p>
    <w:p w:rsidR="00292373" w:rsidRDefault="00292373" w:rsidP="004C113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разучивание стихотворения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«Неизвестный солдат»;</w:t>
      </w:r>
    </w:p>
    <w:p w:rsidR="00292373" w:rsidRDefault="00292373" w:rsidP="004C113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воспитанников в конкурсе чтецов;</w:t>
      </w:r>
    </w:p>
    <w:p w:rsidR="00BA10F7" w:rsidRDefault="00BA10F7" w:rsidP="00BA10F7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видео-ролика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«Летчики ВОВ»;</w:t>
      </w:r>
    </w:p>
    <w:p w:rsidR="00BA10F7" w:rsidRDefault="00BA10F7" w:rsidP="00BA10F7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конструирование из бумаги самолётов;</w:t>
      </w:r>
    </w:p>
    <w:p w:rsidR="006262F9" w:rsidRDefault="006262F9" w:rsidP="004C113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НОД по художественно-эстетическому развитию:</w:t>
      </w:r>
    </w:p>
    <w:p w:rsidR="00292373" w:rsidRDefault="00292373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2F9">
        <w:rPr>
          <w:rFonts w:ascii="Times New Roman" w:hAnsi="Times New Roman" w:cs="Times New Roman"/>
          <w:sz w:val="24"/>
          <w:szCs w:val="24"/>
        </w:rPr>
        <w:t>СЖИ: «Военный госпиталь», «Партизаны», «Моряки»;</w:t>
      </w:r>
    </w:p>
    <w:p w:rsidR="006262F9" w:rsidRDefault="006262F9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подвижные игры: «Точно в цель», «Пограничники»;</w:t>
      </w:r>
    </w:p>
    <w:p w:rsidR="006262F9" w:rsidRDefault="006262F9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дидактические игры: «Собери картинку», «Четвертый лишний», «Подбери картинку»;</w:t>
      </w:r>
    </w:p>
    <w:p w:rsidR="006262F9" w:rsidRDefault="006262F9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разучивание стихов, песен и танцев к празднику «День Победы»;</w:t>
      </w:r>
    </w:p>
    <w:p w:rsidR="006262F9" w:rsidRDefault="006262F9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воспитанников в международном конкурсе «Читаем детям о войне»;</w:t>
      </w:r>
    </w:p>
    <w:p w:rsidR="006262F9" w:rsidRDefault="006262F9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детей и родителей к участию в конкурсе поделок «День Победы».</w:t>
      </w:r>
    </w:p>
    <w:p w:rsidR="006262F9" w:rsidRDefault="006262F9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46">
        <w:rPr>
          <w:rFonts w:ascii="Times New Roman" w:hAnsi="Times New Roman" w:cs="Times New Roman"/>
          <w:b/>
          <w:sz w:val="24"/>
          <w:szCs w:val="24"/>
        </w:rPr>
        <w:t xml:space="preserve">3 этап. </w:t>
      </w:r>
      <w:proofErr w:type="gramStart"/>
      <w:r w:rsidRPr="008E2646">
        <w:rPr>
          <w:rFonts w:ascii="Times New Roman" w:hAnsi="Times New Roman" w:cs="Times New Roman"/>
          <w:b/>
          <w:sz w:val="24"/>
          <w:szCs w:val="24"/>
        </w:rPr>
        <w:t>Заключительный</w:t>
      </w:r>
      <w:proofErr w:type="gramEnd"/>
      <w:r w:rsidR="003A4BE6">
        <w:rPr>
          <w:rFonts w:ascii="Times New Roman" w:hAnsi="Times New Roman" w:cs="Times New Roman"/>
          <w:b/>
          <w:sz w:val="24"/>
          <w:szCs w:val="24"/>
        </w:rPr>
        <w:t xml:space="preserve"> (1 неделя)</w:t>
      </w:r>
    </w:p>
    <w:p w:rsidR="003A4BE6" w:rsidRDefault="003A4BE6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воспитанников в акции «Бессмертная эскадрилья»;</w:t>
      </w:r>
    </w:p>
    <w:p w:rsidR="003A4BE6" w:rsidRDefault="003A4BE6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6052">
        <w:rPr>
          <w:rFonts w:ascii="Times New Roman" w:hAnsi="Times New Roman" w:cs="Times New Roman"/>
          <w:sz w:val="24"/>
          <w:szCs w:val="24"/>
        </w:rPr>
        <w:t>оформление патриотического уголка с помощью детско-родительского творчества;</w:t>
      </w:r>
    </w:p>
    <w:p w:rsidR="003A4BE6" w:rsidRDefault="003A4BE6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поздравительной открытки «День Победы»;</w:t>
      </w:r>
    </w:p>
    <w:p w:rsidR="001622C1" w:rsidRDefault="003A4BE6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воспитанников в празднике «День Победы».</w:t>
      </w:r>
    </w:p>
    <w:p w:rsidR="001622C1" w:rsidRPr="001622C1" w:rsidRDefault="001622C1" w:rsidP="0016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2C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и показатели эффективности проекта:</w:t>
      </w:r>
    </w:p>
    <w:p w:rsidR="001622C1" w:rsidRPr="001622C1" w:rsidRDefault="001622C1" w:rsidP="001622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0F83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ети м</w:t>
      </w:r>
      <w:r w:rsidRPr="001622C1">
        <w:rPr>
          <w:rFonts w:ascii="Times New Roman" w:eastAsia="Times New Roman" w:hAnsi="Times New Roman" w:cs="Times New Roman"/>
          <w:sz w:val="24"/>
          <w:szCs w:val="24"/>
        </w:rPr>
        <w:t>огут объяснить смысл слов Великая Отечественная война, герой, ветеран, труженик тыла, День Победы;</w:t>
      </w:r>
    </w:p>
    <w:p w:rsidR="001622C1" w:rsidRPr="001622C1" w:rsidRDefault="001622C1" w:rsidP="001622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B0F83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с</w:t>
      </w:r>
      <w:r w:rsidRPr="001622C1">
        <w:rPr>
          <w:rFonts w:ascii="Times New Roman" w:eastAsia="Times New Roman" w:hAnsi="Times New Roman" w:cs="Times New Roman"/>
          <w:sz w:val="24"/>
          <w:szCs w:val="24"/>
        </w:rPr>
        <w:t xml:space="preserve"> интересом слушают рассказы, стихотворения, музыкальные произведения о ВОВ, рассматривают репродукции картин и </w:t>
      </w:r>
      <w:proofErr w:type="gramStart"/>
      <w:r w:rsidRPr="001622C1">
        <w:rPr>
          <w:rFonts w:ascii="Times New Roman" w:eastAsia="Times New Roman" w:hAnsi="Times New Roman" w:cs="Times New Roman"/>
          <w:sz w:val="24"/>
          <w:szCs w:val="24"/>
        </w:rPr>
        <w:t>высказывают своё отношение</w:t>
      </w:r>
      <w:proofErr w:type="gramEnd"/>
      <w:r w:rsidRPr="001622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22C1" w:rsidRPr="001622C1" w:rsidRDefault="001622C1" w:rsidP="001622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0F8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622C1">
        <w:rPr>
          <w:rFonts w:ascii="Times New Roman" w:eastAsia="Times New Roman" w:hAnsi="Times New Roman" w:cs="Times New Roman"/>
          <w:sz w:val="24"/>
          <w:szCs w:val="24"/>
        </w:rPr>
        <w:t>итают наизусть стихи о войне и победе;</w:t>
      </w:r>
    </w:p>
    <w:p w:rsidR="001622C1" w:rsidRDefault="001622C1" w:rsidP="001622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0F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22C1">
        <w:rPr>
          <w:rFonts w:ascii="Times New Roman" w:eastAsia="Times New Roman" w:hAnsi="Times New Roman" w:cs="Times New Roman"/>
          <w:sz w:val="24"/>
          <w:szCs w:val="24"/>
        </w:rPr>
        <w:t>ладеют информацией о родственниках, отдавших воинский долг Родине в годы ВОВ;</w:t>
      </w:r>
    </w:p>
    <w:p w:rsidR="005B0F83" w:rsidRPr="001622C1" w:rsidRDefault="005B0F83" w:rsidP="001622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различают виды войск и их предназначение;</w:t>
      </w:r>
    </w:p>
    <w:p w:rsidR="001622C1" w:rsidRPr="001622C1" w:rsidRDefault="001622C1" w:rsidP="001622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1622C1">
        <w:rPr>
          <w:rFonts w:ascii="Times New Roman" w:eastAsia="Times New Roman" w:hAnsi="Times New Roman" w:cs="Times New Roman"/>
          <w:sz w:val="24"/>
          <w:szCs w:val="24"/>
        </w:rPr>
        <w:t>Испытывают желание продолжать знакомст</w:t>
      </w:r>
      <w:r>
        <w:rPr>
          <w:rFonts w:ascii="Times New Roman" w:eastAsia="Times New Roman" w:hAnsi="Times New Roman" w:cs="Times New Roman"/>
          <w:sz w:val="24"/>
          <w:szCs w:val="24"/>
        </w:rPr>
        <w:t>во с героическими событиями ВОВ.</w:t>
      </w:r>
    </w:p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0"/>
      </w:tblGrid>
      <w:tr w:rsidR="001622C1" w:rsidRPr="001622C1" w:rsidTr="001622C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2C1" w:rsidRPr="001622C1" w:rsidRDefault="001622C1" w:rsidP="001622C1">
            <w:pPr>
              <w:spacing w:after="0" w:line="240" w:lineRule="auto"/>
              <w:rPr>
                <w:rFonts w:ascii="Georgia" w:eastAsia="Times New Roman" w:hAnsi="Georgia" w:cs="Times New Roman"/>
                <w:color w:val="666666"/>
                <w:sz w:val="18"/>
                <w:szCs w:val="18"/>
              </w:rPr>
            </w:pPr>
          </w:p>
        </w:tc>
      </w:tr>
      <w:tr w:rsidR="001622C1" w:rsidRPr="001622C1" w:rsidTr="001622C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2C1" w:rsidRPr="001622C1" w:rsidRDefault="001622C1" w:rsidP="001622C1">
            <w:pPr>
              <w:spacing w:after="0" w:line="240" w:lineRule="auto"/>
              <w:rPr>
                <w:rFonts w:ascii="Georgia" w:eastAsia="Times New Roman" w:hAnsi="Georgia" w:cs="Times New Roman"/>
                <w:color w:val="666666"/>
                <w:sz w:val="18"/>
                <w:szCs w:val="18"/>
              </w:rPr>
            </w:pPr>
          </w:p>
        </w:tc>
      </w:tr>
      <w:tr w:rsidR="001622C1" w:rsidRPr="001622C1" w:rsidTr="001622C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2C1" w:rsidRPr="001622C1" w:rsidRDefault="001622C1" w:rsidP="001622C1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</w:rPr>
            </w:pPr>
          </w:p>
        </w:tc>
      </w:tr>
      <w:tr w:rsidR="001622C1" w:rsidRPr="001622C1" w:rsidTr="001622C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2C1" w:rsidRPr="001622C1" w:rsidRDefault="001622C1" w:rsidP="001622C1">
            <w:pPr>
              <w:spacing w:after="0" w:line="240" w:lineRule="auto"/>
              <w:ind w:left="720"/>
              <w:rPr>
                <w:rFonts w:ascii="Georgia" w:eastAsia="Times New Roman" w:hAnsi="Georgia" w:cs="Times New Roman"/>
                <w:color w:val="666666"/>
                <w:sz w:val="18"/>
                <w:szCs w:val="18"/>
              </w:rPr>
            </w:pPr>
          </w:p>
        </w:tc>
      </w:tr>
    </w:tbl>
    <w:p w:rsidR="00600C0D" w:rsidRPr="00600C0D" w:rsidRDefault="00600C0D" w:rsidP="001622C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</w:t>
      </w:r>
      <w:r w:rsidR="00E91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проекта</w:t>
      </w:r>
      <w:r w:rsidR="00A40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00C0D" w:rsidRPr="00600C0D" w:rsidRDefault="00600C0D" w:rsidP="001622C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7F7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</w:t>
      </w:r>
      <w:proofErr w:type="gramEnd"/>
      <w:r w:rsidRPr="007F7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F79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91BA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телевизор, медиа-проигрыватель, картон, клей, цветная бумага.</w:t>
      </w:r>
    </w:p>
    <w:p w:rsidR="00600C0D" w:rsidRPr="00600C0D" w:rsidRDefault="00600C0D" w:rsidP="001622C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Учебно-методическое:</w:t>
      </w:r>
    </w:p>
    <w:p w:rsidR="00600C0D" w:rsidRPr="007F7944" w:rsidRDefault="00600C0D" w:rsidP="007F794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7F7944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Алешина</w:t>
      </w:r>
      <w:proofErr w:type="gramEnd"/>
      <w:r w:rsidRPr="007F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 Патриотическо</w:t>
      </w:r>
      <w:r w:rsidR="007F7944">
        <w:rPr>
          <w:rFonts w:ascii="Times New Roman" w:eastAsia="Times New Roman" w:hAnsi="Times New Roman" w:cs="Times New Roman"/>
          <w:color w:val="000000"/>
          <w:sz w:val="24"/>
          <w:szCs w:val="24"/>
        </w:rPr>
        <w:t>е воспитание дошкольников</w:t>
      </w:r>
      <w:r w:rsidRPr="007F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методические рекомендации. – М.: ЦГЛ, 2005. </w:t>
      </w:r>
      <w:bookmarkStart w:id="0" w:name="_GoBack"/>
      <w:bookmarkEnd w:id="0"/>
    </w:p>
    <w:p w:rsidR="00600C0D" w:rsidRPr="00E91BA3" w:rsidRDefault="00600C0D" w:rsidP="007F794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F7944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7F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Н.Е. Проектная де</w:t>
      </w:r>
      <w:r w:rsidR="007F7944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ятельность дошкольников</w:t>
      </w:r>
      <w:r w:rsidRPr="007F7944">
        <w:rPr>
          <w:rFonts w:ascii="Times New Roman" w:eastAsia="Times New Roman" w:hAnsi="Times New Roman" w:cs="Times New Roman"/>
          <w:color w:val="000000"/>
          <w:sz w:val="24"/>
          <w:szCs w:val="24"/>
        </w:rPr>
        <w:t>: пособие для педагогов дошкольных учреждений</w:t>
      </w:r>
      <w:r w:rsidR="007F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7944">
        <w:rPr>
          <w:rFonts w:ascii="Times New Roman" w:eastAsia="Times New Roman" w:hAnsi="Times New Roman" w:cs="Times New Roman"/>
          <w:color w:val="000000"/>
          <w:sz w:val="24"/>
          <w:szCs w:val="24"/>
        </w:rPr>
        <w:t>– М.: издательство МОЗАИКА-СИНТЕЗ, 2008.</w:t>
      </w:r>
    </w:p>
    <w:p w:rsidR="00E91BA3" w:rsidRPr="00E91BA3" w:rsidRDefault="00E91BA3" w:rsidP="007F794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1BA3">
        <w:rPr>
          <w:rFonts w:ascii="Times New Roman" w:hAnsi="Times New Roman" w:cs="Times New Roman"/>
          <w:sz w:val="24"/>
          <w:szCs w:val="24"/>
          <w:shd w:val="clear" w:color="auto" w:fill="FFFFFF"/>
        </w:rPr>
        <w:t>Веракса</w:t>
      </w:r>
      <w:proofErr w:type="spellEnd"/>
      <w:r w:rsidRPr="00E91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Н.Е. </w:t>
      </w:r>
      <w:r w:rsidRPr="00E91BA3">
        <w:rPr>
          <w:rStyle w:val="a4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Pr="00E91BA3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От рождения до школы»</w:t>
      </w:r>
      <w:r w:rsidRPr="00E91BA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E91BA3">
        <w:rPr>
          <w:rFonts w:ascii="Times New Roman" w:hAnsi="Times New Roman" w:cs="Times New Roman"/>
          <w:sz w:val="24"/>
          <w:szCs w:val="24"/>
          <w:shd w:val="clear" w:color="auto" w:fill="FFFFFF"/>
        </w:rPr>
        <w:t>бщеобразовательная программа дошкольного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1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Н.Е. </w:t>
      </w:r>
      <w:proofErr w:type="spellStart"/>
      <w:r w:rsidRPr="00E91BA3">
        <w:rPr>
          <w:rFonts w:ascii="Times New Roman" w:hAnsi="Times New Roman" w:cs="Times New Roman"/>
          <w:sz w:val="24"/>
          <w:szCs w:val="24"/>
          <w:shd w:val="clear" w:color="auto" w:fill="FFFFFF"/>
        </w:rPr>
        <w:t>Веракса</w:t>
      </w:r>
      <w:proofErr w:type="spellEnd"/>
      <w:r w:rsidRPr="00E91BA3">
        <w:rPr>
          <w:rFonts w:ascii="Times New Roman" w:hAnsi="Times New Roman" w:cs="Times New Roman"/>
          <w:sz w:val="24"/>
          <w:szCs w:val="24"/>
          <w:shd w:val="clear" w:color="auto" w:fill="FFFFFF"/>
        </w:rPr>
        <w:t>, Т.С. Комарова, М.А. Васильева – М.: МОЗАИКА-СИНТЕЗ, 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</w:p>
    <w:p w:rsidR="00600C0D" w:rsidRPr="007F7944" w:rsidRDefault="007F7944" w:rsidP="007F79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Шорыгина Т.А. Беседы о Великой Отечественной Войне – М. Сфера, 2016.</w:t>
      </w:r>
    </w:p>
    <w:p w:rsidR="007F7944" w:rsidRPr="007F7944" w:rsidRDefault="007F7944" w:rsidP="007F79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Шорыгина Т.А. Беседы о детях-героях Великой Отечественной Войны – М. Сфера, 2016.</w:t>
      </w:r>
    </w:p>
    <w:p w:rsidR="00600C0D" w:rsidRPr="007F7944" w:rsidRDefault="00600C0D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D" w:rsidRPr="007F7944" w:rsidRDefault="00600C0D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D" w:rsidRPr="007F7944" w:rsidRDefault="00600C0D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D" w:rsidRPr="007F7944" w:rsidRDefault="00600C0D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D" w:rsidRPr="007F7944" w:rsidRDefault="00600C0D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D" w:rsidRPr="007F7944" w:rsidRDefault="00600C0D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D" w:rsidRPr="007F7944" w:rsidRDefault="00600C0D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D" w:rsidRPr="007F7944" w:rsidRDefault="00600C0D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D" w:rsidRPr="007F7944" w:rsidRDefault="00600C0D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4B0" w:rsidRPr="007F7944" w:rsidRDefault="001344B0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2F9" w:rsidRPr="00C57C33" w:rsidRDefault="006262F9" w:rsidP="00F96D4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C33" w:rsidRDefault="00C57C33" w:rsidP="004C113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13B" w:rsidRPr="00D55350" w:rsidRDefault="004C113B" w:rsidP="004C113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113B" w:rsidRPr="00D55350" w:rsidSect="0097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2EE9"/>
    <w:multiLevelType w:val="multilevel"/>
    <w:tmpl w:val="D774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47B26"/>
    <w:multiLevelType w:val="multilevel"/>
    <w:tmpl w:val="6918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E42F5"/>
    <w:multiLevelType w:val="multilevel"/>
    <w:tmpl w:val="ED78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52101"/>
    <w:multiLevelType w:val="multilevel"/>
    <w:tmpl w:val="CA52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0016D"/>
    <w:multiLevelType w:val="multilevel"/>
    <w:tmpl w:val="D87A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E1B22"/>
    <w:multiLevelType w:val="multilevel"/>
    <w:tmpl w:val="3C76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9704F"/>
    <w:multiLevelType w:val="multilevel"/>
    <w:tmpl w:val="F1A2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3301B9"/>
    <w:multiLevelType w:val="multilevel"/>
    <w:tmpl w:val="8718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23A46"/>
    <w:multiLevelType w:val="multilevel"/>
    <w:tmpl w:val="9A18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CD0225"/>
    <w:multiLevelType w:val="multilevel"/>
    <w:tmpl w:val="FAA0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77007B"/>
    <w:multiLevelType w:val="multilevel"/>
    <w:tmpl w:val="529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787"/>
    <w:rsid w:val="000136E3"/>
    <w:rsid w:val="00030031"/>
    <w:rsid w:val="00066659"/>
    <w:rsid w:val="000A5382"/>
    <w:rsid w:val="00126052"/>
    <w:rsid w:val="001344B0"/>
    <w:rsid w:val="001622C1"/>
    <w:rsid w:val="0019278F"/>
    <w:rsid w:val="00292373"/>
    <w:rsid w:val="003A4BE6"/>
    <w:rsid w:val="004C113B"/>
    <w:rsid w:val="00535507"/>
    <w:rsid w:val="005B0F83"/>
    <w:rsid w:val="00600C0D"/>
    <w:rsid w:val="00621240"/>
    <w:rsid w:val="006262F9"/>
    <w:rsid w:val="00740866"/>
    <w:rsid w:val="00757B29"/>
    <w:rsid w:val="007B4787"/>
    <w:rsid w:val="007F7944"/>
    <w:rsid w:val="00850441"/>
    <w:rsid w:val="008A7BA7"/>
    <w:rsid w:val="008E2646"/>
    <w:rsid w:val="00974970"/>
    <w:rsid w:val="00A40468"/>
    <w:rsid w:val="00BA10F7"/>
    <w:rsid w:val="00C57C33"/>
    <w:rsid w:val="00D55350"/>
    <w:rsid w:val="00E41137"/>
    <w:rsid w:val="00E908E2"/>
    <w:rsid w:val="00E91BA3"/>
    <w:rsid w:val="00EE6CC6"/>
    <w:rsid w:val="00F00C5F"/>
    <w:rsid w:val="00F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0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00C0D"/>
  </w:style>
  <w:style w:type="character" w:customStyle="1" w:styleId="c5">
    <w:name w:val="c5"/>
    <w:basedOn w:val="a0"/>
    <w:rsid w:val="00600C0D"/>
  </w:style>
  <w:style w:type="paragraph" w:styleId="a3">
    <w:name w:val="List Paragraph"/>
    <w:basedOn w:val="a"/>
    <w:uiPriority w:val="34"/>
    <w:qFormat/>
    <w:rsid w:val="007F7944"/>
    <w:pPr>
      <w:ind w:left="720"/>
      <w:contextualSpacing/>
    </w:pPr>
  </w:style>
  <w:style w:type="character" w:styleId="a4">
    <w:name w:val="Emphasis"/>
    <w:basedOn w:val="a0"/>
    <w:uiPriority w:val="20"/>
    <w:qFormat/>
    <w:rsid w:val="00E91BA3"/>
    <w:rPr>
      <w:i/>
      <w:iCs/>
    </w:rPr>
  </w:style>
  <w:style w:type="character" w:styleId="a5">
    <w:name w:val="Hyperlink"/>
    <w:basedOn w:val="a0"/>
    <w:uiPriority w:val="99"/>
    <w:semiHidden/>
    <w:unhideWhenUsed/>
    <w:rsid w:val="001622C1"/>
    <w:rPr>
      <w:color w:val="0000FF"/>
      <w:u w:val="single"/>
    </w:rPr>
  </w:style>
  <w:style w:type="character" w:customStyle="1" w:styleId="small">
    <w:name w:val="small"/>
    <w:basedOn w:val="a0"/>
    <w:rsid w:val="001622C1"/>
  </w:style>
  <w:style w:type="paragraph" w:styleId="a6">
    <w:name w:val="Normal (Web)"/>
    <w:basedOn w:val="a"/>
    <w:uiPriority w:val="99"/>
    <w:semiHidden/>
    <w:unhideWhenUsed/>
    <w:rsid w:val="0016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622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Я</cp:lastModifiedBy>
  <cp:revision>26</cp:revision>
  <dcterms:created xsi:type="dcterms:W3CDTF">2017-06-27T16:28:00Z</dcterms:created>
  <dcterms:modified xsi:type="dcterms:W3CDTF">2017-08-28T04:42:00Z</dcterms:modified>
</cp:coreProperties>
</file>