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61"/>
      <w:r w:rsidRPr="00DD07E7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РСО-АЛАНИЯ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E7">
        <w:rPr>
          <w:rFonts w:ascii="Times New Roman" w:hAnsi="Times New Roman" w:cs="Times New Roman"/>
          <w:b/>
          <w:bCs/>
          <w:sz w:val="28"/>
          <w:szCs w:val="28"/>
        </w:rPr>
        <w:t>ЦЕНТР РАЗВИТИЯ ТВОРЧЕСТВА ДЕТЕЙ И ЮНОШЕСТВА «ЗАРЯ»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D07E7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F708E3" w:rsidP="00DD07E7">
      <w:pPr>
        <w:ind w:left="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8E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Всероссийскую конференцию </w:t>
      </w:r>
      <w:r w:rsidR="003E7B1F">
        <w:rPr>
          <w:rFonts w:ascii="Times New Roman" w:hAnsi="Times New Roman" w:cs="Times New Roman"/>
          <w:b/>
          <w:bCs/>
          <w:i/>
          <w:sz w:val="28"/>
          <w:szCs w:val="28"/>
        </w:rPr>
        <w:t>«Приоритетные образовательные направления: от теории к практике»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6C3445" w:rsidP="006C3445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D07E7" w:rsidRPr="00DD07E7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6C3445">
        <w:rPr>
          <w:rFonts w:ascii="Times New Roman" w:hAnsi="Times New Roman" w:cs="Times New Roman"/>
          <w:b/>
          <w:bCs/>
          <w:sz w:val="32"/>
          <w:szCs w:val="32"/>
          <w:lang w:bidi="ru-RU"/>
        </w:rPr>
        <w:t>Дополнительное образование как инструмент</w:t>
      </w:r>
      <w:r w:rsidRPr="006C3445">
        <w:rPr>
          <w:rFonts w:ascii="Times New Roman" w:hAnsi="Times New Roman" w:cs="Times New Roman"/>
          <w:b/>
          <w:bCs/>
          <w:sz w:val="32"/>
          <w:szCs w:val="32"/>
          <w:lang w:bidi="ru-RU"/>
        </w:rPr>
        <w:br/>
        <w:t>формирования ценностного мира ребенка</w:t>
      </w:r>
      <w:r w:rsidRPr="006C3445">
        <w:rPr>
          <w:rFonts w:ascii="Times New Roman" w:hAnsi="Times New Roman" w:cs="Times New Roman"/>
          <w:b/>
          <w:bCs/>
          <w:sz w:val="32"/>
          <w:szCs w:val="32"/>
          <w:lang w:bidi="ru-RU"/>
        </w:rPr>
        <w:br/>
        <w:t>и гражданской идентичности подрастающего поколения</w:t>
      </w:r>
      <w:r w:rsidR="00DD07E7" w:rsidRPr="00DD07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7E7"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</w:p>
    <w:p w:rsidR="00DD07E7" w:rsidRPr="00DD07E7" w:rsidRDefault="006C3445" w:rsidP="00DD07E7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ЦРТДЮ «Заря»</w:t>
      </w:r>
    </w:p>
    <w:p w:rsidR="00DD07E7" w:rsidRPr="00DD07E7" w:rsidRDefault="006C3445" w:rsidP="00DD07E7">
      <w:pPr>
        <w:ind w:lef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Мзокова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</w:t>
      </w: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DD07E7" w:rsidP="00DD07E7">
      <w:pPr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7E7" w:rsidRPr="00DD07E7" w:rsidRDefault="006C3445" w:rsidP="00DD07E7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Владикавказ 2017</w:t>
      </w:r>
      <w:r w:rsidR="00DD07E7" w:rsidRPr="00DD07E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51854" w:rsidRPr="00751854" w:rsidRDefault="00751854" w:rsidP="007C6D0D">
      <w:pPr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Дополнительное образование как инструмент</w:t>
      </w: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формирования ценностного мира ребенка</w:t>
      </w: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и гражданской идентичности подрастающего поколения</w:t>
      </w:r>
      <w:bookmarkEnd w:id="0"/>
    </w:p>
    <w:p w:rsidR="008C4896" w:rsidRDefault="00751854" w:rsidP="008C4896">
      <w:pPr>
        <w:ind w:left="0"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Любовь к Родине - не отвлеченное понятие, </w:t>
      </w:r>
    </w:p>
    <w:p w:rsidR="008C4896" w:rsidRDefault="00751854" w:rsidP="008C4896">
      <w:pPr>
        <w:ind w:left="0"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но реальная душевная сила, требующая </w:t>
      </w:r>
    </w:p>
    <w:p w:rsidR="00751854" w:rsidRPr="008C4896" w:rsidRDefault="00751854" w:rsidP="008C4896">
      <w:pPr>
        <w:ind w:left="0" w:firstLine="567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органи</w:t>
      </w: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softHyphen/>
        <w:t>зации,</w:t>
      </w:r>
      <w:r w:rsid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</w:t>
      </w: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 xml:space="preserve"> развития и культуры.</w:t>
      </w:r>
    </w:p>
    <w:p w:rsidR="00751854" w:rsidRPr="00751854" w:rsidRDefault="00751854" w:rsidP="008C4896">
      <w:pPr>
        <w:ind w:left="0"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C4896"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  <w:t>А. Толстой</w:t>
      </w:r>
    </w:p>
    <w:p w:rsidR="00CD3FA4" w:rsidRDefault="00751854" w:rsidP="00AA30A0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В современных условиях одним из важнейших приоритетов обновле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ния содержания образования является модернизация и развитие граж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данского и патриотического воспитания. Сегодня коренным образом ме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няются отношения гражданина России с государством и обществом. Гражданин получает большие возможности реализовать себя как само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стоятельная личность в различных областях жизни, и в то же время должна повышаться </w:t>
      </w:r>
      <w:r w:rsidR="00FF6605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ответственность за свою судьбу и судьбу </w:t>
      </w:r>
      <w:r w:rsidR="00FF6605">
        <w:rPr>
          <w:rFonts w:ascii="Times New Roman" w:hAnsi="Times New Roman" w:cs="Times New Roman"/>
          <w:sz w:val="28"/>
          <w:szCs w:val="28"/>
          <w:lang w:bidi="ru-RU"/>
        </w:rPr>
        <w:t>своей родины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F1DDD">
        <w:rPr>
          <w:rFonts w:ascii="Times New Roman" w:hAnsi="Times New Roman" w:cs="Times New Roman"/>
          <w:sz w:val="28"/>
          <w:szCs w:val="28"/>
          <w:lang w:bidi="ru-RU"/>
        </w:rPr>
        <w:t xml:space="preserve">Патриотическое воспитание </w:t>
      </w:r>
      <w:r w:rsidR="00251DD3">
        <w:rPr>
          <w:rFonts w:ascii="Times New Roman" w:hAnsi="Times New Roman" w:cs="Times New Roman"/>
          <w:sz w:val="28"/>
          <w:szCs w:val="28"/>
          <w:lang w:bidi="ru-RU"/>
        </w:rPr>
        <w:t>– это та нравственная основа, на которой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мы должны </w:t>
      </w:r>
      <w:r w:rsidR="007F7AFE">
        <w:rPr>
          <w:rFonts w:ascii="Times New Roman" w:hAnsi="Times New Roman" w:cs="Times New Roman"/>
          <w:sz w:val="28"/>
          <w:szCs w:val="28"/>
          <w:lang w:bidi="ru-RU"/>
        </w:rPr>
        <w:t>воспитывать детей 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ра</w:t>
      </w:r>
      <w:r w:rsidR="00871982">
        <w:rPr>
          <w:rFonts w:ascii="Times New Roman" w:hAnsi="Times New Roman" w:cs="Times New Roman"/>
          <w:sz w:val="28"/>
          <w:szCs w:val="28"/>
          <w:lang w:bidi="ru-RU"/>
        </w:rPr>
        <w:t xml:space="preserve">звивать общество. </w:t>
      </w:r>
    </w:p>
    <w:p w:rsidR="00751854" w:rsidRPr="00751854" w:rsidRDefault="005251C3" w:rsidP="00CD3FA4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34D16">
        <w:rPr>
          <w:rFonts w:ascii="Times New Roman" w:hAnsi="Times New Roman" w:cs="Times New Roman"/>
          <w:sz w:val="28"/>
          <w:szCs w:val="28"/>
          <w:lang w:bidi="ru-RU"/>
        </w:rPr>
        <w:t xml:space="preserve">щутимый вклад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формирование </w:t>
      </w:r>
      <w:r w:rsidR="00AA30A0">
        <w:rPr>
          <w:rFonts w:ascii="Times New Roman" w:hAnsi="Times New Roman" w:cs="Times New Roman"/>
          <w:sz w:val="28"/>
          <w:szCs w:val="28"/>
          <w:lang w:bidi="ru-RU"/>
        </w:rPr>
        <w:t xml:space="preserve">высоконравственной </w:t>
      </w:r>
      <w:r>
        <w:rPr>
          <w:rFonts w:ascii="Times New Roman" w:hAnsi="Times New Roman" w:cs="Times New Roman"/>
          <w:sz w:val="28"/>
          <w:szCs w:val="28"/>
          <w:lang w:bidi="ru-RU"/>
        </w:rPr>
        <w:t>личности</w:t>
      </w:r>
      <w:r w:rsidR="00AA30A0">
        <w:rPr>
          <w:rFonts w:ascii="Times New Roman" w:hAnsi="Times New Roman" w:cs="Times New Roman"/>
          <w:sz w:val="28"/>
          <w:szCs w:val="28"/>
          <w:lang w:bidi="ru-RU"/>
        </w:rPr>
        <w:t>, осознающей ответственность за настоящее и будущее своей страны, укорененной в духовных и культурных традициях многонационального народа 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D16">
        <w:rPr>
          <w:rFonts w:ascii="Times New Roman" w:hAnsi="Times New Roman" w:cs="Times New Roman"/>
          <w:sz w:val="28"/>
          <w:szCs w:val="28"/>
          <w:lang w:bidi="ru-RU"/>
        </w:rPr>
        <w:t>должно внести именно дополнительное образование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Задача дополнительного образования - создать усл</w:t>
      </w:r>
      <w:r w:rsidR="00C43A74">
        <w:rPr>
          <w:rFonts w:ascii="Times New Roman" w:hAnsi="Times New Roman" w:cs="Times New Roman"/>
          <w:sz w:val="28"/>
          <w:szCs w:val="28"/>
          <w:lang w:bidi="ru-RU"/>
        </w:rPr>
        <w:t>овия для социаль</w:t>
      </w:r>
      <w:r w:rsidR="00C43A74">
        <w:rPr>
          <w:rFonts w:ascii="Times New Roman" w:hAnsi="Times New Roman" w:cs="Times New Roman"/>
          <w:sz w:val="28"/>
          <w:szCs w:val="28"/>
          <w:lang w:bidi="ru-RU"/>
        </w:rPr>
        <w:softHyphen/>
        <w:t>ной адаптации обу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ча</w:t>
      </w:r>
      <w:r w:rsidR="00995284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щихся через систему гражданско-патриотического воспитания, культивировать интерес у </w:t>
      </w:r>
      <w:r w:rsidR="00C43A74">
        <w:rPr>
          <w:rFonts w:ascii="Times New Roman" w:hAnsi="Times New Roman" w:cs="Times New Roman"/>
          <w:sz w:val="28"/>
          <w:szCs w:val="28"/>
          <w:lang w:bidi="ru-RU"/>
        </w:rPr>
        <w:t>обу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ча</w:t>
      </w:r>
      <w:r w:rsidR="00995284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щихся к отечественной исто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рии и культуре, формировать у подрастающего поколения духовность, нравственность, готовность и способность отдать силы и энергию на благо общества и государства.</w:t>
      </w:r>
      <w:proofErr w:type="gramEnd"/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Как и все направления воспитательной деятельности, гражданско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патриотическое воспитание предполагает формирование и развитие лич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ности </w:t>
      </w:r>
      <w:r w:rsidR="008934CC">
        <w:rPr>
          <w:rFonts w:ascii="Times New Roman" w:hAnsi="Times New Roman" w:cs="Times New Roman"/>
          <w:sz w:val="28"/>
          <w:szCs w:val="28"/>
          <w:lang w:bidi="ru-RU"/>
        </w:rPr>
        <w:t>обу</w:t>
      </w:r>
      <w:r w:rsidR="008934CC" w:rsidRPr="00751854">
        <w:rPr>
          <w:rFonts w:ascii="Times New Roman" w:hAnsi="Times New Roman" w:cs="Times New Roman"/>
          <w:sz w:val="28"/>
          <w:szCs w:val="28"/>
          <w:lang w:bidi="ru-RU"/>
        </w:rPr>
        <w:t>чающегося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, учет его индивидуально-психологических особенно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стей, социального опыта, мотивов, потребностей, способностей и т. д. Вместе с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тем</w:t>
      </w:r>
      <w:r w:rsidR="00F24AC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спецификой этого направления воспитания является то, что оно приобщает индивида к коллективному целому - народу, националь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но-государственной общности.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Цель гражданско-патриотического воспитания в </w:t>
      </w:r>
      <w:r w:rsidR="009F17A1">
        <w:rPr>
          <w:rFonts w:ascii="Times New Roman" w:hAnsi="Times New Roman" w:cs="Times New Roman"/>
          <w:sz w:val="28"/>
          <w:szCs w:val="28"/>
          <w:lang w:bidi="ru-RU"/>
        </w:rPr>
        <w:t>ЦРТДЮ «Заря» - это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и развитие личности гражданина-патриота России, способно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го соединить патриотические чувства и патриотическое самосознание с идеалом гражданственности, ценностями социальной солидарности, спра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ведливости, ответственности, готового служить российскому обществу и укреплению его единства, сознающего все значение единства российского общества, важность и ценность общероссийской идентичности.</w:t>
      </w:r>
      <w:proofErr w:type="gramEnd"/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Необходимо отметить, что дополнительное образование призвано от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ветить на вызовы времени: мощный духовный кризис, переоценка цен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ностей, отсутствие четких нравствен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ных ориентиров в обществе, при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земленность интересов, зачастую ограниченных потребительско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бытовой сферой.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В связи с этим</w:t>
      </w:r>
      <w:r w:rsidR="00B00BB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нельзя забывать о традиционных моральных устоях, являющихся незыблемыми в любом государстве - воспитание достойно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го гражданина и патриота своего Отечества. Патриотизм проявляется в поступках и в деятельности человека. Зарождаясь из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 xml:space="preserve"> любви к семье, до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softHyphen/>
        <w:t>му, к своей малой Родине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, патриотические чувства при умелом воспи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тании, пройдя через целый ряд этапов на пути к своей зрелости, подни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мутся до общегосударственного самосознания, до осознания любви к своему Отечеству.</w:t>
      </w:r>
    </w:p>
    <w:p w:rsid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С этой целью </w:t>
      </w:r>
      <w:r w:rsidR="00FF4487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 w:rsidR="00835D3C">
        <w:rPr>
          <w:rFonts w:ascii="Times New Roman" w:hAnsi="Times New Roman" w:cs="Times New Roman"/>
          <w:sz w:val="28"/>
          <w:szCs w:val="28"/>
          <w:lang w:bidi="ru-RU"/>
        </w:rPr>
        <w:t xml:space="preserve"> военно-патриотического воспитания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ЦРТДЮ «Заря»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Растим патриота</w:t>
      </w:r>
      <w:r w:rsidR="00FF4487">
        <w:rPr>
          <w:rFonts w:ascii="Times New Roman" w:hAnsi="Times New Roman" w:cs="Times New Roman"/>
          <w:sz w:val="28"/>
          <w:szCs w:val="28"/>
          <w:lang w:bidi="ru-RU"/>
        </w:rPr>
        <w:t xml:space="preserve"> России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» предполагает интеграцию и взаимодей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ствие воспитательных сил социума для построения целостной системы граждан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ско-патриотического воспитания обу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ча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щихся.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Проводятся различные мероприятия патриотической направленности,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ко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торые </w:t>
      </w:r>
      <w:r w:rsidR="009673F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в ходе подготовки и проведения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объединяют общественность, родителей, педагогов и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 xml:space="preserve">обучающихся,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>а также по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сещения музеев, памятных мест, возложения цветов к памятнику погиб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ших воинам, встреч с ветеранами военных лет и др.</w:t>
      </w:r>
    </w:p>
    <w:p w:rsidR="00835D3C" w:rsidRPr="00835D3C" w:rsidRDefault="00835D3C" w:rsidP="00835D3C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35D3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Проект военно-патриотического воспитания обучающихся в Центре «Заря» «Растим патриота России», рассчитанный на 2016-20</w:t>
      </w:r>
      <w:r w:rsidR="00B00BBB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835D3C">
        <w:rPr>
          <w:rFonts w:ascii="Times New Roman" w:hAnsi="Times New Roman" w:cs="Times New Roman"/>
          <w:sz w:val="28"/>
          <w:szCs w:val="28"/>
          <w:lang w:bidi="ru-RU"/>
        </w:rPr>
        <w:t xml:space="preserve">0 годы, представляет собой единый комплекс образовательных и воспитательных задач, поисковых и организационных мероприятий, которые позволяют добиваться повышения уровня гражданского и патриотического воспитания, ответственности, личной сопричастности обучающихся к происходящим событиям в городе, республике, стране, осознание своего долга, социального статуса, личностного становления. </w:t>
      </w:r>
      <w:proofErr w:type="gramEnd"/>
    </w:p>
    <w:p w:rsidR="00835D3C" w:rsidRDefault="00835D3C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835D3C">
        <w:rPr>
          <w:rFonts w:ascii="Times New Roman" w:hAnsi="Times New Roman" w:cs="Times New Roman"/>
          <w:sz w:val="28"/>
          <w:szCs w:val="28"/>
          <w:lang w:bidi="ru-RU"/>
        </w:rPr>
        <w:t xml:space="preserve">Учебные заведения республики Северная Осетия-Алания сохранили богатейший опыт патриотического воспитания, где разными формами и методами учебно-воспитательной работы формируется уважение к людям труда, к подвигам ветеранов войны, любовь к своей профессии, семье, истории края. Познание своих корней, сознание неповторимости Отечества, его судьбы, гордость за сопричастность к деяниям предков и современников воспитываются в молодежной среде в результате реализации проекта «Растим Патриота России». Этому помогают встречи с военнослужащими Владикавказского гарнизона, фестивали </w:t>
      </w:r>
      <w:proofErr w:type="gramStart"/>
      <w:r w:rsidRPr="00835D3C">
        <w:rPr>
          <w:rFonts w:ascii="Times New Roman" w:hAnsi="Times New Roman" w:cs="Times New Roman"/>
          <w:sz w:val="28"/>
          <w:szCs w:val="28"/>
          <w:lang w:bidi="ru-RU"/>
        </w:rPr>
        <w:t>военной-патриотической</w:t>
      </w:r>
      <w:proofErr w:type="gramEnd"/>
      <w:r w:rsidRPr="00835D3C">
        <w:rPr>
          <w:rFonts w:ascii="Times New Roman" w:hAnsi="Times New Roman" w:cs="Times New Roman"/>
          <w:sz w:val="28"/>
          <w:szCs w:val="28"/>
          <w:lang w:bidi="ru-RU"/>
        </w:rPr>
        <w:t xml:space="preserve"> песни «Великая Победа», уроки мужества, работа клуба «Краевед», где ребята лучше узнают свой край, свою малую Родину. Одним из важнейших аспектов патриотического воспитания является формирование физического, психического и нравственного здоровья молодежи, направленных на подготовку к полноценному исполнению основных обязанностей гражданина: трудовой деятельности, защите Отечества, созданию семьи и воспитанию здорового потомства. Большое внимание в Центре уделяется борьбе с широким распространением «вредных привычек» в молодежной среде (курение, употребление алкоголя, наркотиков). Несколько лет работы доказали: бороться с наркоманией можно! Ежегодно мы проводим концерты-акции «Скажем СПИДу нет!» для обучающихся профессиональных образовательных учреждений, спортивные состязания «Веселые старты», «Зимние забавы», организуем участие обучающихся в субботниках по </w:t>
      </w:r>
      <w:r w:rsidRPr="00835D3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благоустройству территории Центра. Проект военно-патриотического воспитания разработан и претворяется всем коллективом Центра, Родительским советом, </w:t>
      </w:r>
      <w:proofErr w:type="spellStart"/>
      <w:r w:rsidRPr="00835D3C">
        <w:rPr>
          <w:rFonts w:ascii="Times New Roman" w:hAnsi="Times New Roman" w:cs="Times New Roman"/>
          <w:sz w:val="28"/>
          <w:szCs w:val="28"/>
          <w:lang w:bidi="ru-RU"/>
        </w:rPr>
        <w:t>старостатом</w:t>
      </w:r>
      <w:proofErr w:type="spellEnd"/>
      <w:r w:rsidRPr="00835D3C">
        <w:rPr>
          <w:rFonts w:ascii="Times New Roman" w:hAnsi="Times New Roman" w:cs="Times New Roman"/>
          <w:sz w:val="28"/>
          <w:szCs w:val="28"/>
          <w:lang w:bidi="ru-RU"/>
        </w:rPr>
        <w:t>, мероприятия по его реализации публикуются на официальном сайте Центра «Заря».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Понятие «патриотизм» включает в себя:</w:t>
      </w:r>
    </w:p>
    <w:p w:rsidR="00751854" w:rsidRPr="00751854" w:rsidRDefault="00751854" w:rsidP="008C4896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чувство привязанности к тем местам, где родился и вырос человек;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уважительное отношение к языку своего народа;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заботу об интересах Родины;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осознание долга перед Родиной, отстаивание ее чести и достоинства;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проявление гражданских чувств;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гордость за свое Отечество, за символы государства;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ответственность за судьбу Родины и своего народа, их будущее;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уважительное отношение к историческому прошлому Родины, сво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его народа;</w:t>
      </w:r>
    </w:p>
    <w:p w:rsidR="00751854" w:rsidRPr="00751854" w:rsidRDefault="00751854" w:rsidP="008C4896">
      <w:pPr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гуманизм, милосердие и общечеловеческие ценности.</w:t>
      </w:r>
    </w:p>
    <w:p w:rsidR="009673F4" w:rsidRDefault="00C57AAB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Растим патриота</w:t>
      </w:r>
      <w:r w:rsidR="00A83FB1">
        <w:rPr>
          <w:rFonts w:ascii="Times New Roman" w:hAnsi="Times New Roman" w:cs="Times New Roman"/>
          <w:sz w:val="28"/>
          <w:szCs w:val="28"/>
          <w:lang w:bidi="ru-RU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A83FB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предполагает формирование и длительное развитие целого ком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плекса позитивных качеств. Основой этого развития является духовно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нравственные и социокультурные компоненты. </w:t>
      </w:r>
    </w:p>
    <w:p w:rsidR="009673F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Учреждение дополни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тельного образования как субъект патриотического воспитания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9673F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обеспе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чивает единство процесса социализации и воспитания патриотических качеств личности на основе развития задатков, склонностей и интересов молодого человека; </w:t>
      </w:r>
    </w:p>
    <w:p w:rsidR="009673F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решает задачи определения культурного облика лич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ности специфическими средствами общения; </w:t>
      </w:r>
    </w:p>
    <w:p w:rsidR="009673F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способству</w:t>
      </w:r>
      <w:r>
        <w:rPr>
          <w:rFonts w:ascii="Times New Roman" w:hAnsi="Times New Roman" w:cs="Times New Roman"/>
          <w:sz w:val="28"/>
          <w:szCs w:val="28"/>
          <w:lang w:bidi="ru-RU"/>
        </w:rPr>
        <w:t>ет развитию индивидуальности обучаю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щегося, проектируя его самоопределение, выбор вида социально ценной деятельности; стимулируют социальную актив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ность личности через приобщение к социально ориентированным видам деятельности (соревнования, состязания,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выставки, конкурсы, поиск), развивая чувство гордости за своих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педагогов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, творческий коллектив; </w:t>
      </w:r>
    </w:p>
    <w:p w:rsidR="00751854" w:rsidRPr="00751854" w:rsidRDefault="009673F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ориентируют образовательный процесс на разви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тие творческий личности, сообразно общим и специфическим целям и задачам патриотического воспитания.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sz w:val="28"/>
          <w:szCs w:val="28"/>
          <w:lang w:bidi="ru-RU"/>
        </w:rPr>
        <w:t>Погружаясь в проблему патриотического воспитания на практике, педагогический коллектив осознает, что определение его содержания не может не рассматриваться вне понимания системы ценностных ориента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ций, которая обуславливает развитие таких качеств личности, как цель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ность, надежность, верность определенным принципам и идеалам, ак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тивность жизненной позиции.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Основными направлениями 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в системе патриотического воспитания в </w:t>
      </w:r>
      <w:r w:rsidR="009673F4">
        <w:rPr>
          <w:rFonts w:ascii="Times New Roman" w:hAnsi="Times New Roman" w:cs="Times New Roman"/>
          <w:sz w:val="28"/>
          <w:szCs w:val="28"/>
          <w:lang w:bidi="ru-RU"/>
        </w:rPr>
        <w:t>ЦРТДЮ «Заря»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являются следующие: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023E44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Духовно-нравственное.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</w:t>
      </w:r>
      <w:proofErr w:type="spellStart"/>
      <w:r w:rsidRPr="00751854">
        <w:rPr>
          <w:rFonts w:ascii="Times New Roman" w:hAnsi="Times New Roman" w:cs="Times New Roman"/>
          <w:sz w:val="28"/>
          <w:szCs w:val="28"/>
          <w:lang w:bidi="ru-RU"/>
        </w:rPr>
        <w:t>этнорелигиозного</w:t>
      </w:r>
      <w:proofErr w:type="spellEnd"/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сознания, осознание своих обязанностей по отношению к Отечеству и верное их исполнение; привитие нравственных норм поведения, ответственности, важнейших духовно-нравственных и культурно-исторических ценностей.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Историко-краеведческое.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этнокультурного сознания, акцентируя внимание на ценности культурных, языковых, этнографиче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ских особенностях своего народа, познание </w:t>
      </w:r>
      <w:proofErr w:type="gramStart"/>
      <w:r w:rsidR="000B1065">
        <w:rPr>
          <w:rFonts w:ascii="Times New Roman" w:hAnsi="Times New Roman" w:cs="Times New Roman"/>
          <w:sz w:val="28"/>
          <w:szCs w:val="28"/>
          <w:lang w:bidi="ru-RU"/>
        </w:rPr>
        <w:t>обучающимися</w:t>
      </w:r>
      <w:proofErr w:type="gramEnd"/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в процессе пат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риотического воспитания историко-культурных корней; осознание непо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вторимости Отечества, его судьбы, неразрывности с ней, гордости за со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причастность к деяниям предков и современников, а также исторической ответственности за происходящее в обществе и государстве. Мы снова и снова возвращаемся к страницам истории нашей Родины, чтобы разо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браться в проблеме проектирования содержания патриотического воспи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тания в условиях развития современной российской действительности.</w:t>
      </w:r>
    </w:p>
    <w:p w:rsidR="00751854" w:rsidRPr="0075185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Экологическое.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Одним из проявлений патриотизма является любовь к природе. Экологическое образование заключается в сформированности человека с новым экологическим мышлением, способным осознать по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lastRenderedPageBreak/>
        <w:t>следствия своих действий по отношению к окружающей среде, умеюще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го жить в гармонии с природой. Именно природа играет важную роль в привитии любви к Родине.</w:t>
      </w:r>
    </w:p>
    <w:p w:rsidR="00D651C4" w:rsidRDefault="00751854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Гражданско-патриотическое.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Формирование этнополитического сознания, восприятия в качестве объекта патриотического служения Отечества. Воспитание правовой культуры и законопослушности, высо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кой нравственности и общей культуры, навыков оценки политических и правовых событий в обществе и государстве, постоянной готовности к сознательному, бескорыстному, добровольному служению своему наро</w:t>
      </w:r>
      <w:r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ду. </w:t>
      </w:r>
    </w:p>
    <w:p w:rsidR="004541A0" w:rsidRDefault="00A20330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Социаль</w:t>
      </w:r>
      <w:r w:rsidR="00751854" w:rsidRPr="00751854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но-патриотическое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. Формирование </w:t>
      </w:r>
      <w:proofErr w:type="spellStart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этносоциального</w:t>
      </w:r>
      <w:proofErr w:type="spellEnd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созна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ния, которое предполагает служение не только интересам государства, но и своему народу, активной жизненной позиции. Одной из целей государ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ственной программы по патриотическому воспитанию является форми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рование позитивного отношения к военной службе, повышение интереса к военной истории Отечества. </w:t>
      </w:r>
    </w:p>
    <w:p w:rsidR="00751854" w:rsidRPr="00751854" w:rsidRDefault="009C4F9D" w:rsidP="008C4896">
      <w:pPr>
        <w:ind w:left="0" w:firstLine="567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Обучающимся</w:t>
      </w:r>
      <w:proofErr w:type="gramEnd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ежегодно предоставляется возможность поразмышлять над глубиной содержания тех или иных мероприятий патриотической направленности, творчески переосмыслить историче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ский опыт, реализовать гражданскую позицию в практической дея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тельности.</w:t>
      </w:r>
    </w:p>
    <w:p w:rsidR="006F4D0A" w:rsidRDefault="00C74872" w:rsidP="008C4896">
      <w:p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Наша работа нацелена на то, чтобы</w:t>
      </w:r>
      <w:r w:rsidR="004541A0">
        <w:rPr>
          <w:rFonts w:ascii="Times New Roman" w:hAnsi="Times New Roman" w:cs="Times New Roman"/>
          <w:sz w:val="28"/>
          <w:szCs w:val="28"/>
          <w:lang w:bidi="ru-RU"/>
        </w:rPr>
        <w:t xml:space="preserve"> обучаю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щиеся твердо ус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воили важную истину: человек без патриотизма и чувства гражданствен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ности, по сути, не имеет своей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страны. Родина, как и мать, даю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тся только раз в жизни. Родина - дом человека. А свой дом не строят из кирпичей равнодушия, злобы и национа</w:t>
      </w:r>
      <w:r w:rsidR="004541A0">
        <w:rPr>
          <w:rFonts w:ascii="Times New Roman" w:hAnsi="Times New Roman" w:cs="Times New Roman"/>
          <w:sz w:val="28"/>
          <w:szCs w:val="28"/>
          <w:lang w:bidi="ru-RU"/>
        </w:rPr>
        <w:t xml:space="preserve">льной вражды. Если каждый из </w:t>
      </w:r>
      <w:proofErr w:type="gramStart"/>
      <w:r w:rsidR="004541A0">
        <w:rPr>
          <w:rFonts w:ascii="Times New Roman" w:hAnsi="Times New Roman" w:cs="Times New Roman"/>
          <w:sz w:val="28"/>
          <w:szCs w:val="28"/>
          <w:lang w:bidi="ru-RU"/>
        </w:rPr>
        <w:t>обучаю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щихся</w:t>
      </w:r>
      <w:proofErr w:type="gramEnd"/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нашего </w:t>
      </w:r>
      <w:r w:rsidR="004541A0">
        <w:rPr>
          <w:rFonts w:ascii="Times New Roman" w:hAnsi="Times New Roman" w:cs="Times New Roman"/>
          <w:sz w:val="28"/>
          <w:szCs w:val="28"/>
          <w:lang w:bidi="ru-RU"/>
        </w:rPr>
        <w:t>Центра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 xml:space="preserve"> будет возводить дом из добра, веры и любви, никто не скажет им укоризне</w:t>
      </w:r>
      <w:r w:rsidR="00576845">
        <w:rPr>
          <w:rFonts w:ascii="Times New Roman" w:hAnsi="Times New Roman" w:cs="Times New Roman"/>
          <w:sz w:val="28"/>
          <w:szCs w:val="28"/>
          <w:lang w:bidi="ru-RU"/>
        </w:rPr>
        <w:t>нно: «Что за поколение выросло?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t>», а про</w:t>
      </w:r>
      <w:r w:rsidR="00751854" w:rsidRPr="00751854">
        <w:rPr>
          <w:rFonts w:ascii="Times New Roman" w:hAnsi="Times New Roman" w:cs="Times New Roman"/>
          <w:sz w:val="28"/>
          <w:szCs w:val="28"/>
          <w:lang w:bidi="ru-RU"/>
        </w:rPr>
        <w:softHyphen/>
        <w:t>молвит с уважением: «Достойная смена растет».</w:t>
      </w:r>
    </w:p>
    <w:p w:rsidR="006F4D0A" w:rsidRDefault="006F4D0A" w:rsidP="008C4896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15294" w:rsidRDefault="00E15294" w:rsidP="008C4896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C0D39" w:rsidRDefault="001C0D39" w:rsidP="008C4896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C0D39" w:rsidSect="00691FC3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18" w:rsidRDefault="00421F18" w:rsidP="00691FC3">
      <w:pPr>
        <w:spacing w:line="240" w:lineRule="auto"/>
      </w:pPr>
      <w:r>
        <w:separator/>
      </w:r>
    </w:p>
  </w:endnote>
  <w:endnote w:type="continuationSeparator" w:id="0">
    <w:p w:rsidR="00421F18" w:rsidRDefault="00421F18" w:rsidP="00691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74431"/>
      <w:docPartObj>
        <w:docPartGallery w:val="Page Numbers (Bottom of Page)"/>
        <w:docPartUnique/>
      </w:docPartObj>
    </w:sdtPr>
    <w:sdtContent>
      <w:p w:rsidR="00691FC3" w:rsidRDefault="00691F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1F">
          <w:rPr>
            <w:noProof/>
          </w:rPr>
          <w:t>2</w:t>
        </w:r>
        <w:r>
          <w:fldChar w:fldCharType="end"/>
        </w:r>
      </w:p>
    </w:sdtContent>
  </w:sdt>
  <w:p w:rsidR="00691FC3" w:rsidRDefault="00691F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18" w:rsidRDefault="00421F18" w:rsidP="00691FC3">
      <w:pPr>
        <w:spacing w:line="240" w:lineRule="auto"/>
      </w:pPr>
      <w:r>
        <w:separator/>
      </w:r>
    </w:p>
  </w:footnote>
  <w:footnote w:type="continuationSeparator" w:id="0">
    <w:p w:rsidR="00421F18" w:rsidRDefault="00421F18" w:rsidP="00691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8B7"/>
    <w:multiLevelType w:val="multilevel"/>
    <w:tmpl w:val="6DB43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405AD"/>
    <w:multiLevelType w:val="multilevel"/>
    <w:tmpl w:val="FDF8D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A763D"/>
    <w:multiLevelType w:val="multilevel"/>
    <w:tmpl w:val="97CC0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8C5F9F"/>
    <w:multiLevelType w:val="multilevel"/>
    <w:tmpl w:val="271C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4"/>
    <w:rsid w:val="00023E44"/>
    <w:rsid w:val="00034D16"/>
    <w:rsid w:val="000B1065"/>
    <w:rsid w:val="001C0D39"/>
    <w:rsid w:val="001E1811"/>
    <w:rsid w:val="00207206"/>
    <w:rsid w:val="00251DD3"/>
    <w:rsid w:val="00283CB6"/>
    <w:rsid w:val="00295AB1"/>
    <w:rsid w:val="002F31EF"/>
    <w:rsid w:val="003E7B1F"/>
    <w:rsid w:val="00421F18"/>
    <w:rsid w:val="004541A0"/>
    <w:rsid w:val="0048533C"/>
    <w:rsid w:val="004D3022"/>
    <w:rsid w:val="005251C3"/>
    <w:rsid w:val="0055172E"/>
    <w:rsid w:val="00576845"/>
    <w:rsid w:val="00610B7B"/>
    <w:rsid w:val="00691FC3"/>
    <w:rsid w:val="006C3445"/>
    <w:rsid w:val="006F4D0A"/>
    <w:rsid w:val="00700509"/>
    <w:rsid w:val="00751854"/>
    <w:rsid w:val="007934C9"/>
    <w:rsid w:val="007B7614"/>
    <w:rsid w:val="007C6D0D"/>
    <w:rsid w:val="007F7AFE"/>
    <w:rsid w:val="00835D3C"/>
    <w:rsid w:val="00871982"/>
    <w:rsid w:val="00883D84"/>
    <w:rsid w:val="008934CC"/>
    <w:rsid w:val="008C4896"/>
    <w:rsid w:val="00926DB2"/>
    <w:rsid w:val="009673F4"/>
    <w:rsid w:val="00995284"/>
    <w:rsid w:val="009C4F9D"/>
    <w:rsid w:val="009F17A1"/>
    <w:rsid w:val="00A20330"/>
    <w:rsid w:val="00A40822"/>
    <w:rsid w:val="00A83FB1"/>
    <w:rsid w:val="00AA30A0"/>
    <w:rsid w:val="00AB331E"/>
    <w:rsid w:val="00AB4AD9"/>
    <w:rsid w:val="00AE776C"/>
    <w:rsid w:val="00AF02DF"/>
    <w:rsid w:val="00B00BBB"/>
    <w:rsid w:val="00C43A74"/>
    <w:rsid w:val="00C57AAB"/>
    <w:rsid w:val="00C64411"/>
    <w:rsid w:val="00C74872"/>
    <w:rsid w:val="00CD3FA4"/>
    <w:rsid w:val="00D049A8"/>
    <w:rsid w:val="00D3387E"/>
    <w:rsid w:val="00D651C4"/>
    <w:rsid w:val="00DC12DA"/>
    <w:rsid w:val="00DD07E7"/>
    <w:rsid w:val="00E15294"/>
    <w:rsid w:val="00EF1DDD"/>
    <w:rsid w:val="00F24ACD"/>
    <w:rsid w:val="00F708E3"/>
    <w:rsid w:val="00F9274B"/>
    <w:rsid w:val="00FF448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FC3"/>
  </w:style>
  <w:style w:type="paragraph" w:styleId="a6">
    <w:name w:val="footer"/>
    <w:basedOn w:val="a"/>
    <w:link w:val="a7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FC3"/>
  </w:style>
  <w:style w:type="paragraph" w:styleId="a6">
    <w:name w:val="footer"/>
    <w:basedOn w:val="a"/>
    <w:link w:val="a7"/>
    <w:uiPriority w:val="99"/>
    <w:unhideWhenUsed/>
    <w:rsid w:val="00691FC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Элто</cp:lastModifiedBy>
  <cp:revision>75</cp:revision>
  <dcterms:created xsi:type="dcterms:W3CDTF">2017-05-31T11:41:00Z</dcterms:created>
  <dcterms:modified xsi:type="dcterms:W3CDTF">2017-06-05T09:15:00Z</dcterms:modified>
</cp:coreProperties>
</file>