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7" w:rsidRDefault="00ED5B07" w:rsidP="00ED5B07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D5B07">
        <w:rPr>
          <w:rFonts w:asciiTheme="majorHAnsi" w:hAnsiTheme="majorHAnsi"/>
          <w:b/>
          <w:sz w:val="24"/>
          <w:szCs w:val="24"/>
          <w:u w:val="single"/>
        </w:rPr>
        <w:t>«Патриотическое воспитание дошкольников через музыкальную деятельность»</w:t>
      </w:r>
    </w:p>
    <w:p w:rsidR="00ED5B07" w:rsidRPr="00ED5B07" w:rsidRDefault="00ED5B07" w:rsidP="00ED5B07">
      <w:pPr>
        <w:spacing w:before="195" w:after="195" w:line="240" w:lineRule="auto"/>
        <w:jc w:val="center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Из опыта работы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руководителя ГБДОУ№31Михайленко.О.В.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b/>
          <w:sz w:val="24"/>
          <w:szCs w:val="24"/>
        </w:rPr>
        <w:t>Нравственное воспитание</w:t>
      </w:r>
      <w:r w:rsidRPr="00ED5B07">
        <w:rPr>
          <w:rFonts w:asciiTheme="majorHAnsi" w:hAnsiTheme="majorHAnsi"/>
          <w:sz w:val="24"/>
          <w:szCs w:val="24"/>
        </w:rPr>
        <w:t xml:space="preserve"> – это длительный процесс, в котором детский сад является очень важным звеном. Смысл этого процесса заключается в постепенном осознании и принятии ребенком нравственных, моральных и поведенческих норм и правил, принятых в определенном социуме.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b/>
          <w:sz w:val="24"/>
          <w:szCs w:val="24"/>
        </w:rPr>
        <w:t>Нравственно-патриотическое воспитание</w:t>
      </w:r>
      <w:r w:rsidRPr="00ED5B07">
        <w:rPr>
          <w:rFonts w:asciiTheme="majorHAnsi" w:hAnsiTheme="majorHAnsi"/>
          <w:sz w:val="24"/>
          <w:szCs w:val="24"/>
        </w:rPr>
        <w:t xml:space="preserve"> – часть процесса, и цель его – осознание ребенком своей </w:t>
      </w:r>
      <w:proofErr w:type="spellStart"/>
      <w:r w:rsidRPr="00ED5B07">
        <w:rPr>
          <w:rFonts w:asciiTheme="majorHAnsi" w:hAnsiTheme="majorHAnsi"/>
          <w:sz w:val="24"/>
          <w:szCs w:val="24"/>
        </w:rPr>
        <w:t>приобщенности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к государству, нации и ландшафту.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Проще говоря, воспитание в детях любви к родине, своему народу и родной природе.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Какой же вклад мы можем внести в этот процесс в детском саду, в частности, на музыкальных занятиях?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Всю работу в этом направлении я разбила на три блока: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а) знакомство детей с произведениями русских классиков;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б) музыкальный фольклор;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в) творчество современных композиторов, пишущих для детей (так называемая детская музыка).</w:t>
      </w:r>
    </w:p>
    <w:p w:rsidR="00ED5B07" w:rsidRPr="00ED5B07" w:rsidRDefault="00ED5B07" w:rsidP="00ED5B07">
      <w:pPr>
        <w:ind w:firstLine="708"/>
        <w:rPr>
          <w:rFonts w:asciiTheme="majorHAnsi" w:hAnsiTheme="majorHAnsi"/>
          <w:b/>
          <w:sz w:val="24"/>
          <w:szCs w:val="24"/>
        </w:rPr>
      </w:pPr>
      <w:r w:rsidRPr="00ED5B07">
        <w:rPr>
          <w:rFonts w:asciiTheme="majorHAnsi" w:hAnsiTheme="majorHAnsi"/>
          <w:b/>
          <w:sz w:val="24"/>
          <w:szCs w:val="24"/>
        </w:rPr>
        <w:t>Рассмотрим каждый блок отдельно.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1 блок 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Из этой сокровищницы можно черпать бесконечно, и было бы неправильно, если бы мы стали игнорировать ее в музыкальном воспитании дошкольников. Можно и нужно знакомить детей с музыкой русских классиков. Возникает вопрос: «Как это сделать, ведь далеко не всякий взрослый может слушать классическую музыку?» </w:t>
      </w:r>
      <w:proofErr w:type="gramStart"/>
      <w:r w:rsidRPr="00ED5B07">
        <w:rPr>
          <w:rFonts w:asciiTheme="majorHAnsi" w:hAnsiTheme="majorHAnsi"/>
          <w:sz w:val="24"/>
          <w:szCs w:val="24"/>
        </w:rPr>
        <w:t>Все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верно, не может, но именно потому, что как раз был лишен этого в своем дошкольном детстве. Приучать ребенка к классике нужно постепенно и начинать как можно раньше.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Эта музыка должна звучать на каждом занятии, начиная с групп раннего возраста, в разных видах музыкальной деятельности. Моя задача как музыкального руководителя – отобрать те музыкальные произведения, которые доступны пониманию ребенка определенного возраста. Например, в раннем возрасте дети могут и должны слышать такие произведения как «Жаворонок» П.И.Чайковского, пьесы из музыкальной сказки «Петя и волк» С.Прокофьева, и другие произведения иллюстративного характера. Эта музыка на моих занятиях звучит как фон, не стоит акцентировать внимание детей на названии произведения и фамилии композитора. Начиная со среднего возраста нужно обязательно называть произведение и фамилию композитора, подчеркивая всякий раз, что это русская музыка и русский композитор. Говорить об этом нужно каждый раз, когда звучит музыка, одного раза недостаточно.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lastRenderedPageBreak/>
        <w:t xml:space="preserve">Начиная со старшего </w:t>
      </w:r>
      <w:proofErr w:type="gramStart"/>
      <w:r w:rsidRPr="00ED5B07">
        <w:rPr>
          <w:rFonts w:asciiTheme="majorHAnsi" w:hAnsiTheme="majorHAnsi"/>
          <w:sz w:val="24"/>
          <w:szCs w:val="24"/>
        </w:rPr>
        <w:t>возраста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я использую русскую классику во всех видах музыкальной деятельности, кроме, пожалуй, пения. В этом возрасте особенно актуально проговаривание, пояснение каждого музыкального произведения.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2 блок Примечательно, что вся русская классика неразрывно связана с русским народным музыкальным творчеством, буквально пронизана мотивами музыкального фольклора.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Как известно, традиционные народные песни могут быть обязательно составляющей какого-либо действия или обряда, то есть быть приуроченными, а могут исполняться независимо от перечисленных обстоятельств в любое время, по желанию исполнителей, то есть быть не приуроченными.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  <w:u w:val="single"/>
        </w:rPr>
      </w:pPr>
      <w:r w:rsidRPr="00ED5B07">
        <w:rPr>
          <w:rFonts w:asciiTheme="majorHAnsi" w:hAnsiTheme="majorHAnsi"/>
          <w:sz w:val="24"/>
          <w:szCs w:val="24"/>
          <w:u w:val="single"/>
        </w:rPr>
        <w:t>Классификация фольклора представлена следующими группами жанров: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а) Народная песня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Русская песня – это то, что вдохновило меня на работу с детьми по ознакомлению с русским народным искусством. Обилие гласных, простой ритмический рисунок, интересное содержание делают русские народные песни незаменимыми в работе над протяжным пением, хорошей дикцией. Кроме того, русская народная песня обладает огромной художественно – воспитательной ценностью: формирует художественный вкус ребенка, обогащает речь типично народными выражениями, эпитетами. Поэтическими оборотами (зимушка – зима, травушка – муравушка, </w:t>
      </w:r>
      <w:proofErr w:type="spellStart"/>
      <w:r w:rsidRPr="00ED5B07">
        <w:rPr>
          <w:rFonts w:asciiTheme="majorHAnsi" w:hAnsiTheme="majorHAnsi"/>
          <w:sz w:val="24"/>
          <w:szCs w:val="24"/>
        </w:rPr>
        <w:t>рассыплюся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яблонькой, Ваня – простота, незнакомы детям и звучат непривычно (коромысел, </w:t>
      </w:r>
      <w:proofErr w:type="spellStart"/>
      <w:r w:rsidRPr="00ED5B07">
        <w:rPr>
          <w:rFonts w:asciiTheme="majorHAnsi" w:hAnsiTheme="majorHAnsi"/>
          <w:sz w:val="24"/>
          <w:szCs w:val="24"/>
        </w:rPr>
        <w:t>сенечки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и </w:t>
      </w:r>
      <w:proofErr w:type="spellStart"/>
      <w:proofErr w:type="gramStart"/>
      <w:r w:rsidRPr="00ED5B07">
        <w:rPr>
          <w:rFonts w:asciiTheme="majorHAnsi" w:hAnsiTheme="majorHAnsi"/>
          <w:sz w:val="24"/>
          <w:szCs w:val="24"/>
        </w:rPr>
        <w:t>др</w:t>
      </w:r>
      <w:proofErr w:type="spellEnd"/>
      <w:proofErr w:type="gramEnd"/>
      <w:r w:rsidRPr="00ED5B07">
        <w:rPr>
          <w:rFonts w:asciiTheme="majorHAnsi" w:hAnsiTheme="majorHAnsi"/>
          <w:sz w:val="24"/>
          <w:szCs w:val="24"/>
        </w:rPr>
        <w:t xml:space="preserve">), они проявляют живой интерес к содержанию, быстро запоминают текст, с большим удовольствием поют песни «А я по лугу», «Гармошка – </w:t>
      </w:r>
      <w:proofErr w:type="spellStart"/>
      <w:r w:rsidRPr="00ED5B07">
        <w:rPr>
          <w:rFonts w:asciiTheme="majorHAnsi" w:hAnsiTheme="majorHAnsi"/>
          <w:sz w:val="24"/>
          <w:szCs w:val="24"/>
        </w:rPr>
        <w:t>говорушка</w:t>
      </w:r>
      <w:proofErr w:type="spellEnd"/>
      <w:r w:rsidRPr="00ED5B07">
        <w:rPr>
          <w:rFonts w:asciiTheme="majorHAnsi" w:hAnsiTheme="majorHAnsi"/>
          <w:sz w:val="24"/>
          <w:szCs w:val="24"/>
        </w:rPr>
        <w:t>», «Балалайка», «Во кузнице», «Блины» и другие.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Эти песни хороши еще тем, что их можно инсценировать.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После разучивания песни распределялись роли между детьми. Вместе выбирали костюмы, которые подошли бы для этих героев. Затем детям было предложено сыграть на музыкальных инструментах. Дети очень старательно осваивали мелодию песни.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б) народная хореография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На музыкальных занятиях знакомлю детей с движениями русской пляски, хороводным, топающим, переменным шагом, шаг с притопом, распашонка, </w:t>
      </w:r>
      <w:proofErr w:type="spellStart"/>
      <w:r w:rsidRPr="00ED5B07">
        <w:rPr>
          <w:rFonts w:asciiTheme="majorHAnsi" w:hAnsiTheme="majorHAnsi"/>
          <w:sz w:val="24"/>
          <w:szCs w:val="24"/>
        </w:rPr>
        <w:t>ковырялочка</w:t>
      </w:r>
      <w:proofErr w:type="spellEnd"/>
      <w:r w:rsidRPr="00ED5B07">
        <w:rPr>
          <w:rFonts w:asciiTheme="majorHAnsi" w:hAnsiTheme="majorHAnsi"/>
          <w:sz w:val="24"/>
          <w:szCs w:val="24"/>
        </w:rPr>
        <w:t>, присядка и др.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Первое знакомство детей с элементами плясок происходит на музыкальном занятии, когда воспитатель показывает под музыку определенное движение полностью. Вот как мы даем элементы пляски «Гармошка». Обращаясь к детям, спрашиваю: «Вы выдели, как играют на гармошке? Да, ребята, русская гармошка – удивительный музыкальный инструмент! Когда она играет, ноги сами идут в пляс. Вот посмотрите!». Воспитатель под русскую народную мелодию «</w:t>
      </w:r>
      <w:proofErr w:type="gramStart"/>
      <w:r w:rsidRPr="00ED5B07">
        <w:rPr>
          <w:rFonts w:asciiTheme="majorHAnsi" w:hAnsiTheme="majorHAnsi"/>
          <w:sz w:val="24"/>
          <w:szCs w:val="24"/>
        </w:rPr>
        <w:t>Во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саду ли в огороде» выполняет элемент русской пляски «Гармошка». Работа над элементами плясок продолжается и в группе, и на прогулке. Разучивая элементы пляски, использую различные русские мелодии. </w:t>
      </w:r>
      <w:r w:rsidRPr="00ED5B07">
        <w:rPr>
          <w:rFonts w:asciiTheme="majorHAnsi" w:hAnsiTheme="majorHAnsi"/>
          <w:sz w:val="24"/>
          <w:szCs w:val="24"/>
        </w:rPr>
        <w:lastRenderedPageBreak/>
        <w:t xml:space="preserve">Разнообразие мелодий обогащает музыкально </w:t>
      </w:r>
      <w:proofErr w:type="gramStart"/>
      <w:r w:rsidRPr="00ED5B07">
        <w:rPr>
          <w:rFonts w:asciiTheme="majorHAnsi" w:hAnsiTheme="majorHAnsi"/>
          <w:sz w:val="24"/>
          <w:szCs w:val="24"/>
        </w:rPr>
        <w:t>ритмические движения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детей, отводит их от трафарета и придает движениям определенную окраску.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в) народные игры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Народная плясовая и хороводная музыка имеет простой ритмический рисунок и позволяет импровизировать движения. Народные подвижные игры формируют у детей ориентацию в пространстве, координацию, внимание, умение контролировать свои действия, подчиняться правилам игры. Это такие игры как: «Ходит Ваня», «Заинька», «Кто у нас хороший» т. д. все эти жанры фольклора детьми младших групп только воспринимаются, а вот старших групп уже пытаются внести в них свое.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г) игра на русских народных инструментах.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Обучая детей игре на народных шумовых инструментах, в частности на ложках, помогает решить целый комплекс задач музыкального воспитания дошкольников, активно влияет на развитие координации движений и быстроты реакции. Ложки универсальны в применении. </w:t>
      </w:r>
      <w:proofErr w:type="gramStart"/>
      <w:r w:rsidRPr="00ED5B07">
        <w:rPr>
          <w:rFonts w:asciiTheme="majorHAnsi" w:hAnsiTheme="majorHAnsi"/>
          <w:sz w:val="24"/>
          <w:szCs w:val="24"/>
        </w:rPr>
        <w:t xml:space="preserve">Приемы игры на ложках быстро осваиваются, их форма и размер соответствуют размеру исполнительского аппарата (рук) дошкольника, а также имеют определенные музыкальные, акустические и тембровые параметры, создающие условия для активного </w:t>
      </w:r>
      <w:proofErr w:type="spellStart"/>
      <w:r w:rsidRPr="00ED5B07">
        <w:rPr>
          <w:rFonts w:asciiTheme="majorHAnsi" w:hAnsiTheme="majorHAnsi"/>
          <w:sz w:val="24"/>
          <w:szCs w:val="24"/>
        </w:rPr>
        <w:t>музицирования</w:t>
      </w:r>
      <w:proofErr w:type="spellEnd"/>
      <w:r w:rsidRPr="00ED5B07">
        <w:rPr>
          <w:rFonts w:asciiTheme="majorHAnsi" w:hAnsiTheme="majorHAnsi"/>
          <w:sz w:val="24"/>
          <w:szCs w:val="24"/>
        </w:rPr>
        <w:t>, самостоятельной деятельности и импровизации детей.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Работу игре на детских музыкальных инструментах, в частности на ложках, начинаю с их рассматривания, обращая внимание на красоту росписи, говорю: «Красивые ложки делают русские умельцы. Она украшает ярмарки. В наши дни деревянная ложка – знаменитый русский сувенир».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Широко используем праздники «Ярмарка», «</w:t>
      </w:r>
      <w:proofErr w:type="spellStart"/>
      <w:r w:rsidRPr="00ED5B07">
        <w:rPr>
          <w:rFonts w:asciiTheme="majorHAnsi" w:hAnsiTheme="majorHAnsi"/>
          <w:sz w:val="24"/>
          <w:szCs w:val="24"/>
        </w:rPr>
        <w:t>Масленница</w:t>
      </w:r>
      <w:proofErr w:type="spellEnd"/>
      <w:r w:rsidRPr="00ED5B07">
        <w:rPr>
          <w:rFonts w:asciiTheme="majorHAnsi" w:hAnsiTheme="majorHAnsi"/>
          <w:sz w:val="24"/>
          <w:szCs w:val="24"/>
        </w:rPr>
        <w:t>», «Пасха», «Праздник русской березки», «Ивана Купала» и др.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Однако воспитание любви к своему народу, гордости за свою страну должно сочетаться с формированием доброжелательного отношения к культуре других народов. С этой целью я включаю в детский репертуар фольклорные произведения других народов (татарскую, чувашскую, мордовскую музыку).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Что же касается третьего блока работы, то есть – творчества </w:t>
      </w:r>
      <w:proofErr w:type="gramStart"/>
      <w:r w:rsidRPr="00ED5B07">
        <w:rPr>
          <w:rFonts w:asciiTheme="majorHAnsi" w:hAnsiTheme="majorHAnsi"/>
          <w:sz w:val="24"/>
          <w:szCs w:val="24"/>
        </w:rPr>
        <w:t>современных</w:t>
      </w:r>
      <w:proofErr w:type="gramEnd"/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композиторов, пишущих для детей, музыкальный руководитель должен проявить особую избирательность. На мой взгляд, большего внимания заслуживает творчество таких признанных композиторов как Струве, Соснин, Филиппенко, </w:t>
      </w:r>
      <w:proofErr w:type="spellStart"/>
      <w:r w:rsidRPr="00ED5B07">
        <w:rPr>
          <w:rFonts w:asciiTheme="majorHAnsi" w:hAnsiTheme="majorHAnsi"/>
          <w:sz w:val="24"/>
          <w:szCs w:val="24"/>
        </w:rPr>
        <w:t>Е.Зарицкая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и другие. Это песни о родном крае, родной природе, о Родине, о детском саде, о защитниках отечества и т.д.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Для ребёнка-дошкольника Родина – это мама</w:t>
      </w:r>
      <w:proofErr w:type="gramStart"/>
      <w:r w:rsidRPr="00ED5B07">
        <w:rPr>
          <w:rFonts w:asciiTheme="majorHAnsi" w:hAnsiTheme="majorHAnsi"/>
          <w:sz w:val="24"/>
          <w:szCs w:val="24"/>
        </w:rPr>
        <w:t>.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D5B07">
        <w:rPr>
          <w:rFonts w:asciiTheme="majorHAnsi" w:hAnsiTheme="majorHAnsi"/>
          <w:sz w:val="24"/>
          <w:szCs w:val="24"/>
        </w:rPr>
        <w:t>б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лизкие родные люди, окружающие его. От того, что видит и слышит ребёнок с детства, зависит формирование его сознания и отношение к окружающему. Нравственное воспитание ребёнка-дошкольника – </w:t>
      </w:r>
      <w:proofErr w:type="gramStart"/>
      <w:r w:rsidRPr="00ED5B07">
        <w:rPr>
          <w:rFonts w:asciiTheme="majorHAnsi" w:hAnsiTheme="majorHAnsi"/>
          <w:sz w:val="24"/>
          <w:szCs w:val="24"/>
        </w:rPr>
        <w:t>это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прежде всего воспитание любви и уважения к матери. Для многих людей это слово «мама» - самое прекрасное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lastRenderedPageBreak/>
        <w:t>А для милой мамочки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Испеку два пряничка.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Данная песня стала уже классикой для детей нашей страны. Более сложные чувства у старших дошкольников. Это гордость за свою маму: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Пускай узнает ветер, и звёзды, и моря,</w:t>
      </w:r>
    </w:p>
    <w:p w:rsidR="00ED5B07" w:rsidRPr="00ED5B07" w:rsidRDefault="00ED5B07" w:rsidP="00ED5B07">
      <w:pPr>
        <w:ind w:firstLine="708"/>
        <w:rPr>
          <w:rFonts w:asciiTheme="majorHAnsi" w:hAnsiTheme="majorHAnsi"/>
          <w:i/>
          <w:sz w:val="24"/>
          <w:szCs w:val="24"/>
        </w:rPr>
      </w:pPr>
      <w:r w:rsidRPr="00ED5B07">
        <w:rPr>
          <w:rFonts w:asciiTheme="majorHAnsi" w:hAnsiTheme="majorHAnsi"/>
          <w:i/>
          <w:sz w:val="24"/>
          <w:szCs w:val="24"/>
        </w:rPr>
        <w:t>Что лучше всех на свете мамочка моя!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И чувство дружелюбия: мама – старший друг и товарищ </w:t>
      </w:r>
      <w:proofErr w:type="gramStart"/>
      <w:r w:rsidRPr="00ED5B07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песня </w:t>
      </w:r>
      <w:proofErr w:type="spellStart"/>
      <w:r w:rsidRPr="00ED5B07">
        <w:rPr>
          <w:rFonts w:asciiTheme="majorHAnsi" w:hAnsiTheme="majorHAnsi"/>
          <w:sz w:val="24"/>
          <w:szCs w:val="24"/>
        </w:rPr>
        <w:t>Ю.Слонова</w:t>
      </w:r>
      <w:proofErr w:type="spellEnd"/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D5B07">
        <w:rPr>
          <w:rFonts w:asciiTheme="majorHAnsi" w:hAnsiTheme="majorHAnsi"/>
          <w:sz w:val="24"/>
          <w:szCs w:val="24"/>
        </w:rPr>
        <w:t>«Мы с мамою нашей большие друзья»), и чувство нежной радости, ласкового спокойствия (песня А.Филиппенко «Хорошо рядом с мамой»).</w:t>
      </w:r>
      <w:proofErr w:type="gramEnd"/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Особое значение в рамках нравственно- патриотического воспитания имеет тема «Защитников Отечества». Эта тема очень любима детьми, тем более что основную массу наших воспитанников составляют мальчишки. Песни военной тематики легко запоминаются </w:t>
      </w:r>
      <w:proofErr w:type="spellStart"/>
      <w:r w:rsidRPr="00ED5B07">
        <w:rPr>
          <w:rFonts w:asciiTheme="majorHAnsi" w:hAnsiTheme="majorHAnsi"/>
          <w:sz w:val="24"/>
          <w:szCs w:val="24"/>
        </w:rPr>
        <w:t>ребятами</w:t>
      </w:r>
      <w:proofErr w:type="gramStart"/>
      <w:r w:rsidRPr="00ED5B07">
        <w:rPr>
          <w:rFonts w:asciiTheme="majorHAnsi" w:hAnsiTheme="majorHAnsi"/>
          <w:sz w:val="24"/>
          <w:szCs w:val="24"/>
        </w:rPr>
        <w:t>.О</w:t>
      </w:r>
      <w:proofErr w:type="gramEnd"/>
      <w:r w:rsidRPr="00ED5B07">
        <w:rPr>
          <w:rFonts w:asciiTheme="majorHAnsi" w:hAnsiTheme="majorHAnsi"/>
          <w:sz w:val="24"/>
          <w:szCs w:val="24"/>
        </w:rPr>
        <w:t>собенно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популярны у них «Бравые солдаты»,</w:t>
      </w:r>
      <w:proofErr w:type="spellStart"/>
      <w:r w:rsidRPr="00ED5B07">
        <w:rPr>
          <w:rFonts w:asciiTheme="majorHAnsi" w:hAnsiTheme="majorHAnsi"/>
          <w:sz w:val="24"/>
          <w:szCs w:val="24"/>
        </w:rPr>
        <w:t>муз.А.Филиппенко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и «Будем в армии служить»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ED5B07">
        <w:rPr>
          <w:rFonts w:asciiTheme="majorHAnsi" w:hAnsiTheme="majorHAnsi"/>
          <w:sz w:val="24"/>
          <w:szCs w:val="24"/>
        </w:rPr>
        <w:t>муз</w:t>
      </w:r>
      <w:proofErr w:type="gramStart"/>
      <w:r w:rsidRPr="00ED5B07">
        <w:rPr>
          <w:rFonts w:asciiTheme="majorHAnsi" w:hAnsiTheme="majorHAnsi"/>
          <w:sz w:val="24"/>
          <w:szCs w:val="24"/>
        </w:rPr>
        <w:t>.Ю</w:t>
      </w:r>
      <w:proofErr w:type="gramEnd"/>
      <w:r w:rsidRPr="00ED5B07">
        <w:rPr>
          <w:rFonts w:asciiTheme="majorHAnsi" w:hAnsiTheme="majorHAnsi"/>
          <w:sz w:val="24"/>
          <w:szCs w:val="24"/>
        </w:rPr>
        <w:t>.Чичкова</w:t>
      </w:r>
      <w:proofErr w:type="spellEnd"/>
      <w:r w:rsidRPr="00ED5B07">
        <w:rPr>
          <w:rFonts w:asciiTheme="majorHAnsi" w:hAnsiTheme="majorHAnsi"/>
          <w:sz w:val="24"/>
          <w:szCs w:val="24"/>
        </w:rPr>
        <w:t>, «Ты не бойся, мама» Ю.Протасова. Они написаны в жанре марша, содержание их созвучно с желанием ребят быть сильными и смелыми, как защитники нашей Родины.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времён и о тех временах.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>На праздник «День Победы» к ребятам приходят ветераны той страшной войны. Такие встречи надолго остаются в памяти ребят и являются важнейшим фактором в формировании их морального облика и духовного воспитания.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  <w:u w:val="single"/>
        </w:rPr>
      </w:pPr>
      <w:r w:rsidRPr="00ED5B07">
        <w:rPr>
          <w:rFonts w:asciiTheme="majorHAnsi" w:hAnsiTheme="majorHAnsi"/>
          <w:sz w:val="24"/>
          <w:szCs w:val="24"/>
        </w:rPr>
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  <w:u w:val="single"/>
        </w:rPr>
      </w:pPr>
      <w:r w:rsidRPr="00ED5B07">
        <w:rPr>
          <w:rFonts w:asciiTheme="majorHAnsi" w:hAnsiTheme="majorHAnsi"/>
          <w:sz w:val="24"/>
          <w:szCs w:val="24"/>
          <w:u w:val="single"/>
        </w:rPr>
        <w:t>Список использованной литературы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ED5B07">
        <w:rPr>
          <w:rFonts w:asciiTheme="majorHAnsi" w:hAnsiTheme="majorHAnsi"/>
          <w:sz w:val="24"/>
          <w:szCs w:val="24"/>
        </w:rPr>
        <w:t>Зацепина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, М.Б. Народные праздники в детском саду [Текст]: учеб, пособие / </w:t>
      </w:r>
      <w:proofErr w:type="spellStart"/>
      <w:r w:rsidRPr="00ED5B07">
        <w:rPr>
          <w:rFonts w:asciiTheme="majorHAnsi" w:hAnsiTheme="majorHAnsi"/>
          <w:sz w:val="24"/>
          <w:szCs w:val="24"/>
        </w:rPr>
        <w:t>М.Б.Зацепина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, Т.В.Антонова. - М.: Мозаика-синтез, 2010. – 49 </w:t>
      </w:r>
      <w:proofErr w:type="gramStart"/>
      <w:r w:rsidRPr="00ED5B07">
        <w:rPr>
          <w:rFonts w:asciiTheme="majorHAnsi" w:hAnsiTheme="majorHAnsi"/>
          <w:sz w:val="24"/>
          <w:szCs w:val="24"/>
        </w:rPr>
        <w:t>с</w:t>
      </w:r>
      <w:proofErr w:type="gramEnd"/>
      <w:r w:rsidRPr="00ED5B07">
        <w:rPr>
          <w:rFonts w:asciiTheme="majorHAnsi" w:hAnsiTheme="majorHAnsi"/>
          <w:sz w:val="24"/>
          <w:szCs w:val="24"/>
        </w:rPr>
        <w:t>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2. </w:t>
      </w:r>
      <w:proofErr w:type="spellStart"/>
      <w:r w:rsidRPr="00ED5B07">
        <w:rPr>
          <w:rFonts w:asciiTheme="majorHAnsi" w:hAnsiTheme="majorHAnsi"/>
          <w:sz w:val="24"/>
          <w:szCs w:val="24"/>
        </w:rPr>
        <w:t>Зацепина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, М.Б. </w:t>
      </w:r>
      <w:proofErr w:type="spellStart"/>
      <w:r w:rsidRPr="00ED5B07">
        <w:rPr>
          <w:rFonts w:asciiTheme="majorHAnsi" w:hAnsiTheme="majorHAnsi"/>
          <w:sz w:val="24"/>
          <w:szCs w:val="24"/>
        </w:rPr>
        <w:t>Культурно-досуговая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 деятельность в детском саду: - М.: Мозаика-синтез, 2010.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3. Малахова, Л. Музыкальное воспитание детей дошкольного возраста [Текст]/ Сост. Л. Малахова. - Ростов-на-Дону: Феникс, 2009.-253 </w:t>
      </w:r>
      <w:proofErr w:type="gramStart"/>
      <w:r w:rsidRPr="00ED5B07">
        <w:rPr>
          <w:rFonts w:asciiTheme="majorHAnsi" w:hAnsiTheme="majorHAnsi"/>
          <w:sz w:val="24"/>
          <w:szCs w:val="24"/>
        </w:rPr>
        <w:t>с</w:t>
      </w:r>
      <w:proofErr w:type="gramEnd"/>
      <w:r w:rsidRPr="00ED5B07">
        <w:rPr>
          <w:rFonts w:asciiTheme="majorHAnsi" w:hAnsiTheme="majorHAnsi"/>
          <w:sz w:val="24"/>
          <w:szCs w:val="24"/>
        </w:rPr>
        <w:t>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4. Мельникова, Л.И., Зимина А.Н. Детский музыкальный фольклор в дошкольных образовательных учреждениях [Текст]: учеб, пособие / Л.И. Мельникова, А.Н. Зимина. - М.: Гном-Пресс, 2009. – 256 </w:t>
      </w:r>
      <w:proofErr w:type="gramStart"/>
      <w:r w:rsidRPr="00ED5B07">
        <w:rPr>
          <w:rFonts w:asciiTheme="majorHAnsi" w:hAnsiTheme="majorHAnsi"/>
          <w:sz w:val="24"/>
          <w:szCs w:val="24"/>
        </w:rPr>
        <w:t>с</w:t>
      </w:r>
      <w:proofErr w:type="gramEnd"/>
      <w:r w:rsidRPr="00ED5B07">
        <w:rPr>
          <w:rFonts w:asciiTheme="majorHAnsi" w:hAnsiTheme="majorHAnsi"/>
          <w:sz w:val="24"/>
          <w:szCs w:val="24"/>
        </w:rPr>
        <w:t>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lastRenderedPageBreak/>
        <w:t xml:space="preserve">5. </w:t>
      </w:r>
      <w:proofErr w:type="spellStart"/>
      <w:r w:rsidRPr="00ED5B07">
        <w:rPr>
          <w:rFonts w:asciiTheme="majorHAnsi" w:hAnsiTheme="majorHAnsi"/>
          <w:sz w:val="24"/>
          <w:szCs w:val="24"/>
        </w:rPr>
        <w:t>Мехнецов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, А.М. Традиции народной культуры: итоги и перспективы комплексного изучения [Текст]: учеб, пособие / А.М. </w:t>
      </w:r>
      <w:proofErr w:type="spellStart"/>
      <w:r w:rsidRPr="00ED5B07">
        <w:rPr>
          <w:rFonts w:asciiTheme="majorHAnsi" w:hAnsiTheme="majorHAnsi"/>
          <w:sz w:val="24"/>
          <w:szCs w:val="24"/>
        </w:rPr>
        <w:t>Мехнецов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. - М.: Просвещение, 2001. - 113 </w:t>
      </w:r>
      <w:proofErr w:type="gramStart"/>
      <w:r w:rsidRPr="00ED5B07">
        <w:rPr>
          <w:rFonts w:asciiTheme="majorHAnsi" w:hAnsiTheme="majorHAnsi"/>
          <w:sz w:val="24"/>
          <w:szCs w:val="24"/>
        </w:rPr>
        <w:t>с</w:t>
      </w:r>
      <w:proofErr w:type="gramEnd"/>
      <w:r w:rsidRPr="00ED5B07">
        <w:rPr>
          <w:rFonts w:asciiTheme="majorHAnsi" w:hAnsiTheme="majorHAnsi"/>
          <w:sz w:val="24"/>
          <w:szCs w:val="24"/>
        </w:rPr>
        <w:t>.</w:t>
      </w:r>
    </w:p>
    <w:p w:rsidR="00ED5B07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  <w:r w:rsidRPr="00ED5B07">
        <w:rPr>
          <w:rFonts w:asciiTheme="majorHAnsi" w:hAnsiTheme="majorHAnsi"/>
          <w:sz w:val="24"/>
          <w:szCs w:val="24"/>
        </w:rPr>
        <w:t xml:space="preserve">6. </w:t>
      </w:r>
      <w:proofErr w:type="spellStart"/>
      <w:r w:rsidRPr="00ED5B07">
        <w:rPr>
          <w:rFonts w:asciiTheme="majorHAnsi" w:hAnsiTheme="majorHAnsi"/>
          <w:sz w:val="24"/>
          <w:szCs w:val="24"/>
        </w:rPr>
        <w:t>Науменко</w:t>
      </w:r>
      <w:proofErr w:type="spellEnd"/>
      <w:r w:rsidRPr="00ED5B07">
        <w:rPr>
          <w:rFonts w:asciiTheme="majorHAnsi" w:hAnsiTheme="majorHAnsi"/>
          <w:sz w:val="24"/>
          <w:szCs w:val="24"/>
        </w:rPr>
        <w:t xml:space="preserve">, Г.М. Фольклорный праздник в детском саду и в школе: Песни, игры, загадки, </w:t>
      </w:r>
      <w:proofErr w:type="spellStart"/>
      <w:r w:rsidRPr="00ED5B07">
        <w:rPr>
          <w:rFonts w:asciiTheme="majorHAnsi" w:hAnsiTheme="majorHAnsi"/>
          <w:sz w:val="24"/>
          <w:szCs w:val="24"/>
        </w:rPr>
        <w:t>театрализ</w:t>
      </w:r>
      <w:proofErr w:type="spellEnd"/>
      <w:r w:rsidRPr="00ED5B07">
        <w:rPr>
          <w:rFonts w:asciiTheme="majorHAnsi" w:hAnsiTheme="majorHAnsi"/>
          <w:sz w:val="24"/>
          <w:szCs w:val="24"/>
        </w:rPr>
        <w:t>. представления в автор</w:t>
      </w:r>
      <w:proofErr w:type="gramStart"/>
      <w:r w:rsidRPr="00ED5B07">
        <w:rPr>
          <w:rFonts w:asciiTheme="majorHAnsi" w:hAnsiTheme="majorHAnsi"/>
          <w:sz w:val="24"/>
          <w:szCs w:val="24"/>
        </w:rPr>
        <w:t>.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D5B07">
        <w:rPr>
          <w:rFonts w:asciiTheme="majorHAnsi" w:hAnsiTheme="majorHAnsi"/>
          <w:sz w:val="24"/>
          <w:szCs w:val="24"/>
        </w:rPr>
        <w:t>з</w:t>
      </w:r>
      <w:proofErr w:type="gramEnd"/>
      <w:r w:rsidRPr="00ED5B07">
        <w:rPr>
          <w:rFonts w:asciiTheme="majorHAnsi" w:hAnsiTheme="majorHAnsi"/>
          <w:sz w:val="24"/>
          <w:szCs w:val="24"/>
        </w:rPr>
        <w:t xml:space="preserve">аписи, нотной расшифровке и редакции [Текст] / Сост. Г.М. </w:t>
      </w:r>
      <w:proofErr w:type="spellStart"/>
      <w:r w:rsidRPr="00ED5B07">
        <w:rPr>
          <w:rFonts w:asciiTheme="majorHAnsi" w:hAnsiTheme="majorHAnsi"/>
          <w:sz w:val="24"/>
          <w:szCs w:val="24"/>
        </w:rPr>
        <w:t>Науменко</w:t>
      </w:r>
      <w:proofErr w:type="spellEnd"/>
      <w:r w:rsidRPr="00ED5B07">
        <w:rPr>
          <w:rFonts w:asciiTheme="majorHAnsi" w:hAnsiTheme="majorHAnsi"/>
          <w:sz w:val="24"/>
          <w:szCs w:val="24"/>
        </w:rPr>
        <w:t>. - М.: ЛИНКА-ПРЕСС, 2010. - 222 с.</w:t>
      </w:r>
    </w:p>
    <w:p w:rsidR="00822025" w:rsidRPr="00ED5B07" w:rsidRDefault="00ED5B07" w:rsidP="00ED5B07">
      <w:pPr>
        <w:ind w:firstLine="708"/>
        <w:rPr>
          <w:rFonts w:asciiTheme="majorHAnsi" w:hAnsiTheme="majorHAnsi"/>
          <w:sz w:val="24"/>
          <w:szCs w:val="24"/>
        </w:rPr>
      </w:pPr>
    </w:p>
    <w:sectPr w:rsidR="00822025" w:rsidRPr="00ED5B07" w:rsidSect="00ED5B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D5B07"/>
    <w:rsid w:val="00015F44"/>
    <w:rsid w:val="004C1628"/>
    <w:rsid w:val="006416A6"/>
    <w:rsid w:val="007C094F"/>
    <w:rsid w:val="009332CC"/>
    <w:rsid w:val="00AC72CB"/>
    <w:rsid w:val="00E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0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2017-05-15T22:44:00Z</dcterms:created>
  <dcterms:modified xsi:type="dcterms:W3CDTF">2017-05-15T22:50:00Z</dcterms:modified>
</cp:coreProperties>
</file>