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A2" w:rsidRPr="000626A2" w:rsidRDefault="000626A2" w:rsidP="000626A2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0626A2">
        <w:rPr>
          <w:sz w:val="28"/>
          <w:szCs w:val="28"/>
        </w:rPr>
        <w:t>читель начальных классов</w:t>
      </w:r>
    </w:p>
    <w:p w:rsidR="000626A2" w:rsidRPr="000626A2" w:rsidRDefault="000626A2" w:rsidP="000626A2">
      <w:pPr>
        <w:pStyle w:val="a9"/>
        <w:jc w:val="right"/>
        <w:rPr>
          <w:sz w:val="28"/>
          <w:szCs w:val="28"/>
        </w:rPr>
      </w:pPr>
      <w:r w:rsidRPr="000626A2">
        <w:rPr>
          <w:sz w:val="28"/>
          <w:szCs w:val="28"/>
        </w:rPr>
        <w:t>Стародубова Т.А.</w:t>
      </w:r>
    </w:p>
    <w:p w:rsidR="000626A2" w:rsidRDefault="000626A2" w:rsidP="00EF4B7D">
      <w:pPr>
        <w:jc w:val="center"/>
        <w:rPr>
          <w:b/>
          <w:i/>
          <w:sz w:val="32"/>
          <w:szCs w:val="32"/>
        </w:rPr>
      </w:pPr>
    </w:p>
    <w:p w:rsidR="00B115BA" w:rsidRPr="000626A2" w:rsidRDefault="00ED7FF3" w:rsidP="000626A2">
      <w:pPr>
        <w:jc w:val="center"/>
        <w:rPr>
          <w:i/>
          <w:sz w:val="28"/>
          <w:szCs w:val="28"/>
        </w:rPr>
      </w:pPr>
      <w:r w:rsidRPr="00EF4B7D">
        <w:rPr>
          <w:b/>
          <w:i/>
          <w:sz w:val="32"/>
          <w:szCs w:val="32"/>
        </w:rPr>
        <w:t>Гражданско-патриотическое воспитание подрастающего</w:t>
      </w:r>
      <w:r w:rsidRPr="00EF4B7D">
        <w:rPr>
          <w:i/>
          <w:sz w:val="32"/>
          <w:szCs w:val="32"/>
        </w:rPr>
        <w:t xml:space="preserve"> </w:t>
      </w:r>
      <w:r w:rsidRPr="000626A2">
        <w:rPr>
          <w:b/>
          <w:i/>
          <w:sz w:val="28"/>
          <w:szCs w:val="28"/>
        </w:rPr>
        <w:t>поколения.</w:t>
      </w:r>
    </w:p>
    <w:p w:rsidR="000626A2" w:rsidRPr="000626A2" w:rsidRDefault="009832DE" w:rsidP="009832DE">
      <w:pPr>
        <w:rPr>
          <w:sz w:val="28"/>
          <w:szCs w:val="28"/>
        </w:rPr>
      </w:pPr>
      <w:r w:rsidRPr="000626A2">
        <w:rPr>
          <w:sz w:val="28"/>
          <w:szCs w:val="28"/>
        </w:rPr>
        <w:t xml:space="preserve">Многие мыслители и педагоги прошлого, раскрывая роль патриотизма в процессе личностного становления человека, указывали на его многостороннее формирующее влияние.  </w:t>
      </w:r>
      <w:proofErr w:type="spellStart"/>
      <w:r w:rsidRPr="000626A2">
        <w:rPr>
          <w:sz w:val="28"/>
          <w:szCs w:val="28"/>
        </w:rPr>
        <w:t>К.Д.Ушинский</w:t>
      </w:r>
      <w:proofErr w:type="spellEnd"/>
      <w:r w:rsidRPr="000626A2">
        <w:rPr>
          <w:sz w:val="28"/>
          <w:szCs w:val="28"/>
        </w:rPr>
        <w:t xml:space="preserve">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даёт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9832DE" w:rsidRPr="000626A2" w:rsidRDefault="009832DE" w:rsidP="009832DE">
      <w:pPr>
        <w:rPr>
          <w:sz w:val="28"/>
          <w:szCs w:val="28"/>
        </w:rPr>
      </w:pPr>
      <w:r w:rsidRPr="000626A2">
        <w:rPr>
          <w:sz w:val="28"/>
          <w:szCs w:val="28"/>
        </w:rPr>
        <w:t xml:space="preserve">Значимость патриотического воспитания детей особенно остро обозначилась в современный период  в связи с утратой людьми нравственных ориентиров в собственной жизни. К сожалению, дефицит нравственных ценностей и пренебрежение моральными нормами становятся повсеместным явлением. </w:t>
      </w:r>
    </w:p>
    <w:p w:rsidR="009832DE" w:rsidRPr="000626A2" w:rsidRDefault="009832DE" w:rsidP="009832DE">
      <w:pPr>
        <w:rPr>
          <w:sz w:val="28"/>
          <w:szCs w:val="28"/>
        </w:rPr>
      </w:pPr>
      <w:r w:rsidRPr="000626A2">
        <w:rPr>
          <w:sz w:val="28"/>
          <w:szCs w:val="28"/>
        </w:rPr>
        <w:t xml:space="preserve">        В одном из выступлений президент Российской Федерации В.В. Путин сказал: «Патриотизм – это главное. Без этого России пришлось бы забыть и о национальном достоинстве, и даже о национальном суверенитете».</w:t>
      </w:r>
    </w:p>
    <w:p w:rsidR="009832DE" w:rsidRPr="000626A2" w:rsidRDefault="009832DE" w:rsidP="009832DE">
      <w:pPr>
        <w:rPr>
          <w:sz w:val="28"/>
          <w:szCs w:val="28"/>
        </w:rPr>
      </w:pPr>
      <w:r w:rsidRPr="000626A2">
        <w:rPr>
          <w:sz w:val="28"/>
          <w:szCs w:val="28"/>
        </w:rPr>
        <w:t>Принятая Правительством Российской Федерации государственная программа «Патриотическое воспитани</w:t>
      </w:r>
      <w:r w:rsidR="00494FD0" w:rsidRPr="000626A2">
        <w:rPr>
          <w:sz w:val="28"/>
          <w:szCs w:val="28"/>
        </w:rPr>
        <w:t xml:space="preserve">е граждан РФ»  </w:t>
      </w:r>
      <w:r w:rsidRPr="000626A2">
        <w:rPr>
          <w:sz w:val="28"/>
          <w:szCs w:val="28"/>
        </w:rPr>
        <w:t>дает право учителю выстроить систематическую работу по воспитанию патриотизма, уважения к историческому наследию своей Родины</w:t>
      </w:r>
      <w:proofErr w:type="gramStart"/>
      <w:r w:rsidRPr="000626A2">
        <w:rPr>
          <w:sz w:val="28"/>
          <w:szCs w:val="28"/>
        </w:rPr>
        <w:t xml:space="preserve"> .</w:t>
      </w:r>
      <w:proofErr w:type="gramEnd"/>
      <w:r w:rsidRPr="000626A2">
        <w:rPr>
          <w:sz w:val="28"/>
          <w:szCs w:val="28"/>
        </w:rPr>
        <w:t xml:space="preserve"> </w:t>
      </w:r>
    </w:p>
    <w:p w:rsidR="00494FD0" w:rsidRPr="000626A2" w:rsidRDefault="00494FD0" w:rsidP="00494FD0">
      <w:pPr>
        <w:rPr>
          <w:sz w:val="28"/>
          <w:szCs w:val="28"/>
        </w:rPr>
      </w:pPr>
      <w:r w:rsidRPr="000626A2">
        <w:rPr>
          <w:sz w:val="28"/>
          <w:szCs w:val="28"/>
        </w:rPr>
        <w:t>Начиная с младшего школьного возраста необходимо воспитывать такие чувства как: доброту, ответственность, чувство собственного достоинства, гражданственность, гордость за свою страну уважительное отношение к истории России</w:t>
      </w:r>
    </w:p>
    <w:p w:rsidR="00494FD0" w:rsidRPr="000626A2" w:rsidRDefault="00494FD0" w:rsidP="00494FD0">
      <w:pPr>
        <w:rPr>
          <w:sz w:val="28"/>
          <w:szCs w:val="28"/>
        </w:rPr>
      </w:pPr>
      <w:r w:rsidRPr="000626A2">
        <w:rPr>
          <w:sz w:val="28"/>
          <w:szCs w:val="28"/>
        </w:rPr>
        <w:t xml:space="preserve">Патриотическое воспитание младших школьников должно строиться с учётом их возрастных и психологических особенностей. Конечно,  у каждого ребёнка будет своя степень зрелости в восприятии патриотизма,  зависящая </w:t>
      </w:r>
      <w:r w:rsidRPr="000626A2">
        <w:rPr>
          <w:sz w:val="28"/>
          <w:szCs w:val="28"/>
        </w:rPr>
        <w:lastRenderedPageBreak/>
        <w:t>от предшествующего психического развития детей, от их готовности к чуткому отклику на воспитательную деятельность взрослых.</w:t>
      </w:r>
    </w:p>
    <w:p w:rsidR="001B69C6" w:rsidRPr="000626A2" w:rsidRDefault="00494FD0" w:rsidP="00494FD0">
      <w:pPr>
        <w:rPr>
          <w:sz w:val="28"/>
          <w:szCs w:val="28"/>
        </w:rPr>
      </w:pPr>
      <w:r w:rsidRPr="000626A2">
        <w:rPr>
          <w:sz w:val="28"/>
          <w:szCs w:val="28"/>
        </w:rPr>
        <w:t xml:space="preserve">Патриотическое воспитание заложено в каждом уроке.  </w:t>
      </w:r>
    </w:p>
    <w:p w:rsidR="00494FD0" w:rsidRPr="000626A2" w:rsidRDefault="00494FD0" w:rsidP="001B69C6">
      <w:pPr>
        <w:rPr>
          <w:sz w:val="28"/>
          <w:szCs w:val="28"/>
        </w:rPr>
      </w:pPr>
      <w:r w:rsidRPr="000626A2">
        <w:rPr>
          <w:sz w:val="28"/>
          <w:szCs w:val="28"/>
        </w:rPr>
        <w:t xml:space="preserve">Изучая окружающий мир,  младший школьник знакомится с родной природой,  экологической ценностью родного края.  </w:t>
      </w:r>
      <w:r w:rsidR="001B69C6" w:rsidRPr="000626A2">
        <w:rPr>
          <w:sz w:val="28"/>
          <w:szCs w:val="28"/>
        </w:rPr>
        <w:t xml:space="preserve">Одним из форм являются экскурсии. Эту форму работы мы выбираем тогда, когда надо познакомить учащихся с реальной жизнью,  с объектами реального мира в их естественном окружении. В ней происходит  и познание, и активное взаимодействие детей с предметами, объектами,  явлениями природного,  социального, культурного окружения, что, естественно, оказывает большое воздействие на детей, нежели  ознакомление по </w:t>
      </w:r>
      <w:proofErr w:type="spellStart"/>
      <w:r w:rsidR="001B69C6" w:rsidRPr="000626A2">
        <w:rPr>
          <w:sz w:val="28"/>
          <w:szCs w:val="28"/>
        </w:rPr>
        <w:t>книгам</w:t>
      </w:r>
      <w:proofErr w:type="gramStart"/>
      <w:r w:rsidR="001B69C6" w:rsidRPr="000626A2">
        <w:rPr>
          <w:sz w:val="28"/>
          <w:szCs w:val="28"/>
        </w:rPr>
        <w:t>.В</w:t>
      </w:r>
      <w:proofErr w:type="spellEnd"/>
      <w:proofErr w:type="gramEnd"/>
      <w:r w:rsidR="001B69C6" w:rsidRPr="000626A2">
        <w:rPr>
          <w:sz w:val="28"/>
          <w:szCs w:val="28"/>
        </w:rPr>
        <w:t xml:space="preserve"> гражданско-патриотическом воспитании экскурсии играют особую роль. Благодаря им, дети ближе узнают историю своей страны, культуру своего народа, его обычаи и традиции. Экскурсии расширяют кругозор детей, наглядно демонстрируют достижения техники, строительства, помогают школьникам ощутить себя частью  природного, культурного, социального пространства.</w:t>
      </w:r>
    </w:p>
    <w:p w:rsidR="005E16D4" w:rsidRPr="000626A2" w:rsidRDefault="00494FD0" w:rsidP="005E16D4">
      <w:pPr>
        <w:rPr>
          <w:sz w:val="28"/>
          <w:szCs w:val="28"/>
        </w:rPr>
      </w:pPr>
      <w:r w:rsidRPr="000626A2">
        <w:rPr>
          <w:sz w:val="28"/>
          <w:szCs w:val="28"/>
        </w:rPr>
        <w:t>На уроках физкультуры и уроках здоровья учитель воспитывает  любовь к спорту, формирует здоровый образ жизни.</w:t>
      </w:r>
      <w:r w:rsidR="005E16D4" w:rsidRPr="000626A2">
        <w:rPr>
          <w:sz w:val="28"/>
          <w:szCs w:val="28"/>
        </w:rPr>
        <w:t xml:space="preserve"> Кроме уроков физической культуры, на которых проходит разучивание русских народных игр, дети с удовольствием участвуют в «Днях здоровья» и «Весёлых стартах».</w:t>
      </w:r>
    </w:p>
    <w:p w:rsidR="00494FD0" w:rsidRPr="000626A2" w:rsidRDefault="005E16D4" w:rsidP="005E16D4">
      <w:pPr>
        <w:rPr>
          <w:sz w:val="28"/>
          <w:szCs w:val="28"/>
        </w:rPr>
      </w:pPr>
      <w:bookmarkStart w:id="0" w:name="_GoBack"/>
      <w:bookmarkEnd w:id="0"/>
      <w:r w:rsidRPr="000626A2">
        <w:rPr>
          <w:sz w:val="28"/>
          <w:szCs w:val="28"/>
        </w:rPr>
        <w:t>На праздниках к 23 февраля и 8 марта соревнуются в конкурсах «Браво, мальчики!», «А ну-ка, девочки!». По окончании учебного года мы ходим в поход в лес</w:t>
      </w:r>
      <w:proofErr w:type="gramStart"/>
      <w:r w:rsidRPr="000626A2">
        <w:rPr>
          <w:sz w:val="28"/>
          <w:szCs w:val="28"/>
        </w:rPr>
        <w:t xml:space="preserve"> ,</w:t>
      </w:r>
      <w:proofErr w:type="gramEnd"/>
      <w:r w:rsidRPr="000626A2">
        <w:rPr>
          <w:sz w:val="28"/>
          <w:szCs w:val="28"/>
        </w:rPr>
        <w:t xml:space="preserve"> в Екатерининский Дендрологический парк, проводим игру « Безопасное колесо».</w:t>
      </w:r>
    </w:p>
    <w:p w:rsidR="005E16D4" w:rsidRPr="000626A2" w:rsidRDefault="005E16D4" w:rsidP="005E16D4">
      <w:pPr>
        <w:rPr>
          <w:sz w:val="28"/>
          <w:szCs w:val="28"/>
        </w:rPr>
      </w:pPr>
      <w:r w:rsidRPr="000626A2">
        <w:rPr>
          <w:sz w:val="28"/>
          <w:szCs w:val="28"/>
        </w:rPr>
        <w:t>Игра – важнейшая сфера  жизнедеятельности ребенка и эффективный метод воспитания. Хотя ведущим видом деятельности младшего школьника является учение, игра для него по-прежнему остается привлекательной. Она удовлетворяет потребности ребенка в активности, общении, эмоциональном насыщении, самореализации. Гражданско-патриотическое воспитание младших школьников невозможно представить  без игрового оформления, игровых элементов. Поэтому я  использую  игру, воспитывая у детей ценностные отношения к своей стране, ее истории и культуре, своему народу, его традициям, обычаям, искусству и др. В процессе  гражданско-</w:t>
      </w:r>
      <w:r w:rsidRPr="000626A2">
        <w:rPr>
          <w:sz w:val="28"/>
          <w:szCs w:val="28"/>
        </w:rPr>
        <w:lastRenderedPageBreak/>
        <w:t>патриотического воспитания использую разнообразные игры: познавательные,  подвижные, настольные,  социально-педагогические и др.</w:t>
      </w:r>
    </w:p>
    <w:p w:rsidR="002176CF" w:rsidRPr="000626A2" w:rsidRDefault="005E16D4" w:rsidP="002176CF">
      <w:pPr>
        <w:rPr>
          <w:sz w:val="28"/>
          <w:szCs w:val="28"/>
        </w:rPr>
      </w:pPr>
      <w:r w:rsidRPr="000626A2">
        <w:rPr>
          <w:sz w:val="28"/>
          <w:szCs w:val="28"/>
        </w:rPr>
        <w:t>На уроках  русского языка, литературного чтения,  музыки, изобразительного искусства, формируется культура речевого общения, изучается история России, происходит знакомство учащихся с историческими событиями в произведениях  соотечественников. Литературное направление, отвечающее за духовное становление личности ребёнка. Воспитание идёт исподволь, от эмоционально – образного содержания произведения, от переживания детей.</w:t>
      </w:r>
      <w:r w:rsidR="000626A2">
        <w:rPr>
          <w:sz w:val="28"/>
          <w:szCs w:val="28"/>
        </w:rPr>
        <w:t xml:space="preserve"> </w:t>
      </w:r>
      <w:r w:rsidRPr="000626A2">
        <w:rPr>
          <w:sz w:val="28"/>
          <w:szCs w:val="28"/>
        </w:rPr>
        <w:t>В первую очередь, помогают нам в этом направлении произведения устного народного творчества: пословицы и поговорки, былины, сказания и жития. На произведениях классиков учимся любить и охранять родную природу, гордиться за свою Родину, восхищаться подвигами героев, сопереживать им и трепетно относиться к близким и окружающим людям. Эмоциональный настрой учащихся усиливается при изучении литературного произведения, если сопровождается через прослушивание музыкальных произведений (классика для детей, русские народные песни, сказки)</w:t>
      </w:r>
      <w:proofErr w:type="gramStart"/>
      <w:r w:rsidRPr="000626A2">
        <w:rPr>
          <w:sz w:val="28"/>
          <w:szCs w:val="28"/>
        </w:rPr>
        <w:t>.Д</w:t>
      </w:r>
      <w:proofErr w:type="gramEnd"/>
      <w:r w:rsidRPr="000626A2">
        <w:rPr>
          <w:sz w:val="28"/>
          <w:szCs w:val="28"/>
        </w:rPr>
        <w:t xml:space="preserve">ля более глубокого понимания произведения обращаемся в картинную галерею. Учу учеников рассматривать и описывать картины, выражать своё отношение к </w:t>
      </w:r>
      <w:proofErr w:type="gramStart"/>
      <w:r w:rsidRPr="000626A2">
        <w:rPr>
          <w:sz w:val="28"/>
          <w:szCs w:val="28"/>
        </w:rPr>
        <w:t>увиденному</w:t>
      </w:r>
      <w:proofErr w:type="gramEnd"/>
      <w:r w:rsidRPr="000626A2">
        <w:rPr>
          <w:sz w:val="28"/>
          <w:szCs w:val="28"/>
        </w:rPr>
        <w:t>, писать сочинения.</w:t>
      </w:r>
    </w:p>
    <w:p w:rsidR="002176CF" w:rsidRPr="000626A2" w:rsidRDefault="002176CF" w:rsidP="002176CF">
      <w:pPr>
        <w:rPr>
          <w:sz w:val="28"/>
          <w:szCs w:val="28"/>
        </w:rPr>
      </w:pPr>
      <w:r w:rsidRPr="000626A2">
        <w:rPr>
          <w:sz w:val="28"/>
          <w:szCs w:val="28"/>
        </w:rPr>
        <w:t xml:space="preserve">Уроки математики, информатики дают представление о развитии отечественной науки. Содержание и организация уроков математики предоставляют большие возможности для реализации задач воспитания гражданственности учащихся начальных классов. На занятиях воспитываются такие личностные качества гражданина, как бережливость, настойчивость, целеустремленность, стремление познать истину; формируется хозяйственное отношение к общественной и личной собственности, обращается внимание школьников на такие проблемы, как состояние общественного транспорта, лифтов в многоэтажных домах, остановочных пунктов, оборудования дворовых детских площадок и т. </w:t>
      </w:r>
      <w:proofErr w:type="spellStart"/>
      <w:r w:rsidRPr="000626A2">
        <w:rPr>
          <w:sz w:val="28"/>
          <w:szCs w:val="28"/>
        </w:rPr>
        <w:t>д</w:t>
      </w:r>
      <w:proofErr w:type="gramStart"/>
      <w:r w:rsidRPr="000626A2">
        <w:rPr>
          <w:sz w:val="28"/>
          <w:szCs w:val="28"/>
        </w:rPr>
        <w:t>.Ф</w:t>
      </w:r>
      <w:proofErr w:type="gramEnd"/>
      <w:r w:rsidRPr="000626A2">
        <w:rPr>
          <w:sz w:val="28"/>
          <w:szCs w:val="28"/>
        </w:rPr>
        <w:t>ормированию</w:t>
      </w:r>
      <w:proofErr w:type="spellEnd"/>
      <w:r w:rsidRPr="000626A2">
        <w:rPr>
          <w:sz w:val="28"/>
          <w:szCs w:val="28"/>
        </w:rPr>
        <w:t xml:space="preserve"> гражданских качеств младших школьников на уроках математики способствует выполнение таких заданий, как составление и решение задач, содержащих материал о родине,  растительном и животном мире и т. д., использование на занятиях стихотворений, пословиц и поговорок</w:t>
      </w:r>
      <w:proofErr w:type="gramStart"/>
      <w:r w:rsidRPr="000626A2">
        <w:rPr>
          <w:sz w:val="28"/>
          <w:szCs w:val="28"/>
        </w:rPr>
        <w:t xml:space="preserve"> .</w:t>
      </w:r>
      <w:proofErr w:type="gramEnd"/>
      <w:r w:rsidRPr="000626A2">
        <w:rPr>
          <w:sz w:val="28"/>
          <w:szCs w:val="28"/>
        </w:rPr>
        <w:t xml:space="preserve"> Большое </w:t>
      </w:r>
      <w:r w:rsidRPr="000626A2">
        <w:rPr>
          <w:sz w:val="28"/>
          <w:szCs w:val="28"/>
        </w:rPr>
        <w:lastRenderedPageBreak/>
        <w:t>значение имеет анализ содержания задач, в условии которых имеются сведения о нашей стране, городе, селе.</w:t>
      </w:r>
    </w:p>
    <w:p w:rsidR="005E16D4" w:rsidRPr="000626A2" w:rsidRDefault="002176CF" w:rsidP="002176CF">
      <w:pPr>
        <w:rPr>
          <w:sz w:val="28"/>
          <w:szCs w:val="28"/>
        </w:rPr>
      </w:pPr>
      <w:r w:rsidRPr="000626A2">
        <w:rPr>
          <w:sz w:val="28"/>
          <w:szCs w:val="28"/>
        </w:rPr>
        <w:t>На уроках технологии  происходит привитие трудовых навыков. Учащиеся знакомятся с профессиями своих родственников, рассказывают об этом на классных часах, задумываются над вопросом «Кем быть?», учатся уважать труд старших. Дети узнают о службе пап в армии, готовят для них подарки.</w:t>
      </w:r>
    </w:p>
    <w:p w:rsidR="002176CF" w:rsidRPr="000626A2" w:rsidRDefault="002176CF" w:rsidP="002176CF">
      <w:pPr>
        <w:rPr>
          <w:sz w:val="28"/>
          <w:szCs w:val="28"/>
        </w:rPr>
      </w:pPr>
      <w:r w:rsidRPr="000626A2">
        <w:rPr>
          <w:sz w:val="28"/>
          <w:szCs w:val="28"/>
        </w:rPr>
        <w:t>Патриотическое воспитание в каждом обществе в течение многих столетий осуществлялось на базовых ценностях народа, которое служило интересам общества. На протяжении многих веков и на разных этапах развития общества патриотизм нес в себе заряд идей и идеологий. Патриотизм применительно к младшим школьникам определяется, как стремление их принимать участие в делах на благо окружающих людей, представителей живой природы; им характерны такие патриотические качества как: сострадания, сочувствия, чувство своего достоинства; осознавать себя частью окружающего мира.</w:t>
      </w:r>
    </w:p>
    <w:p w:rsidR="00A2489F" w:rsidRPr="000626A2" w:rsidRDefault="00A2489F" w:rsidP="002176CF">
      <w:pPr>
        <w:rPr>
          <w:sz w:val="28"/>
          <w:szCs w:val="28"/>
        </w:rPr>
      </w:pPr>
      <w:r w:rsidRPr="000626A2">
        <w:rPr>
          <w:sz w:val="28"/>
          <w:szCs w:val="28"/>
        </w:rPr>
        <w:t xml:space="preserve">Гражданско-патриотическое воспитание подрастающего поколения происходит не только на уроках, но и во внеклассной работе. </w:t>
      </w:r>
      <w:proofErr w:type="gramStart"/>
      <w:r w:rsidRPr="000626A2">
        <w:rPr>
          <w:sz w:val="28"/>
          <w:szCs w:val="28"/>
        </w:rPr>
        <w:t xml:space="preserve">В своей работе использую </w:t>
      </w:r>
      <w:r w:rsidR="002176CF" w:rsidRPr="000626A2">
        <w:rPr>
          <w:sz w:val="28"/>
          <w:szCs w:val="28"/>
        </w:rPr>
        <w:t xml:space="preserve"> следующие формы по гражданско-патриотическому воспитанию: беседа, классный час, информационный час, устный журнал, экскурсии, путешествия, праздники, игры, коллективное творческое дело, организация трудовой деятельности</w:t>
      </w:r>
      <w:proofErr w:type="gramEnd"/>
    </w:p>
    <w:p w:rsidR="00A2489F" w:rsidRPr="000626A2" w:rsidRDefault="00A2489F" w:rsidP="00A2489F">
      <w:pPr>
        <w:rPr>
          <w:sz w:val="28"/>
          <w:szCs w:val="28"/>
        </w:rPr>
      </w:pPr>
      <w:r w:rsidRPr="000626A2">
        <w:rPr>
          <w:sz w:val="28"/>
          <w:szCs w:val="28"/>
        </w:rPr>
        <w:t>Младший школьный возраст — наиболее подходящий для воспитания интереса к общественным явлениям, к жизни своей страны. Важно не упустить этот момент и вовлечь каждого в насыщенную интересную жизнь, деятельность коллектива, направленную на проявление заботы о ближайшем, а затем и дальнем окружении детей. Но при этом необходимо дать каждому ребенку реальную возможность занять активную позицию в организации групповой деятельности: определении ее цели, планировании, поиске способов и средств се выполнения, анализе и оценке результатов. Умелая организация общих дел, где дети по-настоящему могут проявить себя — хорошая школа воспитания социальной активности, гражданственности, а в конечном итоге — патриотизма.</w:t>
      </w:r>
    </w:p>
    <w:p w:rsidR="00A2489F" w:rsidRPr="000626A2" w:rsidRDefault="00A2489F" w:rsidP="00A2489F">
      <w:pPr>
        <w:rPr>
          <w:sz w:val="28"/>
          <w:szCs w:val="28"/>
        </w:rPr>
      </w:pPr>
    </w:p>
    <w:p w:rsidR="00A2489F" w:rsidRDefault="000626A2" w:rsidP="00A2489F">
      <w:r>
        <w:rPr>
          <w:sz w:val="28"/>
          <w:szCs w:val="28"/>
        </w:rPr>
        <w:lastRenderedPageBreak/>
        <w:t xml:space="preserve">Таким образом, </w:t>
      </w:r>
      <w:r w:rsidR="00A2489F" w:rsidRPr="000626A2">
        <w:rPr>
          <w:sz w:val="28"/>
          <w:szCs w:val="28"/>
        </w:rPr>
        <w:t xml:space="preserve"> можно сделать вывод, что данная система гражданско-патриотического воспитания младших школьников способствует социализации личности, т.е. активному приспособлению к среде обитания, принятию и ответственному выполнению законов существования человека в природе и обществе, помогает ребёнку осознать себя гражданином города, страны, мира. А это создаёт надежную опору на жизненном пути ребёнка</w:t>
      </w:r>
      <w:r w:rsidR="00A2489F">
        <w:t>.</w:t>
      </w:r>
    </w:p>
    <w:sectPr w:rsidR="00A24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31D" w:rsidRDefault="005D731D" w:rsidP="00EF4B7D">
      <w:pPr>
        <w:spacing w:after="0" w:line="240" w:lineRule="auto"/>
      </w:pPr>
      <w:r>
        <w:separator/>
      </w:r>
    </w:p>
  </w:endnote>
  <w:endnote w:type="continuationSeparator" w:id="0">
    <w:p w:rsidR="005D731D" w:rsidRDefault="005D731D" w:rsidP="00EF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31D" w:rsidRDefault="005D731D" w:rsidP="00EF4B7D">
      <w:pPr>
        <w:spacing w:after="0" w:line="240" w:lineRule="auto"/>
      </w:pPr>
      <w:r>
        <w:separator/>
      </w:r>
    </w:p>
  </w:footnote>
  <w:footnote w:type="continuationSeparator" w:id="0">
    <w:p w:rsidR="005D731D" w:rsidRDefault="005D731D" w:rsidP="00EF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1"/>
      <w:gridCol w:w="1194"/>
    </w:tblGrid>
    <w:tr w:rsidR="00EF4B7D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Название"/>
          <w:id w:val="77761602"/>
          <w:placeholder>
            <w:docPart w:val="AAA635C9358D46F28740F2017D687B1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F4B7D" w:rsidRDefault="00EF4B7D" w:rsidP="00EF4B7D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F4B7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Богородицкий филиал МБОУ « Никифоровская </w:t>
              </w:r>
              <w:proofErr w:type="spellStart"/>
              <w:r w:rsidRPr="00EF4B7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сош</w:t>
              </w:r>
              <w:proofErr w:type="spellEnd"/>
              <w:r w:rsidRPr="00EF4B7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№1»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Год"/>
          <w:id w:val="77761609"/>
          <w:placeholder>
            <w:docPart w:val="37D14D06575047C5BB7BA02344403F0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F4B7D" w:rsidRDefault="00EF4B7D" w:rsidP="00EF4B7D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EF4B7D" w:rsidRDefault="00EF4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2E"/>
    <w:rsid w:val="000626A2"/>
    <w:rsid w:val="001B69C6"/>
    <w:rsid w:val="002176CF"/>
    <w:rsid w:val="00494FD0"/>
    <w:rsid w:val="005D731D"/>
    <w:rsid w:val="005E16D4"/>
    <w:rsid w:val="00614F2E"/>
    <w:rsid w:val="00813120"/>
    <w:rsid w:val="009832DE"/>
    <w:rsid w:val="00A2489F"/>
    <w:rsid w:val="00B115BA"/>
    <w:rsid w:val="00ED7FF3"/>
    <w:rsid w:val="00E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B7D"/>
  </w:style>
  <w:style w:type="paragraph" w:styleId="a5">
    <w:name w:val="footer"/>
    <w:basedOn w:val="a"/>
    <w:link w:val="a6"/>
    <w:uiPriority w:val="99"/>
    <w:unhideWhenUsed/>
    <w:rsid w:val="00E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B7D"/>
  </w:style>
  <w:style w:type="paragraph" w:styleId="a7">
    <w:name w:val="Balloon Text"/>
    <w:basedOn w:val="a"/>
    <w:link w:val="a8"/>
    <w:uiPriority w:val="99"/>
    <w:semiHidden/>
    <w:unhideWhenUsed/>
    <w:rsid w:val="00EF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B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62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B7D"/>
  </w:style>
  <w:style w:type="paragraph" w:styleId="a5">
    <w:name w:val="footer"/>
    <w:basedOn w:val="a"/>
    <w:link w:val="a6"/>
    <w:uiPriority w:val="99"/>
    <w:unhideWhenUsed/>
    <w:rsid w:val="00EF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B7D"/>
  </w:style>
  <w:style w:type="paragraph" w:styleId="a7">
    <w:name w:val="Balloon Text"/>
    <w:basedOn w:val="a"/>
    <w:link w:val="a8"/>
    <w:uiPriority w:val="99"/>
    <w:semiHidden/>
    <w:unhideWhenUsed/>
    <w:rsid w:val="00EF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B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62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A635C9358D46F28740F2017D687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07B99C-D2CA-4130-8387-B275D71AAC54}"/>
      </w:docPartPr>
      <w:docPartBody>
        <w:p w:rsidR="00BC024D" w:rsidRDefault="00465080" w:rsidP="00465080">
          <w:pPr>
            <w:pStyle w:val="AAA635C9358D46F28740F2017D687B1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37D14D06575047C5BB7BA02344403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BAB41-736E-410D-8E87-5D5E45953AB6}"/>
      </w:docPartPr>
      <w:docPartBody>
        <w:p w:rsidR="00BC024D" w:rsidRDefault="00465080" w:rsidP="00465080">
          <w:pPr>
            <w:pStyle w:val="37D14D06575047C5BB7BA02344403F0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80"/>
    <w:rsid w:val="0025011E"/>
    <w:rsid w:val="00465080"/>
    <w:rsid w:val="00BC024D"/>
    <w:rsid w:val="00C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635C9358D46F28740F2017D687B1F">
    <w:name w:val="AAA635C9358D46F28740F2017D687B1F"/>
    <w:rsid w:val="00465080"/>
  </w:style>
  <w:style w:type="paragraph" w:customStyle="1" w:styleId="37D14D06575047C5BB7BA02344403F06">
    <w:name w:val="37D14D06575047C5BB7BA02344403F06"/>
    <w:rsid w:val="004650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A635C9358D46F28740F2017D687B1F">
    <w:name w:val="AAA635C9358D46F28740F2017D687B1F"/>
    <w:rsid w:val="00465080"/>
  </w:style>
  <w:style w:type="paragraph" w:customStyle="1" w:styleId="37D14D06575047C5BB7BA02344403F06">
    <w:name w:val="37D14D06575047C5BB7BA02344403F06"/>
    <w:rsid w:val="00465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Богородицкий филиал МБОУ « Никифоровская сош №1»</dc:title>
  <dc:subject/>
  <dc:creator>Ольга Сергеевна</dc:creator>
  <cp:keywords/>
  <dc:description/>
  <cp:lastModifiedBy>Ольга Сергеевна</cp:lastModifiedBy>
  <cp:revision>7</cp:revision>
  <dcterms:created xsi:type="dcterms:W3CDTF">2017-04-13T10:49:00Z</dcterms:created>
  <dcterms:modified xsi:type="dcterms:W3CDTF">2017-04-19T06:46:00Z</dcterms:modified>
</cp:coreProperties>
</file>