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30" w:rsidRPr="003A0230" w:rsidRDefault="00B30447" w:rsidP="003A02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Личностно-ориентированный подход в воспитании детей предполагает обучение самостоятельности, ответственности и способствует формированию творческой</w:t>
      </w:r>
      <w:r w:rsidR="003A0230">
        <w:rPr>
          <w:rFonts w:ascii="Times New Roman" w:hAnsi="Times New Roman" w:cs="Times New Roman"/>
          <w:sz w:val="24"/>
          <w:szCs w:val="24"/>
        </w:rPr>
        <w:t xml:space="preserve"> личности. Главной целью такого</w:t>
      </w:r>
      <w:r w:rsidRPr="003A0230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3A0230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3A0230">
        <w:rPr>
          <w:rFonts w:ascii="Times New Roman" w:hAnsi="Times New Roman" w:cs="Times New Roman"/>
          <w:sz w:val="24"/>
          <w:szCs w:val="24"/>
        </w:rPr>
        <w:t xml:space="preserve"> формирование самостоятельной личности.</w:t>
      </w:r>
      <w:r w:rsidR="003A0230" w:rsidRPr="003A0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230" w:rsidRDefault="003A0230" w:rsidP="003A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230" w:rsidRDefault="003A0230" w:rsidP="003A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30">
        <w:rPr>
          <w:rFonts w:ascii="Times New Roman" w:hAnsi="Times New Roman" w:cs="Times New Roman"/>
          <w:b/>
          <w:sz w:val="24"/>
          <w:szCs w:val="24"/>
        </w:rPr>
        <w:t>Цели личностного воспитания</w:t>
      </w:r>
    </w:p>
    <w:p w:rsidR="003A0230" w:rsidRPr="003A0230" w:rsidRDefault="003A0230" w:rsidP="003A02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Цель данного вида воспитания является сложной и включает в себя несколько аспектов.</w:t>
      </w:r>
    </w:p>
    <w:p w:rsidR="003A0230" w:rsidRPr="003A0230" w:rsidRDefault="003A0230" w:rsidP="003A02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Первый из них - приобщение каждого ребёнка к общечеловеческим ценностям и развитие способности определить некую свою жизненную позицию по отношению к ним. При этом под ценностями необходимо понимать целый комплекс, состоящий из культурных, нравственных, патриотических, эстетических и других. При этом конкретный вид этих ценностей может быть различным, и полностью зависит от того, какому подвержены сами родители, и к каковым они приобщают своего ребенка.</w:t>
      </w:r>
    </w:p>
    <w:p w:rsidR="003A0230" w:rsidRPr="003A0230" w:rsidRDefault="003A0230" w:rsidP="00BE1B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Вторым аспектом, входящим в цель личностного воспитания, является способность сохранять одновременно душевное равновесие, не мешая при этом саморазвитию. Говоря иными словами, при личностном подходе к воспитанию необходимо соблюдать устойчивость между душевным равновесием и взрывным творчеством. Данное сочетание позволяет человеку справляться со многими испытаниями, которые устраивает современная жизнь: стрессы, эмоциональные кризисы и т.д.</w:t>
      </w:r>
    </w:p>
    <w:p w:rsidR="003A0230" w:rsidRPr="003A0230" w:rsidRDefault="003A0230" w:rsidP="00BE1B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Третий аспект довольно сложный. Он представляет собой некое соединение осмысленной принадлежности к обществу в сочетании со способностью отстаивать свою позицию в нем в любых ситуациях. Осмысленная принадлежность предполагает наличие способности строить различного рода отношения с другими членами общества, а также осуществлять квалифицированную деятельность.</w:t>
      </w:r>
    </w:p>
    <w:p w:rsidR="00B30447" w:rsidRPr="003A0230" w:rsidRDefault="00B30447" w:rsidP="003A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47" w:rsidRPr="003A0230" w:rsidRDefault="00B30447" w:rsidP="003A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30">
        <w:rPr>
          <w:rFonts w:ascii="Times New Roman" w:hAnsi="Times New Roman" w:cs="Times New Roman"/>
          <w:b/>
          <w:sz w:val="24"/>
          <w:szCs w:val="24"/>
        </w:rPr>
        <w:t>Особенности личностного воспитания</w:t>
      </w:r>
    </w:p>
    <w:p w:rsidR="00B30447" w:rsidRPr="003A0230" w:rsidRDefault="00B30447" w:rsidP="00BE1B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Основными предпосылками личностно-ориентированного воспитания являются освоение ребёнком человеческих ценностей и норм, а также овладение коммуникативными, интеллектуальными способностями. Именно поэтому личностное развитие предполагает многие компоненты как развивающего, так и личностного воспитания. При этом в качестве объекта всего процесса воспитания выступает личность.</w:t>
      </w:r>
    </w:p>
    <w:p w:rsidR="00B30447" w:rsidRPr="003A0230" w:rsidRDefault="00B30447" w:rsidP="00BE1B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30">
        <w:rPr>
          <w:rFonts w:ascii="Times New Roman" w:hAnsi="Times New Roman" w:cs="Times New Roman"/>
          <w:sz w:val="24"/>
          <w:szCs w:val="24"/>
        </w:rPr>
        <w:t>Таким образом, данный процесс воспитания способствует формированию личности, которая умеет самостоятельно отстаивать свою независимость и защищать себя от различного давления, которое довольно часто оказывают социальные структуры и институты.</w:t>
      </w:r>
    </w:p>
    <w:p w:rsidR="00B30447" w:rsidRPr="003A0230" w:rsidRDefault="00B30447" w:rsidP="003A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E7E" w:rsidRPr="003A0230" w:rsidRDefault="004F3E7E" w:rsidP="003A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3E7E" w:rsidRPr="003A0230" w:rsidSect="004F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47"/>
    <w:rsid w:val="003A0230"/>
    <w:rsid w:val="004F3E7E"/>
    <w:rsid w:val="00AD3C18"/>
    <w:rsid w:val="00B30447"/>
    <w:rsid w:val="00B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2016-09-14T08:15:00Z</dcterms:created>
  <dcterms:modified xsi:type="dcterms:W3CDTF">2016-10-26T14:22:00Z</dcterms:modified>
</cp:coreProperties>
</file>