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30" w:rsidRPr="003A0230" w:rsidRDefault="00B30447" w:rsidP="003A023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0230">
        <w:rPr>
          <w:rFonts w:ascii="Times New Roman" w:hAnsi="Times New Roman" w:cs="Times New Roman"/>
          <w:sz w:val="24"/>
          <w:szCs w:val="24"/>
        </w:rPr>
        <w:t>Личностно-ориентированный подход в воспитании детей предполагает обучение самостоятельности, ответственности и способствует формированию творческой</w:t>
      </w:r>
      <w:r w:rsidR="003A0230">
        <w:rPr>
          <w:rFonts w:ascii="Times New Roman" w:hAnsi="Times New Roman" w:cs="Times New Roman"/>
          <w:sz w:val="24"/>
          <w:szCs w:val="24"/>
        </w:rPr>
        <w:t xml:space="preserve"> личности. Главной целью такого</w:t>
      </w:r>
      <w:r w:rsidRPr="003A0230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3A0230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Pr="003A0230">
        <w:rPr>
          <w:rFonts w:ascii="Times New Roman" w:hAnsi="Times New Roman" w:cs="Times New Roman"/>
          <w:sz w:val="24"/>
          <w:szCs w:val="24"/>
        </w:rPr>
        <w:t xml:space="preserve"> формирование самостоятельной личности.</w:t>
      </w:r>
      <w:r w:rsidR="003A0230" w:rsidRPr="003A0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230" w:rsidRDefault="003A0230" w:rsidP="003A0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230" w:rsidRDefault="003A0230" w:rsidP="003A0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230">
        <w:rPr>
          <w:rFonts w:ascii="Times New Roman" w:hAnsi="Times New Roman" w:cs="Times New Roman"/>
          <w:b/>
          <w:sz w:val="24"/>
          <w:szCs w:val="24"/>
        </w:rPr>
        <w:t>Цели личностного воспитания</w:t>
      </w:r>
    </w:p>
    <w:p w:rsidR="003A0230" w:rsidRPr="003A0230" w:rsidRDefault="003A0230" w:rsidP="003A023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0230">
        <w:rPr>
          <w:rFonts w:ascii="Times New Roman" w:hAnsi="Times New Roman" w:cs="Times New Roman"/>
          <w:sz w:val="24"/>
          <w:szCs w:val="24"/>
        </w:rPr>
        <w:t>Цель данного вида воспитания является сложной и включает в себя несколько аспектов.</w:t>
      </w:r>
    </w:p>
    <w:p w:rsidR="003A0230" w:rsidRPr="003A0230" w:rsidRDefault="003A0230" w:rsidP="003A02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230">
        <w:rPr>
          <w:rFonts w:ascii="Times New Roman" w:hAnsi="Times New Roman" w:cs="Times New Roman"/>
          <w:sz w:val="24"/>
          <w:szCs w:val="24"/>
        </w:rPr>
        <w:t>Первый из них - приобщение каждого ребёнка к общечеловеческим ценностям и развитие способности определить некую свою жизненную позицию по отношению к ним. При этом под ценностями необходимо понимать целый комплекс, состоящий из культурных, нравственных, патриотических, эстетических и других. При этом конкретный вид этих ценностей может быть различным, и полностью зависит от того, какому подвержены сами родители, и к каковым они приобщают своего ребенка.</w:t>
      </w:r>
    </w:p>
    <w:p w:rsidR="003A0230" w:rsidRPr="003A0230" w:rsidRDefault="003A0230" w:rsidP="00BE1B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230">
        <w:rPr>
          <w:rFonts w:ascii="Times New Roman" w:hAnsi="Times New Roman" w:cs="Times New Roman"/>
          <w:sz w:val="24"/>
          <w:szCs w:val="24"/>
        </w:rPr>
        <w:t>Вторым аспектом, входящим в цель личностного воспитания, является способность сохранять одновременно душевное равновесие, не мешая при этом саморазвитию. Говоря иными словами, при личностном подходе к воспитанию необходимо соблюдать устойчивость между душевным равновесием и взрывным творчеством. Данное сочетание позволяет человеку справляться со многими испытаниями, которые устраивает современная жизнь: стрессы, эмоциональные кризисы и т.д.</w:t>
      </w:r>
    </w:p>
    <w:p w:rsidR="003A0230" w:rsidRPr="003A0230" w:rsidRDefault="003A0230" w:rsidP="00BE1B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230">
        <w:rPr>
          <w:rFonts w:ascii="Times New Roman" w:hAnsi="Times New Roman" w:cs="Times New Roman"/>
          <w:sz w:val="24"/>
          <w:szCs w:val="24"/>
        </w:rPr>
        <w:t>Третий аспект довольно сложный. Он представляет собой некое соединение осмысленной принадлежности к обществу в сочетании со способностью отстаивать свою позицию в нем в любых ситуациях. Осмысленная принадлежность предполагает наличие способности строить различного рода отношения с другими членами общества, а также осуществлять квалифицированную деятельность.</w:t>
      </w:r>
    </w:p>
    <w:p w:rsidR="00B30447" w:rsidRPr="003A0230" w:rsidRDefault="00B30447" w:rsidP="003A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47" w:rsidRPr="003A0230" w:rsidRDefault="00B30447" w:rsidP="003A0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230">
        <w:rPr>
          <w:rFonts w:ascii="Times New Roman" w:hAnsi="Times New Roman" w:cs="Times New Roman"/>
          <w:b/>
          <w:sz w:val="24"/>
          <w:szCs w:val="24"/>
        </w:rPr>
        <w:t>Особенности личностного воспитания</w:t>
      </w:r>
    </w:p>
    <w:p w:rsidR="00B30447" w:rsidRPr="003A0230" w:rsidRDefault="00B30447" w:rsidP="00BE1B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230">
        <w:rPr>
          <w:rFonts w:ascii="Times New Roman" w:hAnsi="Times New Roman" w:cs="Times New Roman"/>
          <w:sz w:val="24"/>
          <w:szCs w:val="24"/>
        </w:rPr>
        <w:t>Основными предпосылками личностно-ориентированного воспитания являются освоение ребёнком человеческих ценностей и норм, а также овладение коммуникативными, интеллектуальными способностями. Именно поэтому личностное развитие предполагает многие компоненты как развивающего, так и личностного воспитания. При этом в качестве объекта всего процесса воспитания выступает личность.</w:t>
      </w:r>
    </w:p>
    <w:p w:rsidR="00B30447" w:rsidRPr="003A0230" w:rsidRDefault="00B30447" w:rsidP="00BE1B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230">
        <w:rPr>
          <w:rFonts w:ascii="Times New Roman" w:hAnsi="Times New Roman" w:cs="Times New Roman"/>
          <w:sz w:val="24"/>
          <w:szCs w:val="24"/>
        </w:rPr>
        <w:t>Таким образом, данный процесс воспитания способствует формированию личности, которая умеет самостоятельно отстаивать свою независимость и защищать себя от различного давления, которое довольно часто оказывают социальные структуры и институты.</w:t>
      </w:r>
    </w:p>
    <w:p w:rsidR="00B30447" w:rsidRPr="003A0230" w:rsidRDefault="00B30447" w:rsidP="003A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7E" w:rsidRPr="003A0230" w:rsidRDefault="004F3E7E" w:rsidP="003A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3E7E" w:rsidRPr="003A0230" w:rsidSect="004F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447"/>
    <w:rsid w:val="003A0230"/>
    <w:rsid w:val="004F3E7E"/>
    <w:rsid w:val="00AD3C18"/>
    <w:rsid w:val="00B30447"/>
    <w:rsid w:val="00BE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2016-09-14T08:15:00Z</dcterms:created>
  <dcterms:modified xsi:type="dcterms:W3CDTF">2016-10-26T14:22:00Z</dcterms:modified>
</cp:coreProperties>
</file>