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DD5" w:rsidRDefault="00B93DD5" w:rsidP="00B93DD5">
      <w:pPr>
        <w:pStyle w:val="a3"/>
        <w:shd w:val="clear" w:color="auto" w:fill="FFFFFF"/>
        <w:spacing w:line="293" w:lineRule="atLeast"/>
        <w:jc w:val="center"/>
        <w:rPr>
          <w:b/>
          <w:sz w:val="28"/>
          <w:szCs w:val="28"/>
        </w:rPr>
      </w:pPr>
      <w:r>
        <w:rPr>
          <w:b/>
          <w:sz w:val="28"/>
          <w:szCs w:val="28"/>
        </w:rPr>
        <w:t>Конференция для воспитателей: «Влияние игр н</w:t>
      </w:r>
      <w:r w:rsidR="00A11B82">
        <w:rPr>
          <w:b/>
          <w:sz w:val="28"/>
          <w:szCs w:val="28"/>
        </w:rPr>
        <w:t xml:space="preserve">а развитие детей дошкольного </w:t>
      </w:r>
      <w:r>
        <w:rPr>
          <w:b/>
          <w:sz w:val="28"/>
          <w:szCs w:val="28"/>
        </w:rPr>
        <w:t>возраста».</w:t>
      </w:r>
    </w:p>
    <w:p w:rsidR="007240B6" w:rsidRDefault="007240B6" w:rsidP="00B93DD5">
      <w:pPr>
        <w:pStyle w:val="a3"/>
        <w:shd w:val="clear" w:color="auto" w:fill="FFFFFF"/>
        <w:spacing w:line="293" w:lineRule="atLeast"/>
        <w:jc w:val="center"/>
        <w:rPr>
          <w:b/>
          <w:sz w:val="28"/>
          <w:szCs w:val="28"/>
        </w:rPr>
      </w:pPr>
      <w:r w:rsidRPr="007240B6">
        <w:rPr>
          <w:b/>
          <w:sz w:val="28"/>
          <w:szCs w:val="28"/>
        </w:rPr>
        <w:t xml:space="preserve">Воспитатель: </w:t>
      </w:r>
      <w:r>
        <w:rPr>
          <w:b/>
          <w:sz w:val="28"/>
          <w:szCs w:val="28"/>
        </w:rPr>
        <w:t>Ефимова Эльвира Рафаилевна</w:t>
      </w:r>
    </w:p>
    <w:p w:rsidR="007240B6" w:rsidRDefault="007240B6" w:rsidP="00B93DD5">
      <w:pPr>
        <w:pStyle w:val="a3"/>
        <w:shd w:val="clear" w:color="auto" w:fill="FFFFFF"/>
        <w:spacing w:line="293" w:lineRule="atLeast"/>
        <w:jc w:val="center"/>
        <w:rPr>
          <w:b/>
          <w:sz w:val="28"/>
          <w:szCs w:val="28"/>
        </w:rPr>
      </w:pPr>
      <w:r>
        <w:rPr>
          <w:b/>
          <w:sz w:val="28"/>
          <w:szCs w:val="28"/>
        </w:rPr>
        <w:t>МАДОУ «Детский сад № 111»</w:t>
      </w:r>
      <w:r w:rsidR="00B8262B">
        <w:rPr>
          <w:b/>
          <w:sz w:val="28"/>
          <w:szCs w:val="28"/>
        </w:rPr>
        <w:t xml:space="preserve"> г. Пермь</w:t>
      </w:r>
    </w:p>
    <w:p w:rsidR="004D60AE" w:rsidRDefault="004D60AE" w:rsidP="00A11B82">
      <w:pPr>
        <w:pStyle w:val="a3"/>
        <w:shd w:val="clear" w:color="auto" w:fill="FFFFFF"/>
        <w:spacing w:before="0" w:beforeAutospacing="0" w:after="0" w:afterAutospacing="0"/>
        <w:jc w:val="both"/>
        <w:rPr>
          <w:rFonts w:ascii="Arial" w:hAnsi="Arial" w:cs="Arial"/>
          <w:color w:val="000000"/>
          <w:sz w:val="23"/>
          <w:szCs w:val="23"/>
        </w:rPr>
      </w:pPr>
    </w:p>
    <w:p w:rsidR="004D60AE" w:rsidRPr="0080627C" w:rsidRDefault="004D60AE" w:rsidP="007240B6">
      <w:pPr>
        <w:pStyle w:val="a3"/>
        <w:shd w:val="clear" w:color="auto" w:fill="FFFFFF"/>
        <w:spacing w:before="0" w:beforeAutospacing="0" w:after="0" w:afterAutospacing="0"/>
        <w:ind w:firstLine="448"/>
        <w:jc w:val="both"/>
        <w:rPr>
          <w:sz w:val="28"/>
          <w:szCs w:val="28"/>
        </w:rPr>
      </w:pPr>
      <w:r w:rsidRPr="0080627C">
        <w:rPr>
          <w:sz w:val="28"/>
          <w:szCs w:val="28"/>
          <w:shd w:val="clear" w:color="auto" w:fill="FFFFFF"/>
        </w:rPr>
        <w:t>Всем известно, что для дошкольника нет деятельности важнее, чем игровая деятельность. Какие бы формы деятельности детей этого возраста мы ни взяли, все они берут свое начало именно в игре.</w:t>
      </w:r>
    </w:p>
    <w:p w:rsidR="004D60AE" w:rsidRPr="0080627C" w:rsidRDefault="004D60AE" w:rsidP="007240B6">
      <w:pPr>
        <w:pStyle w:val="a3"/>
        <w:shd w:val="clear" w:color="auto" w:fill="FFFFFF"/>
        <w:spacing w:before="0" w:beforeAutospacing="0" w:after="0" w:afterAutospacing="0"/>
        <w:ind w:firstLine="448"/>
        <w:jc w:val="both"/>
        <w:rPr>
          <w:sz w:val="28"/>
          <w:szCs w:val="28"/>
        </w:rPr>
      </w:pPr>
      <w:r w:rsidRPr="0080627C">
        <w:rPr>
          <w:sz w:val="28"/>
          <w:szCs w:val="28"/>
        </w:rPr>
        <w:t>Если задаться вопросом «</w:t>
      </w:r>
      <w:r w:rsidRPr="0080627C">
        <w:rPr>
          <w:sz w:val="28"/>
          <w:szCs w:val="28"/>
        </w:rPr>
        <w:t>Что дети любят больше всего, когда остаются одни?</w:t>
      </w:r>
      <w:r w:rsidRPr="0080627C">
        <w:rPr>
          <w:sz w:val="28"/>
          <w:szCs w:val="28"/>
        </w:rPr>
        <w:t xml:space="preserve">» </w:t>
      </w:r>
      <w:r w:rsidRPr="0080627C">
        <w:rPr>
          <w:sz w:val="28"/>
          <w:szCs w:val="28"/>
        </w:rPr>
        <w:t>Конечно, играть! В разные игры, с разными партнерами, с фантастическими и разнообразными атрибутами.</w:t>
      </w:r>
    </w:p>
    <w:p w:rsidR="00A11B82" w:rsidRDefault="007121E2" w:rsidP="007240B6">
      <w:pPr>
        <w:pStyle w:val="a3"/>
        <w:shd w:val="clear" w:color="auto" w:fill="FFFFFF"/>
        <w:spacing w:before="0" w:beforeAutospacing="0" w:after="0" w:afterAutospacing="0"/>
        <w:ind w:firstLine="448"/>
        <w:jc w:val="both"/>
        <w:rPr>
          <w:rStyle w:val="a4"/>
          <w:b w:val="0"/>
          <w:sz w:val="28"/>
          <w:szCs w:val="28"/>
          <w:bdr w:val="none" w:sz="0" w:space="0" w:color="auto" w:frame="1"/>
        </w:rPr>
      </w:pPr>
      <w:r w:rsidRPr="0080627C">
        <w:rPr>
          <w:sz w:val="28"/>
          <w:szCs w:val="28"/>
          <w:shd w:val="clear" w:color="auto" w:fill="FFFFFF"/>
        </w:rPr>
        <w:t>Развитие ребёнка происходит ежедневно: во время прогулок и похода в гости, во время наблюдений за взрослыми и самостоятельных игр.</w:t>
      </w:r>
      <w:r w:rsidRPr="0080627C">
        <w:rPr>
          <w:rStyle w:val="a4"/>
          <w:b w:val="0"/>
          <w:sz w:val="28"/>
          <w:szCs w:val="28"/>
          <w:bdr w:val="none" w:sz="0" w:space="0" w:color="auto" w:frame="1"/>
        </w:rPr>
        <w:t xml:space="preserve"> </w:t>
      </w:r>
    </w:p>
    <w:p w:rsidR="00A11B82" w:rsidRDefault="007121E2" w:rsidP="007240B6">
      <w:pPr>
        <w:pStyle w:val="a3"/>
        <w:shd w:val="clear" w:color="auto" w:fill="FFFFFF"/>
        <w:spacing w:before="0" w:beforeAutospacing="0" w:after="0" w:afterAutospacing="0"/>
        <w:ind w:firstLine="448"/>
        <w:jc w:val="both"/>
        <w:rPr>
          <w:sz w:val="28"/>
          <w:szCs w:val="28"/>
        </w:rPr>
      </w:pPr>
      <w:r w:rsidRPr="0080627C">
        <w:rPr>
          <w:rStyle w:val="a4"/>
          <w:b w:val="0"/>
          <w:sz w:val="28"/>
          <w:szCs w:val="28"/>
          <w:bdr w:val="none" w:sz="0" w:space="0" w:color="auto" w:frame="1"/>
        </w:rPr>
        <w:t>Игра — это особый вид деятельности</w:t>
      </w:r>
      <w:r w:rsidRPr="0080627C">
        <w:rPr>
          <w:sz w:val="28"/>
          <w:szCs w:val="28"/>
        </w:rPr>
        <w:t xml:space="preserve">. В чем сила этой деятельности? Почему она так манит к себе и отдельных детей, и группы, и большие детские образования? </w:t>
      </w:r>
      <w:r w:rsidR="00A11B82" w:rsidRPr="00A11B82">
        <w:rPr>
          <w:sz w:val="28"/>
          <w:szCs w:val="28"/>
        </w:rPr>
        <w:t>В условиях игры дети сосредоточиваются лучше и запоминают больше, чем в условиях занятий. Условия игры требуют от ребенка сосредоточения на предметах, включенных в игровую ситуацию, на содержании разыгрываемых действий и сюжета. Игровая ситуация и действия в ней оказывают постоянное влияние на развитие умственной деятельности ребенка дошкольного возраста. Предмет-заместитель становится опорой для мышления. На основе действий с предметами-заместителями ребенок учится мыслить о реальном предмете. Постепенно игровые действия с предметами сокращаются, ребенок научается мыслить о предметах и действовать с ними в умственном плане. Таким образом, игра в большой мере способствует тому, что ребенок постепенно переходит к мышлению в плане представлений. Игра используется в целях всестороннего воспитания и формирования нравственной стороны личности, она позволяет лучше понять и глубже пережить эту действительность, позволяет воспитывать высокие человеческие качества. Игра носит самостоятельный характер, а  в старшем дошкольном возрасте способствует обогащению сюжета и развитию ролевых отношений.</w:t>
      </w:r>
    </w:p>
    <w:p w:rsidR="007121E2" w:rsidRPr="00A11B82" w:rsidRDefault="007121E2" w:rsidP="007240B6">
      <w:pPr>
        <w:pStyle w:val="a3"/>
        <w:shd w:val="clear" w:color="auto" w:fill="FFFFFF"/>
        <w:spacing w:before="0" w:beforeAutospacing="0" w:after="0" w:afterAutospacing="0"/>
        <w:ind w:firstLine="448"/>
        <w:jc w:val="both"/>
        <w:rPr>
          <w:bCs/>
          <w:sz w:val="28"/>
          <w:szCs w:val="28"/>
          <w:bdr w:val="none" w:sz="0" w:space="0" w:color="auto" w:frame="1"/>
        </w:rPr>
      </w:pPr>
      <w:r w:rsidRPr="0080627C">
        <w:rPr>
          <w:sz w:val="28"/>
          <w:szCs w:val="28"/>
        </w:rPr>
        <w:t xml:space="preserve">Именно в дошкольном детстве происходит важный период – становление личности. </w:t>
      </w:r>
      <w:r w:rsidRPr="0080627C">
        <w:rPr>
          <w:sz w:val="28"/>
          <w:szCs w:val="28"/>
          <w:shd w:val="clear" w:color="auto" w:fill="FFFFFF"/>
        </w:rPr>
        <w:t>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w:t>
      </w:r>
      <w:r w:rsidRPr="0080627C">
        <w:rPr>
          <w:sz w:val="28"/>
          <w:szCs w:val="28"/>
          <w:shd w:val="clear" w:color="auto" w:fill="FFFFFF"/>
        </w:rPr>
        <w:t>.</w:t>
      </w:r>
    </w:p>
    <w:p w:rsidR="004D60AE" w:rsidRDefault="007121E2" w:rsidP="007240B6">
      <w:pPr>
        <w:pStyle w:val="a3"/>
        <w:shd w:val="clear" w:color="auto" w:fill="FFFFFF"/>
        <w:spacing w:before="0" w:beforeAutospacing="0" w:after="0" w:afterAutospacing="0"/>
        <w:ind w:firstLine="448"/>
        <w:jc w:val="both"/>
        <w:rPr>
          <w:rStyle w:val="a4"/>
          <w:b w:val="0"/>
          <w:sz w:val="28"/>
          <w:szCs w:val="28"/>
          <w:shd w:val="clear" w:color="auto" w:fill="FFFFFF"/>
        </w:rPr>
      </w:pPr>
      <w:r w:rsidRPr="0080627C">
        <w:rPr>
          <w:rStyle w:val="a4"/>
          <w:b w:val="0"/>
          <w:sz w:val="28"/>
          <w:szCs w:val="28"/>
          <w:shd w:val="clear" w:color="auto" w:fill="FFFFFF"/>
        </w:rPr>
        <w:t xml:space="preserve">Также игры развивают целый ряд психических процессов, к числу которых относятся внимание, память, воображение, мышление, речь и восприятие. </w:t>
      </w:r>
      <w:r w:rsidR="00AA44DD">
        <w:rPr>
          <w:rStyle w:val="a4"/>
          <w:b w:val="0"/>
          <w:sz w:val="28"/>
          <w:szCs w:val="28"/>
          <w:shd w:val="clear" w:color="auto" w:fill="FFFFFF"/>
        </w:rPr>
        <w:t>К ним можно отнести такие игры как: и</w:t>
      </w:r>
      <w:r w:rsidR="00A11B82">
        <w:rPr>
          <w:rStyle w:val="a4"/>
          <w:b w:val="0"/>
          <w:sz w:val="28"/>
          <w:szCs w:val="28"/>
          <w:shd w:val="clear" w:color="auto" w:fill="FFFFFF"/>
        </w:rPr>
        <w:t>гра «н</w:t>
      </w:r>
      <w:r w:rsidR="00AA44DD" w:rsidRPr="00AA44DD">
        <w:rPr>
          <w:rStyle w:val="a4"/>
          <w:b w:val="0"/>
          <w:sz w:val="28"/>
          <w:szCs w:val="28"/>
          <w:shd w:val="clear" w:color="auto" w:fill="FFFFFF"/>
        </w:rPr>
        <w:t>е пропусти хлопок»</w:t>
      </w:r>
      <w:r w:rsidR="00AA44DD">
        <w:rPr>
          <w:rStyle w:val="a4"/>
          <w:b w:val="0"/>
          <w:sz w:val="28"/>
          <w:szCs w:val="28"/>
          <w:shd w:val="clear" w:color="auto" w:fill="FFFFFF"/>
        </w:rPr>
        <w:t>, и</w:t>
      </w:r>
      <w:r w:rsidR="00A11B82">
        <w:rPr>
          <w:rStyle w:val="a4"/>
          <w:b w:val="0"/>
          <w:sz w:val="28"/>
          <w:szCs w:val="28"/>
          <w:shd w:val="clear" w:color="auto" w:fill="FFFFFF"/>
        </w:rPr>
        <w:t>гра «з</w:t>
      </w:r>
      <w:r w:rsidR="00AA44DD" w:rsidRPr="00AA44DD">
        <w:rPr>
          <w:rStyle w:val="a4"/>
          <w:b w:val="0"/>
          <w:sz w:val="28"/>
          <w:szCs w:val="28"/>
          <w:shd w:val="clear" w:color="auto" w:fill="FFFFFF"/>
        </w:rPr>
        <w:t>адание наоборот»</w:t>
      </w:r>
      <w:r w:rsidR="00A11B82">
        <w:rPr>
          <w:rStyle w:val="a4"/>
          <w:b w:val="0"/>
          <w:sz w:val="28"/>
          <w:szCs w:val="28"/>
          <w:shd w:val="clear" w:color="auto" w:fill="FFFFFF"/>
        </w:rPr>
        <w:t>, «д</w:t>
      </w:r>
      <w:r w:rsidR="00AA44DD" w:rsidRPr="00AA44DD">
        <w:rPr>
          <w:rStyle w:val="a4"/>
          <w:b w:val="0"/>
          <w:sz w:val="28"/>
          <w:szCs w:val="28"/>
          <w:shd w:val="clear" w:color="auto" w:fill="FFFFFF"/>
        </w:rPr>
        <w:t>ерево, лист, плод»</w:t>
      </w:r>
      <w:r w:rsidR="00AA44DD">
        <w:rPr>
          <w:rStyle w:val="a4"/>
          <w:b w:val="0"/>
          <w:sz w:val="28"/>
          <w:szCs w:val="28"/>
          <w:shd w:val="clear" w:color="auto" w:fill="FFFFFF"/>
        </w:rPr>
        <w:t xml:space="preserve">, </w:t>
      </w:r>
      <w:r w:rsidR="00A11B82">
        <w:rPr>
          <w:rStyle w:val="a4"/>
          <w:b w:val="0"/>
          <w:sz w:val="28"/>
          <w:szCs w:val="28"/>
          <w:shd w:val="clear" w:color="auto" w:fill="FFFFFF"/>
        </w:rPr>
        <w:t>«и</w:t>
      </w:r>
      <w:r w:rsidR="00AA44DD" w:rsidRPr="00AA44DD">
        <w:rPr>
          <w:rStyle w:val="a4"/>
          <w:b w:val="0"/>
          <w:sz w:val="28"/>
          <w:szCs w:val="28"/>
          <w:shd w:val="clear" w:color="auto" w:fill="FFFFFF"/>
        </w:rPr>
        <w:t>сключи лишнее»</w:t>
      </w:r>
      <w:r w:rsidR="00AA44DD">
        <w:rPr>
          <w:rStyle w:val="a4"/>
          <w:b w:val="0"/>
          <w:sz w:val="28"/>
          <w:szCs w:val="28"/>
          <w:shd w:val="clear" w:color="auto" w:fill="FFFFFF"/>
        </w:rPr>
        <w:t>, «</w:t>
      </w:r>
      <w:r w:rsidR="00A11B82">
        <w:rPr>
          <w:rStyle w:val="a4"/>
          <w:b w:val="0"/>
          <w:sz w:val="28"/>
          <w:szCs w:val="28"/>
          <w:shd w:val="clear" w:color="auto" w:fill="FFFFFF"/>
        </w:rPr>
        <w:t>д</w:t>
      </w:r>
      <w:r w:rsidR="00AA44DD">
        <w:rPr>
          <w:rStyle w:val="a4"/>
          <w:b w:val="0"/>
          <w:sz w:val="28"/>
          <w:szCs w:val="28"/>
          <w:shd w:val="clear" w:color="auto" w:fill="FFFFFF"/>
        </w:rPr>
        <w:t xml:space="preserve">орисуй картинку», </w:t>
      </w:r>
      <w:r w:rsidR="00A11B82">
        <w:rPr>
          <w:rStyle w:val="a4"/>
          <w:b w:val="0"/>
          <w:sz w:val="28"/>
          <w:szCs w:val="28"/>
          <w:shd w:val="clear" w:color="auto" w:fill="FFFFFF"/>
        </w:rPr>
        <w:t>«н</w:t>
      </w:r>
      <w:r w:rsidR="00AA44DD" w:rsidRPr="00AA44DD">
        <w:rPr>
          <w:rStyle w:val="a4"/>
          <w:b w:val="0"/>
          <w:sz w:val="28"/>
          <w:szCs w:val="28"/>
          <w:shd w:val="clear" w:color="auto" w:fill="FFFFFF"/>
        </w:rPr>
        <w:t>айди пару»</w:t>
      </w:r>
      <w:r w:rsidR="00A11B82">
        <w:rPr>
          <w:rStyle w:val="a4"/>
          <w:b w:val="0"/>
          <w:sz w:val="28"/>
          <w:szCs w:val="28"/>
          <w:shd w:val="clear" w:color="auto" w:fill="FFFFFF"/>
        </w:rPr>
        <w:t>.</w:t>
      </w:r>
    </w:p>
    <w:p w:rsidR="00557C56" w:rsidRPr="00557C56" w:rsidRDefault="00557C56" w:rsidP="007240B6">
      <w:pPr>
        <w:pStyle w:val="a3"/>
        <w:shd w:val="clear" w:color="auto" w:fill="FFFFFF"/>
        <w:spacing w:before="0" w:beforeAutospacing="0" w:after="0" w:afterAutospacing="0"/>
        <w:ind w:firstLine="448"/>
        <w:jc w:val="both"/>
        <w:rPr>
          <w:sz w:val="28"/>
          <w:szCs w:val="28"/>
        </w:rPr>
      </w:pPr>
      <w:r w:rsidRPr="00557C56">
        <w:rPr>
          <w:sz w:val="28"/>
          <w:szCs w:val="28"/>
        </w:rPr>
        <w:lastRenderedPageBreak/>
        <w:t xml:space="preserve">Особое место занимают игры, </w:t>
      </w:r>
      <w:r>
        <w:rPr>
          <w:sz w:val="28"/>
          <w:szCs w:val="28"/>
        </w:rPr>
        <w:t xml:space="preserve">которые создаются самими детьми </w:t>
      </w:r>
      <w:r w:rsidRPr="00557C56">
        <w:rPr>
          <w:sz w:val="28"/>
          <w:szCs w:val="28"/>
        </w:rPr>
        <w:t xml:space="preserve">- </w:t>
      </w:r>
      <w:proofErr w:type="gramStart"/>
      <w:r w:rsidRPr="00557C56">
        <w:rPr>
          <w:sz w:val="28"/>
          <w:szCs w:val="28"/>
        </w:rPr>
        <w:t>их</w:t>
      </w:r>
      <w:proofErr w:type="gramEnd"/>
      <w:r w:rsidRPr="00557C56">
        <w:rPr>
          <w:sz w:val="28"/>
          <w:szCs w:val="28"/>
        </w:rPr>
        <w:t xml:space="preserve"> называют творческими или сюжетно - ролевыми.</w:t>
      </w:r>
      <w:r w:rsidRPr="00557C56">
        <w:t xml:space="preserve"> </w:t>
      </w:r>
      <w:r w:rsidRPr="00557C56">
        <w:rPr>
          <w:sz w:val="28"/>
          <w:szCs w:val="28"/>
        </w:rPr>
        <w:t>Ролевые игры, являются прекрасным тренировочным залом для подготовки ребенка к жизни в обществе. В каждой игре, независимо от того, играет ребенок один или вместе с другими участниками игры, он выполняет определенные роли. Играя, ребенок берет себе определенную роль и выполняет действия героя игры, осуществляя поступки, присущие этому персонажу.</w:t>
      </w:r>
    </w:p>
    <w:p w:rsidR="00557C56" w:rsidRPr="00557C56" w:rsidRDefault="00557C56" w:rsidP="007240B6">
      <w:pPr>
        <w:pStyle w:val="a3"/>
        <w:shd w:val="clear" w:color="auto" w:fill="FFFFFF"/>
        <w:spacing w:before="0" w:beforeAutospacing="0" w:after="0" w:afterAutospacing="0"/>
        <w:ind w:firstLine="448"/>
        <w:jc w:val="both"/>
        <w:rPr>
          <w:sz w:val="28"/>
          <w:szCs w:val="28"/>
        </w:rPr>
      </w:pPr>
      <w:r w:rsidRPr="00557C56">
        <w:rPr>
          <w:sz w:val="28"/>
          <w:szCs w:val="28"/>
        </w:rPr>
        <w:t>Ценность ролевых игр заключается в том, что дети повторяют в играх подсмотренные за взрослыми типы поведения и возможности решения жизненных коллизий.</w:t>
      </w:r>
    </w:p>
    <w:p w:rsidR="00557C56" w:rsidRPr="00557C56" w:rsidRDefault="00557C56" w:rsidP="007240B6">
      <w:pPr>
        <w:pStyle w:val="a3"/>
        <w:shd w:val="clear" w:color="auto" w:fill="FFFFFF"/>
        <w:spacing w:before="0" w:beforeAutospacing="0" w:after="0" w:afterAutospacing="0"/>
        <w:ind w:firstLine="448"/>
        <w:jc w:val="both"/>
        <w:rPr>
          <w:sz w:val="28"/>
          <w:szCs w:val="28"/>
        </w:rPr>
      </w:pPr>
      <w:r w:rsidRPr="00557C56">
        <w:rPr>
          <w:sz w:val="28"/>
          <w:szCs w:val="28"/>
        </w:rPr>
        <w:t xml:space="preserve">В игре необходимо следить за тем, чтобы не появлялось зазнайство, не проявлялось превышение власти командных ролей </w:t>
      </w:r>
      <w:proofErr w:type="gramStart"/>
      <w:r w:rsidRPr="00557C56">
        <w:rPr>
          <w:sz w:val="28"/>
          <w:szCs w:val="28"/>
        </w:rPr>
        <w:t>над</w:t>
      </w:r>
      <w:proofErr w:type="gramEnd"/>
      <w:r w:rsidRPr="00557C56">
        <w:rPr>
          <w:sz w:val="28"/>
          <w:szCs w:val="28"/>
        </w:rPr>
        <w:t xml:space="preserve"> второстепенными. Неподчинение в игре может разрушить игру. Необходимо следить за тем, чтобы у роли было действие. Роль без действия мертва, ребенок выйдет из игры, если ему нечего делать. Са­мая убедительная игра может стать неинтересной для тех ребят, которые окажутся не у дел. Заинтересованность определяется теми возможностями, которые предоставляются ребенк</w:t>
      </w:r>
      <w:r>
        <w:rPr>
          <w:sz w:val="28"/>
          <w:szCs w:val="28"/>
        </w:rPr>
        <w:t>у в игре ролью. Нельзя использо</w:t>
      </w:r>
      <w:r w:rsidRPr="00557C56">
        <w:rPr>
          <w:sz w:val="28"/>
          <w:szCs w:val="28"/>
        </w:rPr>
        <w:t>вать в игре отрицательные роли, они приемлемы только в юмористических ситуациях.</w:t>
      </w:r>
    </w:p>
    <w:p w:rsidR="00557C56" w:rsidRPr="00557C56" w:rsidRDefault="00557C56" w:rsidP="007240B6">
      <w:pPr>
        <w:pStyle w:val="a3"/>
        <w:shd w:val="clear" w:color="auto" w:fill="FFFFFF"/>
        <w:spacing w:before="0" w:beforeAutospacing="0" w:after="0" w:afterAutospacing="0"/>
        <w:ind w:firstLine="448"/>
        <w:jc w:val="both"/>
        <w:rPr>
          <w:sz w:val="28"/>
          <w:szCs w:val="28"/>
        </w:rPr>
      </w:pPr>
      <w:r w:rsidRPr="00557C56">
        <w:rPr>
          <w:sz w:val="28"/>
          <w:szCs w:val="28"/>
        </w:rPr>
        <w:t>Для ребенка очень важно распределение ролей. При распределении командных ролей следует делать так, чтобы роль помогала детям решить проблемы индивидуального характера. К таким проблемам можно отнести следующие затруднения, которые испытывают дети. Слабо выраженное умение организовать свою деятельность; отсутствие авторитета среди сверстников, недисциплинированность и многое другое.</w:t>
      </w:r>
    </w:p>
    <w:p w:rsidR="00557C56" w:rsidRPr="00557C56" w:rsidRDefault="00557C56" w:rsidP="007240B6">
      <w:pPr>
        <w:pStyle w:val="a3"/>
        <w:shd w:val="clear" w:color="auto" w:fill="FFFFFF"/>
        <w:spacing w:before="0" w:beforeAutospacing="0" w:after="0" w:afterAutospacing="0"/>
        <w:ind w:firstLine="448"/>
        <w:jc w:val="both"/>
        <w:rPr>
          <w:sz w:val="28"/>
          <w:szCs w:val="28"/>
        </w:rPr>
      </w:pPr>
      <w:r w:rsidRPr="00557C56">
        <w:rPr>
          <w:sz w:val="28"/>
          <w:szCs w:val="28"/>
        </w:rPr>
        <w:t>Проигрывание всевозможных ролей поможет детям справиться с трудностями. Чем старше ребенок, тем более тщательно он следит за справедливым распределением ролей, целенаправленнее выбирает роли для себя. В конфликтных ситуациях, когда притязания на роли сталкивают детей, они уже могут проанализировать, как исполнил роль тот или иной претендент, правильно оценить свои личные возможности исполнения желаемой роли, соотнести свое понимание роли и реальный ее проигрыш другим членом игровой группы. Дети используют считалки, очередность в использовании привлекательной роли.</w:t>
      </w:r>
    </w:p>
    <w:p w:rsidR="00557C56" w:rsidRPr="00557C56" w:rsidRDefault="00557C56" w:rsidP="007240B6">
      <w:pPr>
        <w:pStyle w:val="a3"/>
        <w:shd w:val="clear" w:color="auto" w:fill="FFFFFF"/>
        <w:spacing w:before="0" w:beforeAutospacing="0" w:after="0" w:afterAutospacing="0"/>
        <w:ind w:firstLine="448"/>
        <w:jc w:val="both"/>
        <w:rPr>
          <w:sz w:val="28"/>
          <w:szCs w:val="28"/>
        </w:rPr>
      </w:pPr>
      <w:r w:rsidRPr="00557C56">
        <w:rPr>
          <w:sz w:val="28"/>
          <w:szCs w:val="28"/>
        </w:rPr>
        <w:t>Говоря о ролях, необходимо отметить их половую окраску. Ребенок, как правило, берет на себя роли, соответствующие его полу.</w:t>
      </w:r>
    </w:p>
    <w:p w:rsidR="00557C56" w:rsidRPr="00557C56" w:rsidRDefault="00557C56" w:rsidP="007240B6">
      <w:pPr>
        <w:pStyle w:val="a3"/>
        <w:shd w:val="clear" w:color="auto" w:fill="FFFFFF"/>
        <w:spacing w:before="0" w:beforeAutospacing="0" w:after="0" w:afterAutospacing="0"/>
        <w:ind w:firstLine="448"/>
        <w:jc w:val="both"/>
        <w:rPr>
          <w:sz w:val="28"/>
          <w:szCs w:val="28"/>
        </w:rPr>
      </w:pPr>
      <w:r w:rsidRPr="00557C56">
        <w:rPr>
          <w:sz w:val="28"/>
          <w:szCs w:val="28"/>
        </w:rPr>
        <w:t>Если он играет один, то эти роли выражают увиденный ребенком тип поведения взрослого. Если это мальчик, то он водит машину, строит дом, приходит с работы домой и пр. Если же играет девочка, то она выбирает роль мамы, врача, учительницы. Если же речь идет о групповых играх, то ребенок в три года не разделяет особенно половую принадлежность игровой роли и мальчик с удовольствием играет роль мамы или учительницы.</w:t>
      </w:r>
    </w:p>
    <w:p w:rsidR="00557C56" w:rsidRDefault="00557C56" w:rsidP="007240B6">
      <w:pPr>
        <w:pStyle w:val="a3"/>
        <w:shd w:val="clear" w:color="auto" w:fill="FFFFFF"/>
        <w:spacing w:before="0" w:beforeAutospacing="0" w:after="0" w:afterAutospacing="0"/>
        <w:ind w:firstLine="448"/>
        <w:jc w:val="both"/>
        <w:rPr>
          <w:sz w:val="28"/>
          <w:szCs w:val="28"/>
        </w:rPr>
      </w:pPr>
      <w:r w:rsidRPr="00557C56">
        <w:rPr>
          <w:sz w:val="28"/>
          <w:szCs w:val="28"/>
        </w:rPr>
        <w:t>Взаимоотношения детей в игре бывают игровыми и неигровыми, реальными. Не надо путать эти два вида. Игровые отношения в</w:t>
      </w:r>
      <w:r w:rsidR="009661DE">
        <w:rPr>
          <w:sz w:val="28"/>
          <w:szCs w:val="28"/>
        </w:rPr>
        <w:t>ыражаются в том, что ребенок со</w:t>
      </w:r>
      <w:r w:rsidRPr="00557C56">
        <w:rPr>
          <w:sz w:val="28"/>
          <w:szCs w:val="28"/>
        </w:rPr>
        <w:t xml:space="preserve">ответственно правилам играет роль. Если роль требует от </w:t>
      </w:r>
      <w:r w:rsidRPr="00557C56">
        <w:rPr>
          <w:sz w:val="28"/>
          <w:szCs w:val="28"/>
        </w:rPr>
        <w:lastRenderedPageBreak/>
        <w:t>него каких-то положительных действий по отношению к другому ребенку, то это вовсе не значит, что после игры его отношение, заданное ролью, будет продолжаться. Напротив, оно может быть диаметрально противоположным. Это важно понять и не возлагать на игру лишних надежд. Не следует полагать, что игра автоматически будет воспитывать ребенка и прививать ему весь комплекс жизненно важных ценностей, корректировать его манеру поведения и вообще научит жизни. Большая роль в решении этих задач отводится взрослым. Именно им предстоит научить малыша в ходе игры решать практические задачи, которые помогут освоить разнообразные жизненные пространства.</w:t>
      </w:r>
      <w:r w:rsidR="009661DE">
        <w:rPr>
          <w:sz w:val="28"/>
          <w:szCs w:val="28"/>
        </w:rPr>
        <w:t xml:space="preserve"> К ним можно отнести сюжетно – ролевые игры: «магазин», «игрушки у врача», «аптека», «строим дом», «зоопарк, «детский сад»», «парикмахерская», «библиотека», «в кафе», «семья», «правила движения», «мы спортсмены», «школа» и другие.</w:t>
      </w:r>
    </w:p>
    <w:p w:rsidR="00557C56" w:rsidRDefault="009661DE" w:rsidP="007240B6">
      <w:pPr>
        <w:pStyle w:val="a3"/>
        <w:shd w:val="clear" w:color="auto" w:fill="FFFFFF"/>
        <w:spacing w:before="0" w:beforeAutospacing="0" w:after="0" w:afterAutospacing="0"/>
        <w:ind w:firstLine="448"/>
        <w:jc w:val="both"/>
        <w:rPr>
          <w:sz w:val="28"/>
          <w:szCs w:val="28"/>
        </w:rPr>
      </w:pPr>
      <w:r>
        <w:rPr>
          <w:sz w:val="28"/>
          <w:szCs w:val="28"/>
        </w:rPr>
        <w:t>Новым</w:t>
      </w:r>
      <w:r w:rsidRPr="009661DE">
        <w:rPr>
          <w:sz w:val="28"/>
          <w:szCs w:val="28"/>
        </w:rPr>
        <w:t xml:space="preserve"> направление</w:t>
      </w:r>
      <w:r>
        <w:rPr>
          <w:sz w:val="28"/>
          <w:szCs w:val="28"/>
        </w:rPr>
        <w:t>м</w:t>
      </w:r>
      <w:r w:rsidRPr="009661DE">
        <w:rPr>
          <w:sz w:val="28"/>
          <w:szCs w:val="28"/>
        </w:rPr>
        <w:t xml:space="preserve"> в дошкольном воспитании</w:t>
      </w:r>
      <w:r>
        <w:rPr>
          <w:sz w:val="28"/>
          <w:szCs w:val="28"/>
        </w:rPr>
        <w:t xml:space="preserve"> стали пальчиковые игры.</w:t>
      </w:r>
      <w:r w:rsidR="007240B6">
        <w:t xml:space="preserve"> </w:t>
      </w:r>
      <w:r w:rsidR="007240B6">
        <w:rPr>
          <w:sz w:val="28"/>
          <w:szCs w:val="28"/>
        </w:rPr>
        <w:t>П</w:t>
      </w:r>
      <w:r w:rsidR="007240B6" w:rsidRPr="007240B6">
        <w:rPr>
          <w:sz w:val="28"/>
          <w:szCs w:val="28"/>
        </w:rPr>
        <w:t>альчи</w:t>
      </w:r>
      <w:r w:rsidR="007240B6">
        <w:rPr>
          <w:sz w:val="28"/>
          <w:szCs w:val="28"/>
        </w:rPr>
        <w:t>ковые</w:t>
      </w:r>
      <w:r w:rsidR="007240B6" w:rsidRPr="007240B6">
        <w:rPr>
          <w:sz w:val="28"/>
          <w:szCs w:val="28"/>
        </w:rPr>
        <w:t xml:space="preserve"> игр</w:t>
      </w:r>
      <w:r w:rsidR="007240B6">
        <w:rPr>
          <w:sz w:val="28"/>
          <w:szCs w:val="28"/>
        </w:rPr>
        <w:t>ы  развивают мелкую и общую моторику</w:t>
      </w:r>
      <w:r w:rsidR="007240B6" w:rsidRPr="007240B6">
        <w:rPr>
          <w:sz w:val="28"/>
          <w:szCs w:val="28"/>
        </w:rPr>
        <w:t xml:space="preserve"> дошкольников. Движение пальцев и кистей рук имеет особое стимулирующее воздействие. Восточные медики установили, что массаж большого пальца повышает функциональную активность головного мозга. Пальчиковые игры или гимнастика не только положительно воздействует на речевые функции, но и на здоровье ребенка. Физиологией установлено, что уровень развития речи зависит от степени </w:t>
      </w:r>
      <w:proofErr w:type="spellStart"/>
      <w:r w:rsidR="007240B6" w:rsidRPr="007240B6">
        <w:rPr>
          <w:sz w:val="28"/>
          <w:szCs w:val="28"/>
        </w:rPr>
        <w:t>сформированности</w:t>
      </w:r>
      <w:proofErr w:type="spellEnd"/>
      <w:r w:rsidR="007240B6" w:rsidRPr="007240B6">
        <w:rPr>
          <w:sz w:val="28"/>
          <w:szCs w:val="28"/>
        </w:rPr>
        <w:t xml:space="preserve"> мелкой моторики. Если движения развиты, то и речь будет в норме.</w:t>
      </w:r>
    </w:p>
    <w:p w:rsidR="007240B6" w:rsidRDefault="007240B6" w:rsidP="007240B6">
      <w:pPr>
        <w:spacing w:after="0"/>
        <w:jc w:val="both"/>
        <w:rPr>
          <w:rFonts w:ascii="Times New Roman" w:eastAsia="Times New Roman" w:hAnsi="Times New Roman" w:cs="Times New Roman"/>
          <w:sz w:val="28"/>
          <w:szCs w:val="28"/>
          <w:lang w:eastAsia="ru-RU"/>
        </w:rPr>
      </w:pPr>
      <w:r w:rsidRPr="007240B6">
        <w:rPr>
          <w:rFonts w:ascii="Times New Roman" w:eastAsia="Times New Roman" w:hAnsi="Times New Roman" w:cs="Times New Roman"/>
          <w:sz w:val="28"/>
          <w:szCs w:val="28"/>
          <w:lang w:eastAsia="ru-RU"/>
        </w:rPr>
        <w:t xml:space="preserve">В работе используется основной принцип дидактики: от простого к </w:t>
      </w:r>
      <w:proofErr w:type="gramStart"/>
      <w:r w:rsidRPr="007240B6">
        <w:rPr>
          <w:rFonts w:ascii="Times New Roman" w:eastAsia="Times New Roman" w:hAnsi="Times New Roman" w:cs="Times New Roman"/>
          <w:sz w:val="28"/>
          <w:szCs w:val="28"/>
          <w:lang w:eastAsia="ru-RU"/>
        </w:rPr>
        <w:t>сложному</w:t>
      </w:r>
      <w:proofErr w:type="gramEnd"/>
      <w:r w:rsidRPr="007240B6">
        <w:rPr>
          <w:rFonts w:ascii="Times New Roman" w:eastAsia="Times New Roman" w:hAnsi="Times New Roman" w:cs="Times New Roman"/>
          <w:sz w:val="28"/>
          <w:szCs w:val="28"/>
          <w:lang w:eastAsia="ru-RU"/>
        </w:rPr>
        <w:t>, подбора занятий, их интенсивность, количественный и качественный состав (то есть количество упражнений, игр и степень их сложности), варьируется в зависимости от индивидуальных особенностей детей. Используя в работе методические пособия «Развитие мелкой моторики», которые являются синтезом поэтического слова и движения. Движения конкретизирует образ, а слово помогает более четко и выразительно выполнять движения. При этом ребенок постигает не только общее значение слова, но и глубокий смысл выражения благодаря образности движений и восприятию их на эмоциональном уровне. Текст упражнений – это рифмованные подсказки к заданным движениям. Благоприятное воздействие на развитие движений всей кисти и пальцев рук оказывают игры с предметами; мозаика, пирамидки, застегивание пуговиц, кнопок, закрепление на липучках, игры с карандашами и крупой, «пальчиковый» бассейн.</w:t>
      </w:r>
      <w:r>
        <w:rPr>
          <w:rFonts w:ascii="Times New Roman" w:eastAsia="Times New Roman" w:hAnsi="Times New Roman" w:cs="Times New Roman"/>
          <w:sz w:val="28"/>
          <w:szCs w:val="28"/>
          <w:lang w:eastAsia="ru-RU"/>
        </w:rPr>
        <w:t xml:space="preserve"> Вот несколько примеров пальчиковых игр: утенок, замочек, ладушки – ладушки, полетели птички, домик для зайчат и другие.</w:t>
      </w:r>
    </w:p>
    <w:p w:rsidR="007240B6" w:rsidRPr="007240B6" w:rsidRDefault="007240B6" w:rsidP="007240B6">
      <w:pPr>
        <w:pStyle w:val="a3"/>
        <w:shd w:val="clear" w:color="auto" w:fill="FFFFFF"/>
        <w:spacing w:before="0" w:beforeAutospacing="0" w:after="0" w:afterAutospacing="0"/>
        <w:jc w:val="both"/>
        <w:rPr>
          <w:b/>
          <w:bCs/>
          <w:sz w:val="28"/>
          <w:szCs w:val="28"/>
          <w:bdr w:val="none" w:sz="0" w:space="0" w:color="auto" w:frame="1"/>
        </w:rPr>
      </w:pPr>
      <w:r>
        <w:rPr>
          <w:b/>
          <w:sz w:val="28"/>
          <w:szCs w:val="28"/>
        </w:rPr>
        <w:t xml:space="preserve">     </w:t>
      </w:r>
      <w:r w:rsidRPr="00031FB8">
        <w:rPr>
          <w:sz w:val="28"/>
          <w:szCs w:val="28"/>
        </w:rPr>
        <w:t>Подвижные игры – сознательная, активная, эмоционально окрашенная деятельность ребенка, характеризующаяся точным и своевременным выполнением заданий, связанных с обязательными для всех играющих правилами.</w:t>
      </w:r>
      <w:r>
        <w:rPr>
          <w:sz w:val="28"/>
          <w:szCs w:val="28"/>
        </w:rPr>
        <w:t xml:space="preserve"> </w:t>
      </w:r>
      <w:r w:rsidRPr="007D63D4">
        <w:rPr>
          <w:sz w:val="28"/>
          <w:szCs w:val="28"/>
        </w:rPr>
        <w:t xml:space="preserve">У детей огромное количество энергии, им необходимо постоянно </w:t>
      </w:r>
      <w:r w:rsidRPr="007D63D4">
        <w:rPr>
          <w:sz w:val="28"/>
          <w:szCs w:val="28"/>
        </w:rPr>
        <w:lastRenderedPageBreak/>
        <w:t>двигаться. Малыши</w:t>
      </w:r>
      <w:r>
        <w:rPr>
          <w:sz w:val="28"/>
          <w:szCs w:val="28"/>
        </w:rPr>
        <w:t xml:space="preserve"> </w:t>
      </w:r>
      <w:r w:rsidRPr="007D63D4">
        <w:rPr>
          <w:rStyle w:val="a4"/>
          <w:b w:val="0"/>
          <w:sz w:val="28"/>
          <w:szCs w:val="28"/>
          <w:bdr w:val="none" w:sz="0" w:space="0" w:color="auto" w:frame="1"/>
        </w:rPr>
        <w:t>развиваются</w:t>
      </w:r>
      <w:r w:rsidRPr="007D63D4">
        <w:rPr>
          <w:sz w:val="28"/>
          <w:szCs w:val="28"/>
        </w:rPr>
        <w:t>, познавая мир, приобретая двигательные навыки и рефлексы. Для того чтобы выплеснуть накопившуюся энергию, детям дошкольного и младшего школьного возраста необходимы подвижные</w:t>
      </w:r>
      <w:r w:rsidRPr="007D63D4">
        <w:rPr>
          <w:rStyle w:val="apple-converted-space"/>
          <w:sz w:val="28"/>
          <w:szCs w:val="28"/>
        </w:rPr>
        <w:t> </w:t>
      </w:r>
      <w:r w:rsidRPr="007D63D4">
        <w:rPr>
          <w:rStyle w:val="a4"/>
          <w:b w:val="0"/>
          <w:sz w:val="28"/>
          <w:szCs w:val="28"/>
          <w:bdr w:val="none" w:sz="0" w:space="0" w:color="auto" w:frame="1"/>
        </w:rPr>
        <w:t>игры</w:t>
      </w:r>
      <w:r w:rsidRPr="007D63D4">
        <w:rPr>
          <w:sz w:val="28"/>
          <w:szCs w:val="28"/>
        </w:rPr>
        <w:t xml:space="preserve">, которые, помимо прочего, стимулируют кровообращение, </w:t>
      </w:r>
      <w:r>
        <w:rPr>
          <w:sz w:val="28"/>
          <w:szCs w:val="28"/>
        </w:rPr>
        <w:t xml:space="preserve">укрепляют сердечно - </w:t>
      </w:r>
      <w:r w:rsidRPr="007D63D4">
        <w:rPr>
          <w:sz w:val="28"/>
          <w:szCs w:val="28"/>
        </w:rPr>
        <w:t>сосудистую систему, повышают активность головного мозга, снимают нервное напряжение, повышают способность к концентрации и т. д.</w:t>
      </w:r>
      <w:r>
        <w:rPr>
          <w:sz w:val="28"/>
          <w:szCs w:val="28"/>
        </w:rPr>
        <w:t xml:space="preserve"> </w:t>
      </w:r>
      <w:r w:rsidRPr="00031FB8">
        <w:rPr>
          <w:sz w:val="28"/>
          <w:szCs w:val="28"/>
        </w:rPr>
        <w:t>Подвижные игры, прежде всего средство физического воспитания детей. Они дают возможность развивать и совершенствовать их движения, упражняется в беге, прыжках, лазанье, бросанье, ловле и т. д. Большое влияние подвижные игры оказывают также и на нервно-психическое развитие ребёнка, формирование важных качеств личности. Они вызывают положительные эмоции, развивают тормозные процессы: в ходе игры детям приходится реагировать движением на одни сигналы и удерживаться от движения при других. В этих играх развивается воля, сообразительность, смелость, быстрота реакций и др. Совместны</w:t>
      </w:r>
      <w:r>
        <w:rPr>
          <w:sz w:val="28"/>
          <w:szCs w:val="28"/>
        </w:rPr>
        <w:t>е</w:t>
      </w:r>
      <w:r w:rsidRPr="00031FB8">
        <w:rPr>
          <w:sz w:val="28"/>
          <w:szCs w:val="28"/>
        </w:rPr>
        <w:t xml:space="preserve"> действия в играх сближают детей, доставляют им радость от преодоления трудностей и достижения успеха.</w:t>
      </w:r>
      <w:r>
        <w:rPr>
          <w:sz w:val="28"/>
          <w:szCs w:val="28"/>
        </w:rPr>
        <w:t xml:space="preserve"> </w:t>
      </w:r>
      <w:r w:rsidRPr="00031FB8">
        <w:rPr>
          <w:sz w:val="28"/>
          <w:szCs w:val="28"/>
        </w:rPr>
        <w:t>Источником подвижных игр с правилами являются народные игры, для которых характерны яркость замысла, содержательность, простота и занимательность.</w:t>
      </w:r>
    </w:p>
    <w:p w:rsidR="007240B6" w:rsidRPr="007240B6" w:rsidRDefault="007240B6" w:rsidP="007240B6">
      <w:pPr>
        <w:pStyle w:val="a3"/>
        <w:shd w:val="clear" w:color="auto" w:fill="FFFFFF"/>
        <w:spacing w:before="0" w:beforeAutospacing="0" w:after="0" w:afterAutospacing="0"/>
        <w:jc w:val="both"/>
        <w:rPr>
          <w:sz w:val="28"/>
          <w:szCs w:val="28"/>
        </w:rPr>
      </w:pPr>
      <w:r>
        <w:rPr>
          <w:b/>
          <w:sz w:val="28"/>
          <w:szCs w:val="28"/>
        </w:rPr>
        <w:t xml:space="preserve">    </w:t>
      </w:r>
      <w:r w:rsidRPr="00031FB8">
        <w:rPr>
          <w:rStyle w:val="a4"/>
          <w:b w:val="0"/>
          <w:sz w:val="28"/>
          <w:szCs w:val="28"/>
          <w:bdr w:val="none" w:sz="0" w:space="0" w:color="auto" w:frame="1"/>
        </w:rPr>
        <w:t>Развивающие</w:t>
      </w:r>
      <w:r w:rsidRPr="00031FB8">
        <w:rPr>
          <w:rStyle w:val="apple-converted-space"/>
          <w:bCs/>
          <w:sz w:val="28"/>
          <w:szCs w:val="28"/>
          <w:bdr w:val="none" w:sz="0" w:space="0" w:color="auto" w:frame="1"/>
        </w:rPr>
        <w:t> </w:t>
      </w:r>
      <w:r w:rsidRPr="00031FB8">
        <w:rPr>
          <w:i/>
          <w:iCs/>
          <w:sz w:val="28"/>
          <w:szCs w:val="28"/>
          <w:bdr w:val="none" w:sz="0" w:space="0" w:color="auto" w:frame="1"/>
        </w:rPr>
        <w:t>(дидактические)</w:t>
      </w:r>
      <w:r w:rsidRPr="00031FB8">
        <w:rPr>
          <w:rStyle w:val="apple-converted-space"/>
          <w:sz w:val="28"/>
          <w:szCs w:val="28"/>
        </w:rPr>
        <w:t> </w:t>
      </w:r>
      <w:r w:rsidRPr="00031FB8">
        <w:rPr>
          <w:rStyle w:val="a4"/>
          <w:b w:val="0"/>
          <w:sz w:val="28"/>
          <w:szCs w:val="28"/>
          <w:bdr w:val="none" w:sz="0" w:space="0" w:color="auto" w:frame="1"/>
        </w:rPr>
        <w:t>игры</w:t>
      </w:r>
      <w:r w:rsidRPr="00031FB8">
        <w:rPr>
          <w:rStyle w:val="apple-converted-space"/>
          <w:sz w:val="28"/>
          <w:szCs w:val="28"/>
        </w:rPr>
        <w:t> </w:t>
      </w:r>
      <w:r w:rsidRPr="00031FB8">
        <w:rPr>
          <w:sz w:val="28"/>
          <w:szCs w:val="28"/>
        </w:rPr>
        <w:t>помогают детям с помощью взрослого или самостоятельно</w:t>
      </w:r>
      <w:r w:rsidRPr="00031FB8">
        <w:rPr>
          <w:rStyle w:val="apple-converted-space"/>
          <w:sz w:val="28"/>
          <w:szCs w:val="28"/>
        </w:rPr>
        <w:t> </w:t>
      </w:r>
      <w:r w:rsidRPr="00031FB8">
        <w:rPr>
          <w:rStyle w:val="a4"/>
          <w:b w:val="0"/>
          <w:sz w:val="28"/>
          <w:szCs w:val="28"/>
          <w:bdr w:val="none" w:sz="0" w:space="0" w:color="auto" w:frame="1"/>
        </w:rPr>
        <w:t>развивать</w:t>
      </w:r>
      <w:r w:rsidRPr="00031FB8">
        <w:rPr>
          <w:rStyle w:val="apple-converted-space"/>
          <w:sz w:val="28"/>
          <w:szCs w:val="28"/>
        </w:rPr>
        <w:t> </w:t>
      </w:r>
      <w:r w:rsidRPr="00031FB8">
        <w:rPr>
          <w:sz w:val="28"/>
          <w:szCs w:val="28"/>
        </w:rPr>
        <w:t>свои интеллектуальные и творческие способности, а также уже имеющиеся коммуникативные навыки.</w:t>
      </w:r>
      <w:r w:rsidRPr="00031FB8">
        <w:rPr>
          <w:b/>
          <w:sz w:val="28"/>
          <w:szCs w:val="28"/>
        </w:rPr>
        <w:t xml:space="preserve"> </w:t>
      </w:r>
      <w:r w:rsidRPr="00031FB8">
        <w:rPr>
          <w:sz w:val="28"/>
          <w:szCs w:val="28"/>
        </w:rPr>
        <w:t>Дидактические игры – игры, специально создаваемые или приспособленные для целей обучения. В дидактических играх перед детьми ставятся те или иные задачи, решение которых требует сосредоточенности, внимания, умственного усилия, умения осмыслить правила, последовательность действий, преодолеть трудности. Они содействуют развитию у д</w:t>
      </w:r>
      <w:r>
        <w:rPr>
          <w:sz w:val="28"/>
          <w:szCs w:val="28"/>
        </w:rPr>
        <w:t>ошкольников ощущений и восприят</w:t>
      </w:r>
      <w:r w:rsidRPr="00031FB8">
        <w:rPr>
          <w:sz w:val="28"/>
          <w:szCs w:val="28"/>
        </w:rPr>
        <w:t>и</w:t>
      </w:r>
      <w:r>
        <w:rPr>
          <w:sz w:val="28"/>
          <w:szCs w:val="28"/>
        </w:rPr>
        <w:t>я</w:t>
      </w:r>
      <w:r w:rsidRPr="00031FB8">
        <w:rPr>
          <w:sz w:val="28"/>
          <w:szCs w:val="28"/>
        </w:rPr>
        <w:t>, формированию представлений, усвоению знаний. Эти игры дают возможность обучать детей разнообразным экономным и рациональным способам решения тех или иных умственных и практических задач. В этом их развивающая роль.</w:t>
      </w:r>
      <w:r>
        <w:rPr>
          <w:b/>
          <w:sz w:val="28"/>
          <w:szCs w:val="28"/>
        </w:rPr>
        <w:t xml:space="preserve"> </w:t>
      </w:r>
      <w:r w:rsidRPr="00ED065E">
        <w:rPr>
          <w:sz w:val="28"/>
          <w:szCs w:val="28"/>
        </w:rPr>
        <w:t>Дидактическая игра содействует решению задач нравственного воспитания, развитию у детей общительности. Воспитатель ставит детей в такие условия, которые требуют от них умения играть вместе, регулировать своё поведение, быть справедливым и честным, уступчивым и требовательным.</w:t>
      </w:r>
    </w:p>
    <w:p w:rsidR="007240B6" w:rsidRPr="007240B6" w:rsidRDefault="007240B6" w:rsidP="007240B6">
      <w:pPr>
        <w:pStyle w:val="a3"/>
        <w:shd w:val="clear" w:color="auto" w:fill="FFFFFF"/>
        <w:spacing w:before="0" w:beforeAutospacing="0" w:after="0" w:afterAutospacing="0"/>
        <w:jc w:val="both"/>
        <w:rPr>
          <w:rStyle w:val="a4"/>
          <w:b w:val="0"/>
          <w:sz w:val="28"/>
          <w:szCs w:val="28"/>
          <w:bdr w:val="none" w:sz="0" w:space="0" w:color="auto" w:frame="1"/>
        </w:rPr>
      </w:pPr>
      <w:r>
        <w:rPr>
          <w:rStyle w:val="a4"/>
          <w:b w:val="0"/>
          <w:sz w:val="28"/>
          <w:szCs w:val="28"/>
          <w:bdr w:val="none" w:sz="0" w:space="0" w:color="auto" w:frame="1"/>
        </w:rPr>
        <w:t xml:space="preserve">    </w:t>
      </w:r>
      <w:r w:rsidRPr="007240B6">
        <w:rPr>
          <w:rStyle w:val="a4"/>
          <w:b w:val="0"/>
          <w:sz w:val="28"/>
          <w:szCs w:val="28"/>
          <w:bdr w:val="none" w:sz="0" w:space="0" w:color="auto" w:frame="1"/>
        </w:rPr>
        <w:t>Игры для детей ненавязчиво обучает новым навыкам, развивают мышление и воображение, способствует установлению контроля над поведением. В игровой форме легче и эффективнее донести информацию, научить концентрировать внимание и решать задачи. Моделирование разнообразной деятельности даёт возможность усвоения нового опыта и приобретения оригинальных моделей поведения личности. Ребёнку процесс приносит радость и удовольствие, он легко включается и проявляет неподдельный интерес, самостоятельно понимает задания и активно ищет ответы, старается справляться со сложностями.</w:t>
      </w:r>
    </w:p>
    <w:p w:rsidR="00B93DD5" w:rsidRPr="00B93DD5" w:rsidRDefault="00B93DD5" w:rsidP="007240B6">
      <w:pPr>
        <w:spacing w:after="0"/>
      </w:pPr>
      <w:bookmarkStart w:id="0" w:name="_GoBack"/>
      <w:bookmarkEnd w:id="0"/>
    </w:p>
    <w:sectPr w:rsidR="00B93DD5" w:rsidRPr="00B93D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DD5"/>
    <w:rsid w:val="00210682"/>
    <w:rsid w:val="004D60AE"/>
    <w:rsid w:val="00557C56"/>
    <w:rsid w:val="007121E2"/>
    <w:rsid w:val="007240B6"/>
    <w:rsid w:val="0080627C"/>
    <w:rsid w:val="009661DE"/>
    <w:rsid w:val="009F2023"/>
    <w:rsid w:val="00A11B82"/>
    <w:rsid w:val="00A54A9D"/>
    <w:rsid w:val="00AA44DD"/>
    <w:rsid w:val="00B8262B"/>
    <w:rsid w:val="00B93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3DD5"/>
    <w:rPr>
      <w:b/>
      <w:bCs/>
    </w:rPr>
  </w:style>
  <w:style w:type="character" w:customStyle="1" w:styleId="apple-converted-space">
    <w:name w:val="apple-converted-space"/>
    <w:basedOn w:val="a0"/>
    <w:rsid w:val="00B93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D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93DD5"/>
    <w:rPr>
      <w:b/>
      <w:bCs/>
    </w:rPr>
  </w:style>
  <w:style w:type="character" w:customStyle="1" w:styleId="apple-converted-space">
    <w:name w:val="apple-converted-space"/>
    <w:basedOn w:val="a0"/>
    <w:rsid w:val="00B93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4242">
      <w:bodyDiv w:val="1"/>
      <w:marLeft w:val="0"/>
      <w:marRight w:val="0"/>
      <w:marTop w:val="0"/>
      <w:marBottom w:val="0"/>
      <w:divBdr>
        <w:top w:val="none" w:sz="0" w:space="0" w:color="auto"/>
        <w:left w:val="none" w:sz="0" w:space="0" w:color="auto"/>
        <w:bottom w:val="none" w:sz="0" w:space="0" w:color="auto"/>
        <w:right w:val="none" w:sz="0" w:space="0" w:color="auto"/>
      </w:divBdr>
    </w:div>
    <w:div w:id="191627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1654</Words>
  <Characters>9432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Ефимов Роман</dc:creator>
  <cp:lastModifiedBy>Ефимов Роман</cp:lastModifiedBy>
  <cp:revision>1</cp:revision>
  <dcterms:created xsi:type="dcterms:W3CDTF">2017-03-30T12:17:00Z</dcterms:created>
  <dcterms:modified xsi:type="dcterms:W3CDTF">2017-03-30T14:38:00Z</dcterms:modified>
</cp:coreProperties>
</file>