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F" w:rsidRDefault="00753D4F" w:rsidP="00753D4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«Вечерняя (сменная) средняя общеобразовательная школа» </w:t>
      </w:r>
    </w:p>
    <w:p w:rsidR="00753D4F" w:rsidRDefault="00753D4F" w:rsidP="00753D4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Бологое Тверской области</w:t>
      </w:r>
    </w:p>
    <w:p w:rsidR="00753D4F" w:rsidRPr="007B44B9" w:rsidRDefault="00753D4F" w:rsidP="00753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 по математике</w:t>
      </w:r>
    </w:p>
    <w:p w:rsidR="00753D4F" w:rsidRPr="007B44B9" w:rsidRDefault="00753D4F" w:rsidP="00753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математика</w:t>
      </w:r>
    </w:p>
    <w:p w:rsidR="00753D4F" w:rsidRPr="007B44B9" w:rsidRDefault="00753D4F" w:rsidP="00753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9</w:t>
      </w:r>
    </w:p>
    <w:p w:rsidR="00753D4F" w:rsidRDefault="00753D4F" w:rsidP="00753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Иванова Светлана Алексеевна</w:t>
      </w:r>
    </w:p>
    <w:p w:rsidR="00753D4F" w:rsidRDefault="00753D4F" w:rsidP="00753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по геометрии. Подготовка к ГИА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53D4F" w:rsidRDefault="00753D4F" w:rsidP="00753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урок-консультация</w:t>
      </w:r>
    </w:p>
    <w:p w:rsidR="00753D4F" w:rsidRPr="00FA7997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 (учебники, наглядные пособия, ИКТ):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для подготовки к ОГЭ, интерне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  «Решу ОГЭ» Гущин, </w:t>
      </w:r>
      <w:r>
        <w:rPr>
          <w:rFonts w:ascii="Times New Roman" w:hAnsi="Times New Roman" w:cs="Times New Roman"/>
          <w:sz w:val="24"/>
          <w:szCs w:val="24"/>
        </w:rPr>
        <w:t>мультимедиа</w:t>
      </w:r>
      <w:r w:rsidRPr="00FA7997">
        <w:rPr>
          <w:rFonts w:ascii="Times New Roman" w:hAnsi="Times New Roman" w:cs="Times New Roman"/>
          <w:sz w:val="24"/>
          <w:szCs w:val="24"/>
        </w:rPr>
        <w:t>, карточки для групповой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997">
        <w:rPr>
          <w:rFonts w:ascii="Times New Roman" w:hAnsi="Times New Roman" w:cs="Times New Roman"/>
          <w:sz w:val="24"/>
          <w:szCs w:val="24"/>
        </w:rPr>
        <w:t>справочн</w:t>
      </w:r>
      <w:r>
        <w:rPr>
          <w:rFonts w:ascii="Times New Roman" w:hAnsi="Times New Roman" w:cs="Times New Roman"/>
          <w:sz w:val="24"/>
          <w:szCs w:val="24"/>
        </w:rPr>
        <w:t>ый материал.</w:t>
      </w:r>
      <w:r w:rsidRPr="00FA7997">
        <w:rPr>
          <w:rFonts w:ascii="Times New Roman" w:hAnsi="Times New Roman" w:cs="Times New Roman"/>
          <w:sz w:val="24"/>
          <w:szCs w:val="24"/>
        </w:rPr>
        <w:t>.</w:t>
      </w:r>
    </w:p>
    <w:p w:rsidR="00753D4F" w:rsidRDefault="00753D4F" w:rsidP="00753D4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D4F" w:rsidRPr="007B44B9" w:rsidRDefault="00753D4F" w:rsidP="00753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урока.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05"/>
        <w:gridCol w:w="3221"/>
        <w:gridCol w:w="3189"/>
      </w:tblGrid>
      <w:tr w:rsidR="00753D4F" w:rsidRPr="007B44B9" w:rsidTr="008C7BD1">
        <w:trPr>
          <w:tblCellSpacing w:w="0" w:type="dxa"/>
        </w:trPr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4F" w:rsidRPr="007B44B9" w:rsidRDefault="00753D4F" w:rsidP="008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4F" w:rsidRPr="007B44B9" w:rsidRDefault="00753D4F" w:rsidP="008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4F" w:rsidRPr="007B44B9" w:rsidRDefault="00753D4F" w:rsidP="008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4F" w:rsidRPr="007B44B9" w:rsidTr="008C7BD1">
        <w:trPr>
          <w:tblCellSpacing w:w="0" w:type="dxa"/>
        </w:trPr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4F" w:rsidRPr="007B44B9" w:rsidRDefault="00753D4F" w:rsidP="008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4F" w:rsidRPr="007B44B9" w:rsidRDefault="00753D4F" w:rsidP="008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4F" w:rsidRPr="007B44B9" w:rsidRDefault="00753D4F" w:rsidP="008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</w:tr>
      <w:tr w:rsidR="00753D4F" w:rsidRPr="007B44B9" w:rsidTr="008C7BD1">
        <w:trPr>
          <w:tblCellSpacing w:w="0" w:type="dxa"/>
        </w:trPr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4F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Продолжить 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алгоритма решения задач по геометрии.</w:t>
            </w:r>
          </w:p>
          <w:p w:rsidR="00753D4F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Учить умению правильно ставить вопросы при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геометрических задач.</w:t>
            </w:r>
          </w:p>
          <w:p w:rsidR="00753D4F" w:rsidRPr="007B44B9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Формирование умения правильно выполнять черт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 к задачам.</w:t>
            </w:r>
          </w:p>
          <w:p w:rsidR="00753D4F" w:rsidRPr="007B44B9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4F" w:rsidRPr="007B44B9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1.Развивать умение логич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 мыслить, анализировать и делать выводы, грамотно излагать свои мысли.</w:t>
            </w:r>
          </w:p>
          <w:p w:rsidR="00753D4F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познавательный интерес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 задач по геометрии.</w:t>
            </w:r>
          </w:p>
          <w:p w:rsidR="00753D4F" w:rsidRPr="007B44B9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Способствовать развитию действий планирования и р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флексии.</w:t>
            </w:r>
          </w:p>
          <w:p w:rsidR="00753D4F" w:rsidRPr="007B44B9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4F" w:rsidRPr="007B44B9" w:rsidRDefault="00753D4F" w:rsidP="008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Формирование основных мировоззренческих идей: причинно-следственных </w:t>
            </w:r>
          </w:p>
          <w:p w:rsidR="00753D4F" w:rsidRPr="007B44B9" w:rsidRDefault="00753D4F" w:rsidP="008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связей между явлениями. </w:t>
            </w:r>
          </w:p>
          <w:p w:rsidR="00753D4F" w:rsidRPr="007B44B9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Воспитание познавател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интересов.</w:t>
            </w:r>
          </w:p>
          <w:p w:rsidR="00753D4F" w:rsidRPr="007B44B9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Воспитание чувства ко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лективизма, взаимопомощи, сотрудничества и отве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ственности.</w:t>
            </w:r>
          </w:p>
        </w:tc>
      </w:tr>
      <w:tr w:rsidR="00753D4F" w:rsidRPr="007B44B9" w:rsidTr="008C7BD1">
        <w:trPr>
          <w:tblCellSpacing w:w="0" w:type="dxa"/>
        </w:trPr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4F" w:rsidRPr="007B44B9" w:rsidRDefault="00753D4F" w:rsidP="008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4F" w:rsidRPr="007B44B9" w:rsidRDefault="00753D4F" w:rsidP="008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4F" w:rsidRPr="007B44B9" w:rsidRDefault="00753D4F" w:rsidP="008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D4F" w:rsidRPr="007B44B9" w:rsidTr="008C7BD1">
        <w:trPr>
          <w:tblCellSpacing w:w="0" w:type="dxa"/>
        </w:trPr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4F" w:rsidRPr="007B44B9" w:rsidRDefault="00753D4F" w:rsidP="008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урока 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4F" w:rsidRPr="007B44B9" w:rsidRDefault="00753D4F" w:rsidP="008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инструмент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рий 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4F" w:rsidRPr="007B44B9" w:rsidRDefault="00753D4F" w:rsidP="008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ультаты </w:t>
            </w:r>
          </w:p>
        </w:tc>
      </w:tr>
      <w:tr w:rsidR="00753D4F" w:rsidRPr="007B44B9" w:rsidTr="008C7BD1">
        <w:trPr>
          <w:tblCellSpacing w:w="0" w:type="dxa"/>
        </w:trPr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4F" w:rsidRPr="007B44B9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 момент.</w:t>
            </w:r>
          </w:p>
          <w:p w:rsidR="00753D4F" w:rsidRDefault="00753D4F" w:rsidP="008C7BD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383">
              <w:rPr>
                <w:rFonts w:ascii="Times New Roman" w:hAnsi="Times New Roman" w:cs="Times New Roman"/>
                <w:sz w:val="24"/>
                <w:szCs w:val="24"/>
              </w:rPr>
              <w:t>2.Постановка проблемной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3D4F" w:rsidRPr="00C01383" w:rsidRDefault="00753D4F" w:rsidP="008C7BD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01383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проблемной ситуации</w:t>
            </w:r>
            <w:r w:rsidRPr="00C01383">
              <w:rPr>
                <w:rFonts w:ascii="Times New Roman" w:hAnsi="Times New Roman" w:cs="Times New Roman"/>
                <w:sz w:val="24"/>
                <w:szCs w:val="24"/>
              </w:rPr>
              <w:t>. Слово учителя.</w:t>
            </w:r>
          </w:p>
          <w:p w:rsidR="00753D4F" w:rsidRPr="00C01383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(р</w:t>
            </w:r>
            <w:r w:rsidRPr="00C01383">
              <w:rPr>
                <w:rFonts w:ascii="Times New Roman" w:hAnsi="Times New Roman" w:cs="Times New Roman"/>
                <w:sz w:val="24"/>
                <w:szCs w:val="24"/>
              </w:rPr>
              <w:t>абота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53D4F" w:rsidRPr="007B44B9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Итоги урока.</w:t>
            </w:r>
          </w:p>
          <w:p w:rsidR="00753D4F" w:rsidRPr="007B44B9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Рефлексия. 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4F" w:rsidRPr="007B44B9" w:rsidRDefault="00753D4F" w:rsidP="008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Методы обучения</w:t>
            </w:r>
          </w:p>
          <w:p w:rsidR="00753D4F" w:rsidRPr="007B44B9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Частично-поисковый.</w:t>
            </w:r>
          </w:p>
          <w:p w:rsidR="00753D4F" w:rsidRPr="007B44B9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Самостоятельная работа.</w:t>
            </w:r>
          </w:p>
          <w:p w:rsidR="00753D4F" w:rsidRPr="007B44B9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Средства обучения</w:t>
            </w:r>
          </w:p>
          <w:p w:rsidR="00753D4F" w:rsidRPr="007B44B9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.Анализ, сравнение, обо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щение.</w:t>
            </w:r>
          </w:p>
          <w:p w:rsidR="00753D4F" w:rsidRPr="007B44B9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Интерес.</w:t>
            </w:r>
          </w:p>
          <w:p w:rsidR="00753D4F" w:rsidRPr="007B44B9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</w:p>
          <w:p w:rsidR="00753D4F" w:rsidRPr="007B44B9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фронтальная, групповая, </w:t>
            </w:r>
          </w:p>
          <w:p w:rsidR="00753D4F" w:rsidRPr="007B44B9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  <w:p w:rsidR="00753D4F" w:rsidRPr="007B44B9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Технологии обучения </w:t>
            </w:r>
          </w:p>
          <w:p w:rsidR="00753D4F" w:rsidRPr="007B44B9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 проблемного обучения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дифференцир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ванное обуче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ИКТ</w:t>
            </w:r>
          </w:p>
          <w:p w:rsidR="00753D4F" w:rsidRPr="007B44B9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4F" w:rsidRPr="007B44B9" w:rsidRDefault="00753D4F" w:rsidP="008C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Учащиеся должны уметь:</w:t>
            </w:r>
          </w:p>
          <w:p w:rsidR="00753D4F" w:rsidRDefault="00753D4F" w:rsidP="008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Применять теоретические знания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 задач.</w:t>
            </w:r>
          </w:p>
          <w:p w:rsidR="00753D4F" w:rsidRPr="007B44B9" w:rsidRDefault="00753D4F" w:rsidP="008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работать с дополнительной литерат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рой.</w:t>
            </w:r>
          </w:p>
          <w:p w:rsidR="00753D4F" w:rsidRPr="007B44B9" w:rsidRDefault="00753D4F" w:rsidP="008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 мыслить,</w:t>
            </w:r>
          </w:p>
          <w:p w:rsidR="00753D4F" w:rsidRPr="007B44B9" w:rsidRDefault="00753D4F" w:rsidP="008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и применять знания в нестандартных с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туациях.</w:t>
            </w:r>
          </w:p>
          <w:p w:rsidR="00753D4F" w:rsidRPr="007B44B9" w:rsidRDefault="00753D4F" w:rsidP="008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Уважать мнение и выбор </w:t>
            </w:r>
            <w:proofErr w:type="gramStart"/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proofErr w:type="gramEnd"/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одногруппников</w:t>
            </w:r>
            <w:proofErr w:type="spellEnd"/>
            <w:r w:rsidRPr="007B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3D4F" w:rsidRPr="007B44B9" w:rsidRDefault="00753D4F" w:rsidP="008C7BD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D4F" w:rsidRPr="007B44B9" w:rsidRDefault="00753D4F" w:rsidP="008C7BD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D4F" w:rsidRPr="007B44B9" w:rsidRDefault="00753D4F" w:rsidP="008C7BD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D4F" w:rsidRPr="007B44B9" w:rsidRDefault="00753D4F" w:rsidP="008C7BD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D4F" w:rsidRPr="007B44B9" w:rsidRDefault="00753D4F" w:rsidP="008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3D4F" w:rsidRDefault="00753D4F" w:rsidP="00753D4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997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p w:rsidR="00753D4F" w:rsidRPr="00FA7997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1F5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1F56">
        <w:rPr>
          <w:rFonts w:ascii="Times New Roman" w:hAnsi="Times New Roman" w:cs="Times New Roman"/>
          <w:b/>
          <w:sz w:val="24"/>
          <w:szCs w:val="24"/>
        </w:rPr>
        <w:t>.  Постановка</w:t>
      </w:r>
      <w:proofErr w:type="gramEnd"/>
      <w:r w:rsidRPr="00061F56">
        <w:rPr>
          <w:rFonts w:ascii="Times New Roman" w:hAnsi="Times New Roman" w:cs="Times New Roman"/>
          <w:b/>
          <w:sz w:val="24"/>
          <w:szCs w:val="24"/>
        </w:rPr>
        <w:t xml:space="preserve"> проблемной ситуации</w:t>
      </w:r>
      <w:r w:rsidRPr="00FA79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«Можем ли мы </w:t>
      </w:r>
      <w:r w:rsidRPr="00FA7997">
        <w:rPr>
          <w:rFonts w:ascii="Times New Roman" w:hAnsi="Times New Roman" w:cs="Times New Roman"/>
          <w:sz w:val="24"/>
          <w:szCs w:val="24"/>
        </w:rPr>
        <w:t xml:space="preserve"> найти тангенс заданного уг</w:t>
      </w:r>
      <w:r>
        <w:rPr>
          <w:rFonts w:ascii="Times New Roman" w:hAnsi="Times New Roman" w:cs="Times New Roman"/>
          <w:sz w:val="24"/>
          <w:szCs w:val="24"/>
        </w:rPr>
        <w:t xml:space="preserve">ла?  </w:t>
      </w:r>
      <w:r w:rsidRPr="00FA7997">
        <w:rPr>
          <w:rFonts w:ascii="Times New Roman" w:hAnsi="Times New Roman" w:cs="Times New Roman"/>
          <w:sz w:val="24"/>
          <w:szCs w:val="24"/>
        </w:rPr>
        <w:t>Как вы пост</w:t>
      </w:r>
      <w:r w:rsidRPr="00FA7997">
        <w:rPr>
          <w:rFonts w:ascii="Times New Roman" w:hAnsi="Times New Roman" w:cs="Times New Roman"/>
          <w:sz w:val="24"/>
          <w:szCs w:val="24"/>
        </w:rPr>
        <w:t>у</w:t>
      </w:r>
      <w:r w:rsidRPr="00FA7997">
        <w:rPr>
          <w:rFonts w:ascii="Times New Roman" w:hAnsi="Times New Roman" w:cs="Times New Roman"/>
          <w:sz w:val="24"/>
          <w:szCs w:val="24"/>
        </w:rPr>
        <w:t>пите</w:t>
      </w:r>
      <w:r>
        <w:rPr>
          <w:rFonts w:ascii="Times New Roman" w:hAnsi="Times New Roman" w:cs="Times New Roman"/>
          <w:sz w:val="24"/>
          <w:szCs w:val="24"/>
        </w:rPr>
        <w:t xml:space="preserve"> в данной ситуации</w:t>
      </w:r>
      <w:r w:rsidRPr="00FA799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53D4F" w:rsidRPr="00FA7997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97">
        <w:rPr>
          <w:rFonts w:ascii="Times New Roman" w:hAnsi="Times New Roman" w:cs="Times New Roman"/>
          <w:sz w:val="24"/>
          <w:szCs w:val="24"/>
        </w:rPr>
        <w:t xml:space="preserve">Высказываются несколько предложений. </w:t>
      </w:r>
    </w:p>
    <w:p w:rsidR="00753D4F" w:rsidRPr="00061F56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F5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1F5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Обсуждение. </w:t>
      </w:r>
      <w:r w:rsidRPr="00061F56">
        <w:rPr>
          <w:rFonts w:ascii="Times New Roman" w:hAnsi="Times New Roman" w:cs="Times New Roman"/>
          <w:b/>
          <w:sz w:val="24"/>
          <w:szCs w:val="24"/>
        </w:rPr>
        <w:t>Слово учителя.</w:t>
      </w:r>
    </w:p>
    <w:p w:rsidR="00753D4F" w:rsidRPr="00FA7997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97">
        <w:rPr>
          <w:rFonts w:ascii="Times New Roman" w:hAnsi="Times New Roman" w:cs="Times New Roman"/>
          <w:sz w:val="24"/>
          <w:szCs w:val="24"/>
        </w:rPr>
        <w:t>Очень часто наблюдается такая картина: получив задачу, ученик делает вывод, что он не знает, как р</w:t>
      </w:r>
      <w:r w:rsidRPr="00FA7997">
        <w:rPr>
          <w:rFonts w:ascii="Times New Roman" w:hAnsi="Times New Roman" w:cs="Times New Roman"/>
          <w:sz w:val="24"/>
          <w:szCs w:val="24"/>
        </w:rPr>
        <w:t>е</w:t>
      </w:r>
      <w:r w:rsidRPr="00FA7997">
        <w:rPr>
          <w:rFonts w:ascii="Times New Roman" w:hAnsi="Times New Roman" w:cs="Times New Roman"/>
          <w:sz w:val="24"/>
          <w:szCs w:val="24"/>
        </w:rPr>
        <w:t>шается данная задача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7997">
        <w:rPr>
          <w:rFonts w:ascii="Times New Roman" w:hAnsi="Times New Roman" w:cs="Times New Roman"/>
          <w:sz w:val="24"/>
          <w:szCs w:val="24"/>
        </w:rPr>
        <w:t xml:space="preserve"> конечно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7997">
        <w:rPr>
          <w:rFonts w:ascii="Times New Roman" w:hAnsi="Times New Roman" w:cs="Times New Roman"/>
          <w:sz w:val="24"/>
          <w:szCs w:val="24"/>
        </w:rPr>
        <w:t xml:space="preserve"> ее не решает. Сегодня мы с вами еще раз поговорим о том, как надо решать задачи, отвечать на поставленные вопросы, что очень важно при подготовке к ГИА. Рассмотрим несколько задач и вернемся к проблеме, поставленной в начале урока.</w:t>
      </w:r>
    </w:p>
    <w:p w:rsidR="00753D4F" w:rsidRPr="00B24A2D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97">
        <w:rPr>
          <w:rFonts w:ascii="Times New Roman" w:hAnsi="Times New Roman" w:cs="Times New Roman"/>
          <w:b/>
          <w:sz w:val="24"/>
          <w:szCs w:val="24"/>
        </w:rPr>
        <w:t>Задача</w:t>
      </w:r>
      <w:r w:rsidRPr="00E31E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A7997">
        <w:rPr>
          <w:rFonts w:ascii="Times New Roman" w:hAnsi="Times New Roman" w:cs="Times New Roman"/>
          <w:sz w:val="24"/>
          <w:szCs w:val="24"/>
        </w:rPr>
        <w:t>.</w:t>
      </w:r>
      <w:r w:rsidRPr="00B24A2D">
        <w:rPr>
          <w:rFonts w:ascii="Times New Roman" w:hAnsi="Times New Roman" w:cs="Times New Roman"/>
          <w:sz w:val="24"/>
          <w:szCs w:val="24"/>
        </w:rPr>
        <w:t xml:space="preserve"> </w:t>
      </w:r>
      <w:r w:rsidRPr="00B24A2D">
        <w:rPr>
          <w:rFonts w:ascii="Times New Roman" w:hAnsi="Times New Roman" w:cs="Times New Roman"/>
        </w:rPr>
        <w:t>Окруж</w:t>
      </w:r>
      <w:r w:rsidRPr="00B24A2D">
        <w:rPr>
          <w:rFonts w:ascii="Times New Roman" w:hAnsi="Times New Roman" w:cs="Times New Roman"/>
        </w:rPr>
        <w:softHyphen/>
        <w:t>ность с цен</w:t>
      </w:r>
      <w:r w:rsidRPr="00B24A2D">
        <w:rPr>
          <w:rFonts w:ascii="Times New Roman" w:hAnsi="Times New Roman" w:cs="Times New Roman"/>
        </w:rPr>
        <w:softHyphen/>
        <w:t>тром в точке</w:t>
      </w:r>
      <w:proofErr w:type="gramStart"/>
      <w:r w:rsidRPr="00B24A2D">
        <w:rPr>
          <w:rFonts w:ascii="Times New Roman" w:hAnsi="Times New Roman" w:cs="Times New Roman"/>
        </w:rPr>
        <w:t xml:space="preserve"> О</w:t>
      </w:r>
      <w:proofErr w:type="gramEnd"/>
      <w:r w:rsidRPr="00B24A2D">
        <w:rPr>
          <w:rFonts w:ascii="Times New Roman" w:hAnsi="Times New Roman" w:cs="Times New Roman"/>
        </w:rPr>
        <w:t xml:space="preserve"> опи</w:t>
      </w:r>
      <w:r w:rsidRPr="00B24A2D">
        <w:rPr>
          <w:rFonts w:ascii="Times New Roman" w:hAnsi="Times New Roman" w:cs="Times New Roman"/>
        </w:rPr>
        <w:softHyphen/>
        <w:t>са</w:t>
      </w:r>
      <w:r w:rsidRPr="00B24A2D">
        <w:rPr>
          <w:rFonts w:ascii="Times New Roman" w:hAnsi="Times New Roman" w:cs="Times New Roman"/>
        </w:rPr>
        <w:softHyphen/>
        <w:t>на около рав</w:t>
      </w:r>
      <w:r w:rsidRPr="00B24A2D">
        <w:rPr>
          <w:rFonts w:ascii="Times New Roman" w:hAnsi="Times New Roman" w:cs="Times New Roman"/>
        </w:rPr>
        <w:softHyphen/>
        <w:t>но</w:t>
      </w:r>
      <w:r w:rsidRPr="00B24A2D">
        <w:rPr>
          <w:rFonts w:ascii="Times New Roman" w:hAnsi="Times New Roman" w:cs="Times New Roman"/>
        </w:rPr>
        <w:softHyphen/>
        <w:t>бед</w:t>
      </w:r>
      <w:r w:rsidRPr="00B24A2D">
        <w:rPr>
          <w:rFonts w:ascii="Times New Roman" w:hAnsi="Times New Roman" w:cs="Times New Roman"/>
        </w:rPr>
        <w:softHyphen/>
        <w:t>рен</w:t>
      </w:r>
      <w:r w:rsidRPr="00B24A2D">
        <w:rPr>
          <w:rFonts w:ascii="Times New Roman" w:hAnsi="Times New Roman" w:cs="Times New Roman"/>
        </w:rPr>
        <w:softHyphen/>
        <w:t>но</w:t>
      </w:r>
      <w:r w:rsidRPr="00B24A2D">
        <w:rPr>
          <w:rFonts w:ascii="Times New Roman" w:hAnsi="Times New Roman" w:cs="Times New Roman"/>
        </w:rPr>
        <w:softHyphen/>
        <w:t>го тре</w:t>
      </w:r>
      <w:r w:rsidRPr="00B24A2D">
        <w:rPr>
          <w:rFonts w:ascii="Times New Roman" w:hAnsi="Times New Roman" w:cs="Times New Roman"/>
        </w:rPr>
        <w:softHyphen/>
        <w:t>уголь</w:t>
      </w:r>
      <w:r w:rsidRPr="00B24A2D">
        <w:rPr>
          <w:rFonts w:ascii="Times New Roman" w:hAnsi="Times New Roman" w:cs="Times New Roman"/>
        </w:rPr>
        <w:softHyphen/>
        <w:t>ни</w:t>
      </w:r>
      <w:r w:rsidRPr="00B24A2D">
        <w:rPr>
          <w:rFonts w:ascii="Times New Roman" w:hAnsi="Times New Roman" w:cs="Times New Roman"/>
        </w:rPr>
        <w:softHyphen/>
        <w:t xml:space="preserve">ка </w:t>
      </w:r>
      <w:r w:rsidRPr="00B24A2D">
        <w:rPr>
          <w:rFonts w:ascii="Times New Roman" w:hAnsi="Times New Roman" w:cs="Times New Roman"/>
          <w:lang w:val="en-US"/>
        </w:rPr>
        <w:t>ABC</w:t>
      </w:r>
      <w:r w:rsidRPr="00B24A2D">
        <w:rPr>
          <w:rFonts w:ascii="Times New Roman" w:hAnsi="Times New Roman" w:cs="Times New Roman"/>
        </w:rPr>
        <w:t>, в ко</w:t>
      </w:r>
      <w:r w:rsidRPr="00B24A2D">
        <w:rPr>
          <w:rFonts w:ascii="Times New Roman" w:hAnsi="Times New Roman" w:cs="Times New Roman"/>
        </w:rPr>
        <w:softHyphen/>
        <w:t>то</w:t>
      </w:r>
      <w:r w:rsidRPr="00B24A2D">
        <w:rPr>
          <w:rFonts w:ascii="Times New Roman" w:hAnsi="Times New Roman" w:cs="Times New Roman"/>
        </w:rPr>
        <w:softHyphen/>
        <w:t xml:space="preserve">ром </w:t>
      </w:r>
      <w:r w:rsidRPr="00B24A2D">
        <w:rPr>
          <w:rFonts w:ascii="Times New Roman" w:hAnsi="Times New Roman" w:cs="Times New Roman"/>
          <w:lang w:val="en-US"/>
        </w:rPr>
        <w:t>AB</w:t>
      </w:r>
      <w:r w:rsidRPr="00B24A2D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 w:rsidRPr="00B24A2D">
        <w:rPr>
          <w:rFonts w:ascii="Times New Roman" w:hAnsi="Times New Roman" w:cs="Times New Roman"/>
        </w:rPr>
        <w:t xml:space="preserve"> </w:t>
      </w:r>
      <w:r w:rsidRPr="00B24A2D">
        <w:rPr>
          <w:rFonts w:ascii="Times New Roman" w:hAnsi="Times New Roman" w:cs="Times New Roman"/>
          <w:lang w:val="en-US"/>
        </w:rPr>
        <w:t>BC</w:t>
      </w:r>
      <w:r w:rsidRPr="00B24A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Угол ВАС = 42</w:t>
      </w:r>
      <m:oMath>
        <m:r>
          <w:rPr>
            <w:rFonts w:ascii="Cambria Math" w:hAnsi="Cambria Math" w:cs="Times New Roman"/>
          </w:rPr>
          <m:t>°</m:t>
        </m:r>
      </m:oMath>
      <w:r w:rsidRPr="00B24A2D">
        <w:rPr>
          <w:rFonts w:ascii="Times New Roman" w:hAnsi="Times New Roman" w:cs="Times New Roman"/>
        </w:rPr>
        <w:t xml:space="preserve"> Най</w:t>
      </w:r>
      <w:r w:rsidRPr="00B24A2D">
        <w:rPr>
          <w:rFonts w:ascii="Times New Roman" w:hAnsi="Times New Roman" w:cs="Times New Roman"/>
        </w:rPr>
        <w:softHyphen/>
        <w:t>ди</w:t>
      </w:r>
      <w:r w:rsidRPr="00B24A2D">
        <w:rPr>
          <w:rFonts w:ascii="Times New Roman" w:hAnsi="Times New Roman" w:cs="Times New Roman"/>
        </w:rPr>
        <w:softHyphen/>
        <w:t xml:space="preserve">те угол </w:t>
      </w:r>
      <w:r w:rsidRPr="00B24A2D">
        <w:rPr>
          <w:rFonts w:ascii="Times New Roman" w:hAnsi="Times New Roman" w:cs="Times New Roman"/>
          <w:lang w:val="en-US"/>
        </w:rPr>
        <w:t>BOC</w:t>
      </w:r>
      <w:r w:rsidRPr="00B24A2D">
        <w:rPr>
          <w:rFonts w:ascii="Times New Roman" w:hAnsi="Times New Roman" w:cs="Times New Roman"/>
        </w:rPr>
        <w:t>. Ответ дайте в гра</w:t>
      </w:r>
      <w:r w:rsidRPr="00B24A2D">
        <w:rPr>
          <w:rFonts w:ascii="Times New Roman" w:hAnsi="Times New Roman" w:cs="Times New Roman"/>
        </w:rPr>
        <w:softHyphen/>
        <w:t>ду</w:t>
      </w:r>
      <w:r w:rsidRPr="00B24A2D">
        <w:rPr>
          <w:rFonts w:ascii="Times New Roman" w:hAnsi="Times New Roman" w:cs="Times New Roman"/>
        </w:rPr>
        <w:softHyphen/>
        <w:t>сах.</w:t>
      </w:r>
    </w:p>
    <w:p w:rsidR="00753D4F" w:rsidRPr="00B24A2D" w:rsidRDefault="00753D4F" w:rsidP="00753D4F">
      <w:pPr>
        <w:pStyle w:val="a4"/>
      </w:pPr>
      <w:r w:rsidRPr="00B24A2D">
        <w:rPr>
          <w:noProof/>
        </w:rPr>
        <w:drawing>
          <wp:inline distT="0" distB="0" distL="0" distR="0" wp14:anchorId="277EE93F" wp14:editId="4AC6DC8B">
            <wp:extent cx="1981200" cy="2000250"/>
            <wp:effectExtent l="0" t="0" r="0" b="0"/>
            <wp:docPr id="2" name="Рисунок 2" descr="https://oge.sdamgia.ru/get_file?id=10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get_file?id=102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D4F" w:rsidRPr="00FA7997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D4F" w:rsidRPr="00FA7997" w:rsidRDefault="00753D4F" w:rsidP="00753D4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997">
        <w:rPr>
          <w:rFonts w:ascii="Times New Roman" w:hAnsi="Times New Roman" w:cs="Times New Roman"/>
          <w:sz w:val="24"/>
          <w:szCs w:val="24"/>
        </w:rPr>
        <w:t>О каких углах идет речь? (о вписанных, центральных)</w:t>
      </w:r>
      <w:proofErr w:type="gramEnd"/>
    </w:p>
    <w:p w:rsidR="00753D4F" w:rsidRPr="00FA7997" w:rsidRDefault="00753D4F" w:rsidP="00753D4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997">
        <w:rPr>
          <w:rFonts w:ascii="Times New Roman" w:hAnsi="Times New Roman" w:cs="Times New Roman"/>
          <w:sz w:val="24"/>
          <w:szCs w:val="24"/>
        </w:rPr>
        <w:t>Как связаны данные углы в этой окружности?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997">
        <w:rPr>
          <w:rFonts w:ascii="Times New Roman" w:hAnsi="Times New Roman" w:cs="Times New Roman"/>
          <w:sz w:val="24"/>
          <w:szCs w:val="24"/>
        </w:rPr>
        <w:t>(опираются на одну дугу)</w:t>
      </w:r>
    </w:p>
    <w:p w:rsidR="00753D4F" w:rsidRPr="00FA7997" w:rsidRDefault="00753D4F" w:rsidP="00753D4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 измеряются эти углы? (</w:t>
      </w:r>
      <w:r w:rsidRPr="00FA7997">
        <w:rPr>
          <w:rFonts w:ascii="Times New Roman" w:hAnsi="Times New Roman" w:cs="Times New Roman"/>
          <w:sz w:val="24"/>
          <w:szCs w:val="24"/>
        </w:rPr>
        <w:t>вписанный – половиной дуги, на которую опирается,</w:t>
      </w:r>
      <w:proofErr w:type="gramEnd"/>
    </w:p>
    <w:p w:rsidR="00753D4F" w:rsidRPr="002D7F87" w:rsidRDefault="00753D4F" w:rsidP="00753D4F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997">
        <w:rPr>
          <w:rFonts w:ascii="Times New Roman" w:hAnsi="Times New Roman" w:cs="Times New Roman"/>
          <w:sz w:val="24"/>
          <w:szCs w:val="24"/>
        </w:rPr>
        <w:t>центральный</w:t>
      </w:r>
      <w:proofErr w:type="gramEnd"/>
      <w:r w:rsidRPr="00FA7997">
        <w:rPr>
          <w:rFonts w:ascii="Times New Roman" w:hAnsi="Times New Roman" w:cs="Times New Roman"/>
          <w:sz w:val="24"/>
          <w:szCs w:val="24"/>
        </w:rPr>
        <w:t xml:space="preserve"> - дугой, на которую опирается)</w:t>
      </w:r>
    </w:p>
    <w:p w:rsidR="00753D4F" w:rsidRPr="00B24A2D" w:rsidRDefault="00753D4F" w:rsidP="00753D4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A2D">
        <w:rPr>
          <w:rFonts w:ascii="Times New Roman" w:hAnsi="Times New Roman" w:cs="Times New Roman"/>
          <w:sz w:val="24"/>
          <w:szCs w:val="24"/>
        </w:rPr>
        <w:t xml:space="preserve">     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4A2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24A2D">
        <w:rPr>
          <w:rFonts w:ascii="Times New Roman" w:hAnsi="Times New Roman" w:cs="Times New Roman"/>
          <w:sz w:val="24"/>
          <w:szCs w:val="24"/>
        </w:rPr>
        <w:t>елаем вывод: если углы опираются на одну дугу, то вписанный угол в 2 раза меньше централ</w:t>
      </w:r>
      <w:r w:rsidRPr="00B24A2D">
        <w:rPr>
          <w:rFonts w:ascii="Times New Roman" w:hAnsi="Times New Roman" w:cs="Times New Roman"/>
          <w:sz w:val="24"/>
          <w:szCs w:val="24"/>
        </w:rPr>
        <w:t>ь</w:t>
      </w:r>
      <w:r w:rsidRPr="00B24A2D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го, а центральный, соответственно, ….. прошу учеников закончить предложение. Решаем задачу: 42</w:t>
      </w:r>
      <m:oMath>
        <m:r>
          <w:rPr>
            <w:rFonts w:ascii="Cambria Math" w:hAnsi="Cambria Math" w:cs="Times New Roman"/>
            <w:sz w:val="24"/>
            <w:szCs w:val="24"/>
          </w:rPr>
          <m:t>°∙2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82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</w:p>
    <w:p w:rsidR="00753D4F" w:rsidRPr="00B24A2D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A2D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753D4F" w:rsidRPr="00E31EA3" w:rsidRDefault="00753D4F" w:rsidP="00753D4F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Выделить темы, имеющие место в задании: Центральные и вписанные углы и их измерения</w:t>
      </w:r>
    </w:p>
    <w:p w:rsidR="00753D4F" w:rsidRPr="00E31EA3" w:rsidRDefault="00753D4F" w:rsidP="00753D4F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Вспомнить все, что знаете о них. </w:t>
      </w:r>
      <w:r w:rsidRPr="00E31EA3">
        <w:rPr>
          <w:rFonts w:ascii="Times New Roman" w:hAnsi="Times New Roman" w:cs="Times New Roman"/>
          <w:sz w:val="24"/>
          <w:szCs w:val="24"/>
        </w:rPr>
        <w:t>Найти в учебнике, справочной литературе</w:t>
      </w:r>
      <w:r>
        <w:rPr>
          <w:rFonts w:ascii="Times New Roman" w:hAnsi="Times New Roman" w:cs="Times New Roman"/>
          <w:sz w:val="24"/>
          <w:szCs w:val="24"/>
        </w:rPr>
        <w:t xml:space="preserve"> сведения по да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ной теме. Повторить, вы</w:t>
      </w:r>
      <w:r w:rsidRPr="00E31EA3">
        <w:rPr>
          <w:rFonts w:ascii="Times New Roman" w:hAnsi="Times New Roman" w:cs="Times New Roman"/>
          <w:sz w:val="24"/>
          <w:szCs w:val="24"/>
        </w:rPr>
        <w:t>учить.</w:t>
      </w:r>
    </w:p>
    <w:p w:rsidR="00753D4F" w:rsidRPr="00E31EA3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EA3">
        <w:rPr>
          <w:rFonts w:ascii="Times New Roman" w:hAnsi="Times New Roman" w:cs="Times New Roman"/>
          <w:b/>
          <w:sz w:val="24"/>
          <w:szCs w:val="24"/>
        </w:rPr>
        <w:t>Помнить!</w:t>
      </w:r>
    </w:p>
    <w:p w:rsidR="00753D4F" w:rsidRPr="00FA7997" w:rsidRDefault="00753D4F" w:rsidP="00753D4F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A7997">
        <w:rPr>
          <w:rFonts w:ascii="Times New Roman" w:hAnsi="Times New Roman" w:cs="Times New Roman"/>
          <w:sz w:val="24"/>
          <w:szCs w:val="24"/>
        </w:rPr>
        <w:t>Нельзя решить задачу, не зн</w:t>
      </w:r>
      <w:r>
        <w:rPr>
          <w:rFonts w:ascii="Times New Roman" w:hAnsi="Times New Roman" w:cs="Times New Roman"/>
          <w:sz w:val="24"/>
          <w:szCs w:val="24"/>
        </w:rPr>
        <w:t xml:space="preserve">ая свойств, определений понятий, </w:t>
      </w:r>
      <w:r w:rsidRPr="00FA7997">
        <w:rPr>
          <w:rFonts w:ascii="Times New Roman" w:hAnsi="Times New Roman" w:cs="Times New Roman"/>
          <w:sz w:val="24"/>
          <w:szCs w:val="24"/>
        </w:rPr>
        <w:t>которые указаны в задаче.</w:t>
      </w:r>
    </w:p>
    <w:p w:rsidR="00753D4F" w:rsidRPr="00FA7997" w:rsidRDefault="00753D4F" w:rsidP="00753D4F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D7F87">
        <w:rPr>
          <w:rFonts w:ascii="Times New Roman" w:hAnsi="Times New Roman" w:cs="Times New Roman"/>
          <w:b/>
          <w:sz w:val="24"/>
          <w:szCs w:val="24"/>
        </w:rPr>
        <w:t xml:space="preserve"> А теперь вернемся к проблеме, поставленной в начале урока</w:t>
      </w:r>
      <w:r w:rsidRPr="00FA7997">
        <w:rPr>
          <w:rFonts w:ascii="Times New Roman" w:hAnsi="Times New Roman" w:cs="Times New Roman"/>
          <w:sz w:val="24"/>
          <w:szCs w:val="24"/>
        </w:rPr>
        <w:t>.</w:t>
      </w:r>
    </w:p>
    <w:p w:rsidR="00753D4F" w:rsidRDefault="00753D4F" w:rsidP="00753D4F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вопросы вы долж</w:t>
      </w:r>
      <w:r w:rsidRPr="00FA799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FA7997">
        <w:rPr>
          <w:rFonts w:ascii="Times New Roman" w:hAnsi="Times New Roman" w:cs="Times New Roman"/>
          <w:sz w:val="24"/>
          <w:szCs w:val="24"/>
        </w:rPr>
        <w:t xml:space="preserve"> задать себе</w:t>
      </w:r>
      <w:r>
        <w:rPr>
          <w:rFonts w:ascii="Times New Roman" w:hAnsi="Times New Roman" w:cs="Times New Roman"/>
          <w:sz w:val="24"/>
          <w:szCs w:val="24"/>
        </w:rPr>
        <w:t>, чтобы ответить на заданный вопрос</w:t>
      </w:r>
      <w:r w:rsidRPr="00FA799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D4F" w:rsidRPr="00FA7997" w:rsidRDefault="00753D4F" w:rsidP="00753D4F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Заслушиваются ответы учащихся </w:t>
      </w:r>
    </w:p>
    <w:p w:rsidR="00753D4F" w:rsidRPr="00FA7997" w:rsidRDefault="00753D4F" w:rsidP="00753D4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97">
        <w:rPr>
          <w:rFonts w:ascii="Times New Roman" w:hAnsi="Times New Roman" w:cs="Times New Roman"/>
          <w:sz w:val="24"/>
          <w:szCs w:val="24"/>
        </w:rPr>
        <w:t xml:space="preserve">Что такое тангенс? (отношение противолежащего катета к </w:t>
      </w:r>
      <w:proofErr w:type="gramStart"/>
      <w:r w:rsidRPr="00FA7997">
        <w:rPr>
          <w:rFonts w:ascii="Times New Roman" w:hAnsi="Times New Roman" w:cs="Times New Roman"/>
          <w:sz w:val="24"/>
          <w:szCs w:val="24"/>
        </w:rPr>
        <w:t>прилежащему</w:t>
      </w:r>
      <w:proofErr w:type="gramEnd"/>
      <w:r w:rsidRPr="00FA7997">
        <w:rPr>
          <w:rFonts w:ascii="Times New Roman" w:hAnsi="Times New Roman" w:cs="Times New Roman"/>
          <w:sz w:val="24"/>
          <w:szCs w:val="24"/>
        </w:rPr>
        <w:t xml:space="preserve"> в прямоугольном треугольнике)</w:t>
      </w:r>
    </w:p>
    <w:p w:rsidR="00753D4F" w:rsidRPr="00FA7997" w:rsidRDefault="00753D4F" w:rsidP="00753D4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97">
        <w:rPr>
          <w:rFonts w:ascii="Times New Roman" w:hAnsi="Times New Roman" w:cs="Times New Roman"/>
          <w:sz w:val="24"/>
          <w:szCs w:val="24"/>
        </w:rPr>
        <w:t>Как получить прямоугольный треугольник?</w:t>
      </w:r>
    </w:p>
    <w:p w:rsidR="00753D4F" w:rsidRPr="00FA7997" w:rsidRDefault="00753D4F" w:rsidP="00753D4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Достроить на рисунке и най</w:t>
      </w:r>
      <w:r w:rsidRPr="00FA7997">
        <w:rPr>
          <w:rFonts w:ascii="Times New Roman" w:hAnsi="Times New Roman" w:cs="Times New Roman"/>
          <w:sz w:val="24"/>
          <w:szCs w:val="24"/>
        </w:rPr>
        <w:t>ти отношение катетов.</w:t>
      </w:r>
    </w:p>
    <w:p w:rsidR="00753D4F" w:rsidRPr="00FA7997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12A1BFA" wp14:editId="77803C94">
            <wp:extent cx="3095625" cy="2050217"/>
            <wp:effectExtent l="0" t="0" r="0" b="0"/>
            <wp:docPr id="1" name="Рисунок 1" descr="https://img-fotki.yandex.ru/get/194869/136164467.18/0_14efa9_73058d7c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-fotki.yandex.ru/get/194869/136164467.18/0_14efa9_73058d7c_ori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5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D4F" w:rsidRPr="00FA7997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97">
        <w:rPr>
          <w:rFonts w:ascii="Times New Roman" w:hAnsi="Times New Roman" w:cs="Times New Roman"/>
          <w:sz w:val="24"/>
          <w:szCs w:val="24"/>
        </w:rPr>
        <w:t>Можно ли решить задачу, не зная свойств геометрических  фигур?</w:t>
      </w:r>
    </w:p>
    <w:p w:rsidR="00753D4F" w:rsidRPr="00FA7997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ED76A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E31EA3">
        <w:rPr>
          <w:rFonts w:ascii="Times New Roman" w:hAnsi="Times New Roman" w:cs="Times New Roman"/>
          <w:b/>
          <w:sz w:val="24"/>
          <w:szCs w:val="24"/>
        </w:rPr>
        <w:t>Работа</w:t>
      </w:r>
      <w:proofErr w:type="gramEnd"/>
      <w:r w:rsidRPr="00E31EA3">
        <w:rPr>
          <w:rFonts w:ascii="Times New Roman" w:hAnsi="Times New Roman" w:cs="Times New Roman"/>
          <w:b/>
          <w:sz w:val="24"/>
          <w:szCs w:val="24"/>
        </w:rPr>
        <w:t xml:space="preserve"> в группах.</w:t>
      </w:r>
      <w:r w:rsidRPr="00FA7997">
        <w:rPr>
          <w:rFonts w:ascii="Times New Roman" w:hAnsi="Times New Roman" w:cs="Times New Roman"/>
          <w:sz w:val="24"/>
          <w:szCs w:val="24"/>
        </w:rPr>
        <w:t xml:space="preserve">  Каждая группа получает карточку с заданием на 10-15 минут. После работы с  карточкой группа выходит к доске и представляет свои ответы, подробно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FA7997">
        <w:rPr>
          <w:rFonts w:ascii="Times New Roman" w:hAnsi="Times New Roman" w:cs="Times New Roman"/>
          <w:sz w:val="24"/>
          <w:szCs w:val="24"/>
        </w:rPr>
        <w:t>обосновывая.</w:t>
      </w:r>
      <w:r>
        <w:rPr>
          <w:rFonts w:ascii="Times New Roman" w:hAnsi="Times New Roman" w:cs="Times New Roman"/>
          <w:sz w:val="24"/>
          <w:szCs w:val="24"/>
        </w:rPr>
        <w:t xml:space="preserve"> Класс разбит на 4 группы </w:t>
      </w:r>
    </w:p>
    <w:p w:rsidR="00753D4F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53D4F" w:rsidRPr="00E31EA3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EA3">
        <w:rPr>
          <w:rFonts w:ascii="Times New Roman" w:hAnsi="Times New Roman" w:cs="Times New Roman"/>
          <w:b/>
          <w:i/>
          <w:sz w:val="24"/>
          <w:szCs w:val="24"/>
        </w:rPr>
        <w:t>Карточка  №1.</w:t>
      </w:r>
    </w:p>
    <w:p w:rsidR="00753D4F" w:rsidRPr="00FA7997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97">
        <w:rPr>
          <w:rFonts w:ascii="Times New Roman" w:hAnsi="Times New Roman" w:cs="Times New Roman"/>
          <w:sz w:val="24"/>
          <w:szCs w:val="24"/>
        </w:rPr>
        <w:t xml:space="preserve">  Какие из следующих утверждений верны?</w:t>
      </w:r>
    </w:p>
    <w:p w:rsidR="00753D4F" w:rsidRPr="00E31EA3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997">
        <w:rPr>
          <w:rFonts w:ascii="Times New Roman" w:hAnsi="Times New Roman" w:cs="Times New Roman"/>
          <w:sz w:val="24"/>
          <w:szCs w:val="24"/>
        </w:rPr>
        <w:t>сумма острых углов прямоугольного</w:t>
      </w:r>
      <w:r>
        <w:rPr>
          <w:rFonts w:ascii="Times New Roman" w:hAnsi="Times New Roman" w:cs="Times New Roman"/>
          <w:sz w:val="24"/>
          <w:szCs w:val="24"/>
        </w:rPr>
        <w:t xml:space="preserve"> треугольника не превосходит 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753D4F" w:rsidRPr="00FA7997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997">
        <w:rPr>
          <w:rFonts w:ascii="Times New Roman" w:hAnsi="Times New Roman" w:cs="Times New Roman"/>
          <w:sz w:val="24"/>
          <w:szCs w:val="24"/>
        </w:rPr>
        <w:t>в треугольнике против меньшего угла лежит большая сторона.</w:t>
      </w:r>
    </w:p>
    <w:p w:rsidR="00753D4F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53D4F" w:rsidRPr="00E31EA3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EA3">
        <w:rPr>
          <w:rFonts w:ascii="Times New Roman" w:hAnsi="Times New Roman" w:cs="Times New Roman"/>
          <w:b/>
          <w:i/>
          <w:sz w:val="24"/>
          <w:szCs w:val="24"/>
        </w:rPr>
        <w:t>Карточка №2.</w:t>
      </w:r>
    </w:p>
    <w:p w:rsidR="00753D4F" w:rsidRPr="00FA7997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97">
        <w:rPr>
          <w:rFonts w:ascii="Times New Roman" w:hAnsi="Times New Roman" w:cs="Times New Roman"/>
          <w:sz w:val="24"/>
          <w:szCs w:val="24"/>
        </w:rPr>
        <w:t>Какие утверждения верны:</w:t>
      </w:r>
    </w:p>
    <w:p w:rsidR="00753D4F" w:rsidRPr="00FA7997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A7997">
        <w:rPr>
          <w:rFonts w:ascii="Times New Roman" w:hAnsi="Times New Roman" w:cs="Times New Roman"/>
          <w:sz w:val="24"/>
          <w:szCs w:val="24"/>
        </w:rPr>
        <w:t>если в параллелограмме диагонали равны и перпендикулярны, то этот параллелограмм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9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997">
        <w:rPr>
          <w:rFonts w:ascii="Times New Roman" w:hAnsi="Times New Roman" w:cs="Times New Roman"/>
          <w:sz w:val="24"/>
          <w:szCs w:val="24"/>
        </w:rPr>
        <w:t>квадрат.</w:t>
      </w:r>
    </w:p>
    <w:p w:rsidR="00753D4F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A7997">
        <w:rPr>
          <w:rFonts w:ascii="Times New Roman" w:hAnsi="Times New Roman" w:cs="Times New Roman"/>
          <w:sz w:val="24"/>
          <w:szCs w:val="24"/>
        </w:rPr>
        <w:t>если обе пары противоположных углов выпуклого четыр</w:t>
      </w:r>
      <w:r>
        <w:rPr>
          <w:rFonts w:ascii="Times New Roman" w:hAnsi="Times New Roman" w:cs="Times New Roman"/>
          <w:sz w:val="24"/>
          <w:szCs w:val="24"/>
        </w:rPr>
        <w:t>ехугольника равны, то этот четы</w:t>
      </w:r>
      <w:bookmarkStart w:id="0" w:name="_GoBack"/>
      <w:bookmarkEnd w:id="0"/>
      <w:r w:rsidRPr="00FA7997">
        <w:rPr>
          <w:rFonts w:ascii="Times New Roman" w:hAnsi="Times New Roman" w:cs="Times New Roman"/>
          <w:sz w:val="24"/>
          <w:szCs w:val="24"/>
        </w:rPr>
        <w:t xml:space="preserve">рехугольник - параллелограмм. </w:t>
      </w:r>
    </w:p>
    <w:p w:rsidR="00753D4F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53D4F" w:rsidRPr="00E31EA3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Карточка №3</w:t>
      </w:r>
    </w:p>
    <w:p w:rsidR="00753D4F" w:rsidRDefault="00753D4F" w:rsidP="00753D4F">
      <w:pPr>
        <w:pStyle w:val="leftmargin"/>
        <w:spacing w:before="0" w:beforeAutospacing="0" w:after="0" w:afterAutospacing="0"/>
      </w:pPr>
      <w:r>
        <w:t>Какие из сле</w:t>
      </w:r>
      <w:r>
        <w:softHyphen/>
        <w:t>ду</w:t>
      </w:r>
      <w:r>
        <w:softHyphen/>
        <w:t>ю</w:t>
      </w:r>
      <w:r>
        <w:softHyphen/>
        <w:t>щих утвер</w:t>
      </w:r>
      <w:r>
        <w:softHyphen/>
        <w:t>жде</w:t>
      </w:r>
      <w:r>
        <w:softHyphen/>
        <w:t>ний верны?</w:t>
      </w:r>
    </w:p>
    <w:p w:rsidR="00753D4F" w:rsidRDefault="00753D4F" w:rsidP="00753D4F">
      <w:pPr>
        <w:pStyle w:val="leftmargin"/>
        <w:spacing w:before="0" w:beforeAutospacing="0" w:after="0" w:afterAutospacing="0"/>
      </w:pPr>
      <w:r>
        <w:t>1. Су</w:t>
      </w:r>
      <w:r>
        <w:softHyphen/>
        <w:t>ще</w:t>
      </w:r>
      <w:r>
        <w:softHyphen/>
        <w:t>ству</w:t>
      </w:r>
      <w:r>
        <w:softHyphen/>
        <w:t>ет квад</w:t>
      </w:r>
      <w:r>
        <w:softHyphen/>
        <w:t>рат, ко</w:t>
      </w:r>
      <w:r>
        <w:softHyphen/>
        <w:t>то</w:t>
      </w:r>
      <w:r>
        <w:softHyphen/>
        <w:t>рый не яв</w:t>
      </w:r>
      <w:r>
        <w:softHyphen/>
        <w:t>ля</w:t>
      </w:r>
      <w:r>
        <w:softHyphen/>
        <w:t>ет</w:t>
      </w:r>
      <w:r>
        <w:softHyphen/>
        <w:t>ся пря</w:t>
      </w:r>
      <w:r>
        <w:softHyphen/>
        <w:t>мо</w:t>
      </w:r>
      <w:r>
        <w:softHyphen/>
        <w:t>уголь</w:t>
      </w:r>
      <w:r>
        <w:softHyphen/>
        <w:t>ни</w:t>
      </w:r>
      <w:r>
        <w:softHyphen/>
        <w:t>ком.</w:t>
      </w:r>
    </w:p>
    <w:p w:rsidR="00753D4F" w:rsidRDefault="00753D4F" w:rsidP="00753D4F">
      <w:pPr>
        <w:pStyle w:val="leftmargin"/>
        <w:spacing w:before="0" w:beforeAutospacing="0" w:after="0" w:afterAutospacing="0"/>
      </w:pPr>
      <w:r>
        <w:t>2. Если в па</w:t>
      </w:r>
      <w:r>
        <w:softHyphen/>
        <w:t>рал</w:t>
      </w:r>
      <w:r>
        <w:softHyphen/>
        <w:t>ле</w:t>
      </w:r>
      <w:r>
        <w:softHyphen/>
        <w:t>ло</w:t>
      </w:r>
      <w:r>
        <w:softHyphen/>
        <w:t>грам</w:t>
      </w:r>
      <w:r>
        <w:softHyphen/>
        <w:t>ме две со</w:t>
      </w:r>
      <w:r>
        <w:softHyphen/>
        <w:t>сед</w:t>
      </w:r>
      <w:r>
        <w:softHyphen/>
        <w:t>ние сто</w:t>
      </w:r>
      <w:r>
        <w:softHyphen/>
        <w:t>ро</w:t>
      </w:r>
      <w:r>
        <w:softHyphen/>
        <w:t>ны равны, то этот па</w:t>
      </w:r>
      <w:r>
        <w:softHyphen/>
        <w:t>рал</w:t>
      </w:r>
      <w:r>
        <w:softHyphen/>
        <w:t>ле</w:t>
      </w:r>
      <w:r>
        <w:softHyphen/>
        <w:t>ло</w:t>
      </w:r>
      <w:r>
        <w:softHyphen/>
        <w:t>грамм яв</w:t>
      </w:r>
      <w:r>
        <w:softHyphen/>
        <w:t>ля</w:t>
      </w:r>
      <w:r>
        <w:softHyphen/>
        <w:t>ет</w:t>
      </w:r>
      <w:r>
        <w:softHyphen/>
        <w:t>ся ром</w:t>
      </w:r>
      <w:r>
        <w:softHyphen/>
        <w:t>бом.</w:t>
      </w:r>
    </w:p>
    <w:p w:rsidR="00753D4F" w:rsidRDefault="00753D4F" w:rsidP="00753D4F">
      <w:pPr>
        <w:pStyle w:val="leftmargin"/>
        <w:spacing w:before="0" w:beforeAutospacing="0" w:after="0" w:afterAutospacing="0"/>
      </w:pPr>
      <w:r>
        <w:t>3. Все диа</w:t>
      </w:r>
      <w:r>
        <w:softHyphen/>
        <w:t>мет</w:t>
      </w:r>
      <w:r>
        <w:softHyphen/>
        <w:t>ры окруж</w:t>
      </w:r>
      <w:r>
        <w:softHyphen/>
        <w:t>но</w:t>
      </w:r>
      <w:r>
        <w:softHyphen/>
        <w:t>сти равны между собой.</w:t>
      </w:r>
    </w:p>
    <w:p w:rsidR="00753D4F" w:rsidRDefault="00753D4F" w:rsidP="00753D4F">
      <w:pPr>
        <w:pStyle w:val="leftmargin"/>
        <w:spacing w:before="0" w:beforeAutospacing="0" w:after="0" w:afterAutospacing="0"/>
        <w:rPr>
          <w:b/>
          <w:i/>
        </w:rPr>
      </w:pPr>
    </w:p>
    <w:p w:rsidR="00753D4F" w:rsidRPr="0042302A" w:rsidRDefault="00753D4F" w:rsidP="00753D4F">
      <w:pPr>
        <w:pStyle w:val="leftmargin"/>
        <w:spacing w:before="0" w:beforeAutospacing="0" w:after="0" w:afterAutospacing="0"/>
      </w:pPr>
      <w:r>
        <w:rPr>
          <w:b/>
          <w:i/>
        </w:rPr>
        <w:t>Карточка №4</w:t>
      </w:r>
    </w:p>
    <w:p w:rsidR="00753D4F" w:rsidRDefault="00753D4F" w:rsidP="00753D4F">
      <w:pPr>
        <w:pStyle w:val="leftmargin"/>
        <w:spacing w:before="0" w:beforeAutospacing="0" w:after="0" w:afterAutospacing="0"/>
      </w:pPr>
      <w:r>
        <w:t>Какие из сле</w:t>
      </w:r>
      <w:r>
        <w:softHyphen/>
        <w:t>ду</w:t>
      </w:r>
      <w:r>
        <w:softHyphen/>
        <w:t>ю</w:t>
      </w:r>
      <w:r>
        <w:softHyphen/>
        <w:t>щих утвер</w:t>
      </w:r>
      <w:r>
        <w:softHyphen/>
        <w:t>жде</w:t>
      </w:r>
      <w:r>
        <w:softHyphen/>
        <w:t>ний верны?</w:t>
      </w:r>
    </w:p>
    <w:p w:rsidR="00753D4F" w:rsidRDefault="00753D4F" w:rsidP="00753D4F">
      <w:pPr>
        <w:pStyle w:val="a4"/>
        <w:spacing w:before="0" w:beforeAutospacing="0" w:after="0" w:afterAutospacing="0"/>
      </w:pPr>
      <w:r>
        <w:t> 1. Через любые три точки про</w:t>
      </w:r>
      <w:r>
        <w:softHyphen/>
        <w:t>хо</w:t>
      </w:r>
      <w:r>
        <w:softHyphen/>
        <w:t>дит не более одной окруж</w:t>
      </w:r>
      <w:r>
        <w:softHyphen/>
        <w:t>но</w:t>
      </w:r>
      <w:r>
        <w:softHyphen/>
        <w:t>сти.</w:t>
      </w:r>
    </w:p>
    <w:p w:rsidR="00753D4F" w:rsidRDefault="00753D4F" w:rsidP="00753D4F">
      <w:pPr>
        <w:pStyle w:val="leftmargin"/>
        <w:spacing w:before="0" w:beforeAutospacing="0" w:after="0" w:afterAutospacing="0"/>
      </w:pPr>
      <w:r>
        <w:t>2. Если рас</w:t>
      </w:r>
      <w:r>
        <w:softHyphen/>
        <w:t>сто</w:t>
      </w:r>
      <w:r>
        <w:softHyphen/>
        <w:t>я</w:t>
      </w:r>
      <w:r>
        <w:softHyphen/>
        <w:t>ние между цен</w:t>
      </w:r>
      <w:r>
        <w:softHyphen/>
        <w:t>тра</w:t>
      </w:r>
      <w:r>
        <w:softHyphen/>
        <w:t>ми двух окруж</w:t>
      </w:r>
      <w:r>
        <w:softHyphen/>
        <w:t>но</w:t>
      </w:r>
      <w:r>
        <w:softHyphen/>
        <w:t>стей боль</w:t>
      </w:r>
      <w:r>
        <w:softHyphen/>
        <w:t>ше суммы их диа</w:t>
      </w:r>
      <w:r>
        <w:softHyphen/>
        <w:t>мет</w:t>
      </w:r>
      <w:r>
        <w:softHyphen/>
        <w:t>ров, то эти окруж</w:t>
      </w:r>
      <w:r>
        <w:softHyphen/>
        <w:t>но</w:t>
      </w:r>
      <w:r>
        <w:softHyphen/>
        <w:t>сти не имеют общих точек.</w:t>
      </w:r>
    </w:p>
    <w:p w:rsidR="00753D4F" w:rsidRDefault="00753D4F" w:rsidP="00753D4F">
      <w:pPr>
        <w:pStyle w:val="leftmargin"/>
        <w:spacing w:before="0" w:beforeAutospacing="0" w:after="0" w:afterAutospacing="0"/>
      </w:pPr>
      <w:r>
        <w:t>3. Если ра</w:t>
      </w:r>
      <w:r>
        <w:softHyphen/>
        <w:t>ди</w:t>
      </w:r>
      <w:r>
        <w:softHyphen/>
        <w:t>у</w:t>
      </w:r>
      <w:r>
        <w:softHyphen/>
        <w:t>сы двух окруж</w:t>
      </w:r>
      <w:r>
        <w:softHyphen/>
        <w:t>но</w:t>
      </w:r>
      <w:r>
        <w:softHyphen/>
        <w:t>стей равны 3 и 5, а рас</w:t>
      </w:r>
      <w:r>
        <w:softHyphen/>
        <w:t>сто</w:t>
      </w:r>
      <w:r>
        <w:softHyphen/>
        <w:t>я</w:t>
      </w:r>
      <w:r>
        <w:softHyphen/>
        <w:t>ние между их цен</w:t>
      </w:r>
      <w:r>
        <w:softHyphen/>
        <w:t>тра</w:t>
      </w:r>
      <w:r>
        <w:softHyphen/>
        <w:t>ми равно 1, то эти окруж</w:t>
      </w:r>
      <w:r>
        <w:softHyphen/>
        <w:t>но</w:t>
      </w:r>
      <w:r>
        <w:softHyphen/>
        <w:t>сти пе</w:t>
      </w:r>
      <w:r>
        <w:softHyphen/>
        <w:t>ре</w:t>
      </w:r>
      <w:r>
        <w:softHyphen/>
        <w:t>се</w:t>
      </w:r>
      <w:r>
        <w:softHyphen/>
        <w:t>ка</w:t>
      </w:r>
      <w:r>
        <w:softHyphen/>
        <w:t>ют</w:t>
      </w:r>
      <w:r>
        <w:softHyphen/>
        <w:t>ся.</w:t>
      </w:r>
    </w:p>
    <w:p w:rsidR="00753D4F" w:rsidRDefault="00753D4F" w:rsidP="00753D4F">
      <w:pPr>
        <w:pStyle w:val="leftmargin"/>
        <w:spacing w:before="0" w:beforeAutospacing="0" w:after="0" w:afterAutospacing="0"/>
      </w:pPr>
      <w:r>
        <w:t>4. Если дуга окруж</w:t>
      </w:r>
      <w:r>
        <w:softHyphen/>
        <w:t>но</w:t>
      </w:r>
      <w:r>
        <w:softHyphen/>
        <w:t>сти со</w:t>
      </w:r>
      <w:r>
        <w:softHyphen/>
        <w:t>став</w:t>
      </w:r>
      <w:r>
        <w:softHyphen/>
        <w:t>ля</w:t>
      </w:r>
      <w:r>
        <w:softHyphen/>
        <w:t>ет 80°, то впи</w:t>
      </w:r>
      <w:r>
        <w:softHyphen/>
        <w:t>сан</w:t>
      </w:r>
      <w:r>
        <w:softHyphen/>
        <w:t>ный угол, опи</w:t>
      </w:r>
      <w:r>
        <w:softHyphen/>
        <w:t>ра</w:t>
      </w:r>
      <w:r>
        <w:softHyphen/>
        <w:t>ю</w:t>
      </w:r>
      <w:r>
        <w:softHyphen/>
        <w:t>щий</w:t>
      </w:r>
      <w:r>
        <w:softHyphen/>
        <w:t>ся на эту дугу окруж</w:t>
      </w:r>
      <w:r>
        <w:softHyphen/>
        <w:t>но</w:t>
      </w:r>
      <w:r>
        <w:softHyphen/>
        <w:t>сти, р</w:t>
      </w:r>
      <w:r>
        <w:t>а</w:t>
      </w:r>
      <w:r>
        <w:t>вен 40°.</w:t>
      </w:r>
    </w:p>
    <w:p w:rsidR="00753D4F" w:rsidRPr="00B641B5" w:rsidRDefault="00753D4F" w:rsidP="00753D4F">
      <w:pPr>
        <w:pStyle w:val="a4"/>
        <w:spacing w:before="0" w:beforeAutospacing="0" w:after="0" w:afterAutospacing="0"/>
        <w:rPr>
          <w:i/>
          <w:iCs/>
        </w:rPr>
      </w:pPr>
      <w:r>
        <w:t> </w:t>
      </w:r>
      <w:r w:rsidRPr="00FA7997">
        <w:t xml:space="preserve">Прослушивая ответы </w:t>
      </w:r>
      <w:r>
        <w:t xml:space="preserve">одноклассников, </w:t>
      </w:r>
      <w:r w:rsidRPr="00FA7997">
        <w:t>остальные группы  ведут записи в тетрадях, помечая названные свойства фигур.</w:t>
      </w:r>
    </w:p>
    <w:p w:rsidR="00753D4F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EA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61F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31EA3">
        <w:rPr>
          <w:rFonts w:ascii="Times New Roman" w:hAnsi="Times New Roman" w:cs="Times New Roman"/>
          <w:b/>
          <w:sz w:val="24"/>
          <w:szCs w:val="24"/>
        </w:rPr>
        <w:t>Итоги урока</w:t>
      </w:r>
      <w:r w:rsidRPr="00FA79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3D4F" w:rsidRPr="00FA7997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Оценки. </w:t>
      </w:r>
      <w:r w:rsidRPr="00FA7997">
        <w:rPr>
          <w:rFonts w:ascii="Times New Roman" w:hAnsi="Times New Roman" w:cs="Times New Roman"/>
          <w:sz w:val="24"/>
          <w:szCs w:val="24"/>
        </w:rPr>
        <w:t>Задание на дом.</w:t>
      </w:r>
    </w:p>
    <w:p w:rsidR="00753D4F" w:rsidRPr="00906590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659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06590">
        <w:rPr>
          <w:rFonts w:ascii="Times New Roman" w:hAnsi="Times New Roman" w:cs="Times New Roman"/>
          <w:b/>
          <w:sz w:val="24"/>
          <w:szCs w:val="24"/>
        </w:rPr>
        <w:t>. Рефлексия.</w:t>
      </w:r>
      <w:proofErr w:type="gramEnd"/>
    </w:p>
    <w:p w:rsidR="00753D4F" w:rsidRPr="00FA7997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97">
        <w:rPr>
          <w:rFonts w:ascii="Times New Roman" w:hAnsi="Times New Roman" w:cs="Times New Roman"/>
          <w:sz w:val="24"/>
          <w:szCs w:val="24"/>
        </w:rPr>
        <w:t>Вопросы классу:</w:t>
      </w:r>
    </w:p>
    <w:p w:rsidR="00753D4F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97">
        <w:rPr>
          <w:rFonts w:ascii="Times New Roman" w:hAnsi="Times New Roman" w:cs="Times New Roman"/>
          <w:sz w:val="24"/>
          <w:szCs w:val="24"/>
        </w:rPr>
        <w:t xml:space="preserve">                     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997">
        <w:rPr>
          <w:rFonts w:ascii="Times New Roman" w:hAnsi="Times New Roman" w:cs="Times New Roman"/>
          <w:sz w:val="24"/>
          <w:szCs w:val="24"/>
        </w:rPr>
        <w:t xml:space="preserve">что нового вы сегодня узнали?  </w:t>
      </w:r>
    </w:p>
    <w:p w:rsidR="00753D4F" w:rsidRPr="00FA7997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9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- все ли было понятно</w:t>
      </w:r>
    </w:p>
    <w:p w:rsidR="00753D4F" w:rsidRPr="00FA7997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97">
        <w:rPr>
          <w:rFonts w:ascii="Times New Roman" w:hAnsi="Times New Roman" w:cs="Times New Roman"/>
          <w:sz w:val="24"/>
          <w:szCs w:val="24"/>
        </w:rPr>
        <w:t xml:space="preserve">                     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997">
        <w:rPr>
          <w:rFonts w:ascii="Times New Roman" w:hAnsi="Times New Roman" w:cs="Times New Roman"/>
          <w:sz w:val="24"/>
          <w:szCs w:val="24"/>
        </w:rPr>
        <w:t>научились ли вы работать с литературой самостоятельно?</w:t>
      </w:r>
    </w:p>
    <w:p w:rsidR="00753D4F" w:rsidRPr="00FA7997" w:rsidRDefault="00753D4F" w:rsidP="00753D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97">
        <w:rPr>
          <w:rFonts w:ascii="Times New Roman" w:hAnsi="Times New Roman" w:cs="Times New Roman"/>
          <w:sz w:val="24"/>
          <w:szCs w:val="24"/>
        </w:rPr>
        <w:t xml:space="preserve">                     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997">
        <w:rPr>
          <w:rFonts w:ascii="Times New Roman" w:hAnsi="Times New Roman" w:cs="Times New Roman"/>
          <w:sz w:val="24"/>
          <w:szCs w:val="24"/>
        </w:rPr>
        <w:t>как бы вы оценили работу каждой группы?</w:t>
      </w:r>
    </w:p>
    <w:p w:rsidR="00286426" w:rsidRDefault="00286426"/>
    <w:sectPr w:rsidR="0028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70D"/>
    <w:multiLevelType w:val="hybridMultilevel"/>
    <w:tmpl w:val="AF40C8AE"/>
    <w:lvl w:ilvl="0" w:tplc="F7202C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83E28"/>
    <w:multiLevelType w:val="hybridMultilevel"/>
    <w:tmpl w:val="5DECB5FE"/>
    <w:lvl w:ilvl="0" w:tplc="F9BA0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4E29AD"/>
    <w:multiLevelType w:val="hybridMultilevel"/>
    <w:tmpl w:val="7E0E42A6"/>
    <w:lvl w:ilvl="0" w:tplc="A65203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F"/>
    <w:rsid w:val="00286426"/>
    <w:rsid w:val="0075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D4F"/>
    <w:pPr>
      <w:ind w:left="720"/>
      <w:contextualSpacing/>
    </w:pPr>
  </w:style>
  <w:style w:type="paragraph" w:customStyle="1" w:styleId="leftmargin">
    <w:name w:val="left_margin"/>
    <w:basedOn w:val="a"/>
    <w:rsid w:val="0075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5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D4F"/>
    <w:pPr>
      <w:ind w:left="720"/>
      <w:contextualSpacing/>
    </w:pPr>
  </w:style>
  <w:style w:type="paragraph" w:customStyle="1" w:styleId="leftmargin">
    <w:name w:val="left_margin"/>
    <w:basedOn w:val="a"/>
    <w:rsid w:val="0075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5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2017-03-29T15:44:00Z</dcterms:created>
  <dcterms:modified xsi:type="dcterms:W3CDTF">2017-03-29T15:49:00Z</dcterms:modified>
</cp:coreProperties>
</file>