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98" w:rsidRPr="00090398" w:rsidRDefault="00090398" w:rsidP="00090398">
      <w:pPr>
        <w:pStyle w:val="2"/>
        <w:spacing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  <w:r w:rsidRPr="00090398">
        <w:rPr>
          <w:rFonts w:ascii="Times New Roman" w:hAnsi="Times New Roman" w:cs="Times New Roman"/>
          <w:color w:val="00B0F0"/>
          <w:sz w:val="36"/>
          <w:szCs w:val="36"/>
        </w:rPr>
        <w:t xml:space="preserve">Муниципальное </w:t>
      </w:r>
      <w:r>
        <w:rPr>
          <w:rFonts w:ascii="Times New Roman" w:hAnsi="Times New Roman" w:cs="Times New Roman"/>
          <w:color w:val="00B0F0"/>
          <w:sz w:val="36"/>
          <w:szCs w:val="36"/>
        </w:rPr>
        <w:t>бюджетное дошкольное образовательное учреждение № 2 «Василёк» города Димитровграда Ульяновской области</w:t>
      </w:r>
    </w:p>
    <w:p w:rsidR="00090398" w:rsidRPr="00090398" w:rsidRDefault="00090398" w:rsidP="0009039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B0F0"/>
          <w:sz w:val="36"/>
          <w:szCs w:val="36"/>
        </w:rPr>
      </w:pPr>
    </w:p>
    <w:p w:rsidR="00090398" w:rsidRDefault="00090398" w:rsidP="00090398">
      <w:pPr>
        <w:pStyle w:val="2"/>
        <w:spacing w:before="0" w:line="240" w:lineRule="auto"/>
        <w:rPr>
          <w:rFonts w:ascii="Times New Roman" w:hAnsi="Times New Roman" w:cs="Times New Roman"/>
          <w:color w:val="00B0F0"/>
          <w:sz w:val="36"/>
          <w:szCs w:val="36"/>
        </w:rPr>
      </w:pPr>
      <w:r w:rsidRPr="00090398">
        <w:rPr>
          <w:rFonts w:ascii="Times New Roman" w:hAnsi="Times New Roman" w:cs="Times New Roman"/>
          <w:color w:val="00B0F0"/>
          <w:sz w:val="36"/>
          <w:szCs w:val="36"/>
        </w:rPr>
        <w:t>Доклад: «Дидактические игры как средство сенсорного воспитания дошкольников»</w:t>
      </w:r>
    </w:p>
    <w:p w:rsidR="00090398" w:rsidRPr="00090398" w:rsidRDefault="00090398" w:rsidP="00090398"/>
    <w:p w:rsidR="00090398" w:rsidRPr="00090398" w:rsidRDefault="00090398" w:rsidP="00090398">
      <w:pPr>
        <w:pStyle w:val="2"/>
        <w:spacing w:before="0" w:line="240" w:lineRule="auto"/>
        <w:rPr>
          <w:rFonts w:ascii="Times New Roman" w:hAnsi="Times New Roman" w:cs="Times New Roman"/>
          <w:color w:val="00B0F0"/>
          <w:sz w:val="36"/>
          <w:szCs w:val="36"/>
        </w:rPr>
      </w:pPr>
      <w:r w:rsidRPr="00090398">
        <w:rPr>
          <w:rFonts w:ascii="Times New Roman" w:hAnsi="Times New Roman" w:cs="Times New Roman"/>
          <w:color w:val="00B0F0"/>
          <w:sz w:val="36"/>
          <w:szCs w:val="36"/>
        </w:rPr>
        <w:t xml:space="preserve">Воспитатель:  </w:t>
      </w:r>
      <w:r>
        <w:rPr>
          <w:rFonts w:ascii="Times New Roman" w:hAnsi="Times New Roman" w:cs="Times New Roman"/>
          <w:color w:val="00B0F0"/>
          <w:sz w:val="36"/>
          <w:szCs w:val="36"/>
        </w:rPr>
        <w:t>Сидорова Элина Владимировна</w:t>
      </w:r>
      <w:r w:rsidRPr="00090398">
        <w:rPr>
          <w:rFonts w:ascii="Times New Roman" w:hAnsi="Times New Roman" w:cs="Times New Roman"/>
          <w:color w:val="00B0F0"/>
          <w:sz w:val="36"/>
          <w:szCs w:val="36"/>
        </w:rPr>
        <w:t xml:space="preserve"> </w:t>
      </w:r>
    </w:p>
    <w:p w:rsidR="006B2B59" w:rsidRDefault="006B2B59" w:rsidP="0069114D">
      <w:pPr>
        <w:spacing w:line="360" w:lineRule="auto"/>
      </w:pPr>
    </w:p>
    <w:p w:rsidR="00315D00" w:rsidRDefault="00C416B2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9A483D">
        <w:rPr>
          <w:rFonts w:ascii="Times New Roman" w:hAnsi="Times New Roman" w:cs="Times New Roman"/>
          <w:sz w:val="28"/>
          <w:szCs w:val="28"/>
        </w:rPr>
        <w:t xml:space="preserve">     </w:t>
      </w:r>
      <w:r w:rsidR="00315D00" w:rsidRPr="00315D00">
        <w:rPr>
          <w:rFonts w:ascii="Times New Roman" w:hAnsi="Times New Roman" w:cs="Times New Roman"/>
          <w:bCs/>
        </w:rPr>
        <w:t xml:space="preserve">                                   </w:t>
      </w:r>
      <w:r w:rsid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</w:t>
      </w:r>
      <w:r w:rsidR="00315D00"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«Без игры нет, и не может быть </w:t>
      </w:r>
      <w:proofErr w:type="gramStart"/>
      <w:r w:rsidR="00315D00"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>полноценного</w:t>
      </w:r>
      <w:proofErr w:type="gramEnd"/>
      <w:r w:rsidR="00315D00"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p w:rsidR="00315D00" w:rsidRDefault="00315D00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умственного развития.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Игра – это огромное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</w:p>
    <w:p w:rsidR="00315D00" w:rsidRDefault="00315D00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светлое окно, через которое в духовный мир </w:t>
      </w:r>
    </w:p>
    <w:p w:rsidR="00315D00" w:rsidRDefault="00315D00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>ребенка вливается живительный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поток </w:t>
      </w:r>
    </w:p>
    <w:p w:rsidR="00315D00" w:rsidRDefault="00315D00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представлений, понятий. Игра – это искра, </w:t>
      </w:r>
    </w:p>
    <w:p w:rsidR="00315D00" w:rsidRDefault="00315D00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color w:val="1F497D" w:themeColor="text2"/>
          <w:sz w:val="28"/>
          <w:szCs w:val="28"/>
        </w:rPr>
        <w:t>зажигающ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>ая</w:t>
      </w:r>
      <w:proofErr w:type="gramEnd"/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огонек пытливости и </w:t>
      </w:r>
    </w:p>
    <w:p w:rsidR="00315D00" w:rsidRDefault="00315D00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любознательности».  </w:t>
      </w:r>
    </w:p>
    <w:p w:rsidR="00315D00" w:rsidRDefault="00315D00" w:rsidP="00315D00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                                                                                            </w:t>
      </w:r>
      <w:r w:rsidRPr="00315D00">
        <w:rPr>
          <w:rFonts w:ascii="Times New Roman" w:hAnsi="Times New Roman" w:cs="Times New Roman"/>
          <w:color w:val="1F497D" w:themeColor="text2"/>
          <w:sz w:val="28"/>
          <w:szCs w:val="28"/>
        </w:rPr>
        <w:t>В.А. Сухомлинский</w:t>
      </w:r>
    </w:p>
    <w:p w:rsidR="00315D00" w:rsidRPr="00315D00" w:rsidRDefault="00315D00" w:rsidP="00315D00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416B2" w:rsidRPr="00201B62" w:rsidRDefault="00201B62" w:rsidP="0069114D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5D00">
        <w:rPr>
          <w:rFonts w:ascii="Times New Roman" w:hAnsi="Times New Roman" w:cs="Times New Roman"/>
          <w:sz w:val="28"/>
          <w:szCs w:val="28"/>
        </w:rPr>
        <w:t xml:space="preserve">   </w:t>
      </w:r>
      <w:r w:rsidR="00C416B2"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Основная функция дидактических игр – обучающая. Соединение в дидактических играх обучающей задачи, готового содержания и правил дает возможность воспитателю более планомерно использовать эти игры для умственного воспитания детей. Игры создаются взрослыми в целях воспитания детей. Игры создаются взрослыми в целях воспитания и обучения детей, не открыто, а через игровую задачу. Они способствуют развитию познавательной деятельности, интеллектуальных операций.</w:t>
      </w:r>
    </w:p>
    <w:p w:rsidR="00C416B2" w:rsidRPr="00201B62" w:rsidRDefault="00C416B2" w:rsidP="0069114D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</w:t>
      </w:r>
      <w:r w:rsidR="00201B62"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Познание окружающей действительности</w:t>
      </w:r>
      <w:r w:rsidR="0069114D"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основывается на конкретных ощущениях и восприятии, на том, что мы видим, осязаем, слышим. В дошкольном возрасте непосредственное, чувственное познание – основной источник знаний об окружающем мире. В дидактических играх и упражнениях надо предоставлять детям возможность повторно воспринимать окружающие предметы и их свойства, упражнять в их узнавании и различении:</w:t>
      </w:r>
    </w:p>
    <w:p w:rsidR="0069114D" w:rsidRPr="00201B62" w:rsidRDefault="0069114D" w:rsidP="006911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lastRenderedPageBreak/>
        <w:t xml:space="preserve">Оформлять чувственное впечатление, уточнять названия предметов и их характерные свойства (форма, величина, цвет). Ориентироваться не только по внешнему виду предмета, но и по словесному </w:t>
      </w:r>
      <w:proofErr w:type="spellStart"/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описани</w:t>
      </w:r>
      <w:proofErr w:type="spellEnd"/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.</w:t>
      </w:r>
    </w:p>
    <w:p w:rsidR="0069114D" w:rsidRPr="00201B62" w:rsidRDefault="0069114D" w:rsidP="0069114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Делать первичные обобщения, группировать предметы по общим свойствам.</w:t>
      </w:r>
    </w:p>
    <w:p w:rsidR="009A483D" w:rsidRPr="00201B62" w:rsidRDefault="009A483D" w:rsidP="009A483D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Соотносить, сравнивать жизненные свойства предмета с имеющимися мерками, сенсорными эталонами (форму предметов с геометрическими фигурами).</w:t>
      </w:r>
    </w:p>
    <w:p w:rsidR="009A483D" w:rsidRPr="00201B62" w:rsidRDefault="009A483D" w:rsidP="009A483D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 Специально организованные дидактические игры – хорошее дополнение к обучению на занятиях по ознакомлению с обобщенными представлениями, общественно-установленными сенсорными эталонами: геометрические фигуры, цвета солнечного спектра. Необходимо отметить, что руководитель дидактическими играми должен сохранять </w:t>
      </w:r>
      <w:proofErr w:type="spellStart"/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заинтересованнованность</w:t>
      </w:r>
      <w:proofErr w:type="spellEnd"/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детей в игре, самостоятельную игровую форму. Дидактический смысл упражнений как раз и заключается в том, что ребенок получает возможность действовать сам. Если материал неизвестен детям, необходимо более активное педагогическое воздействие.</w:t>
      </w:r>
    </w:p>
    <w:p w:rsidR="00090398" w:rsidRPr="00201B62" w:rsidRDefault="00090398" w:rsidP="00090398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Методика организации дидактических игр</w:t>
      </w:r>
    </w:p>
    <w:p w:rsidR="00090398" w:rsidRPr="00201B62" w:rsidRDefault="00090398" w:rsidP="00090398">
      <w:p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 </w:t>
      </w:r>
      <w:r w:rsidR="00201B62"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 </w:t>
      </w: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Организация дидактических игр осуществляется педагогом в трех основных направлениях: подготовка к проведению дидактической игры, её применение и анализ.</w:t>
      </w:r>
    </w:p>
    <w:p w:rsidR="00090398" w:rsidRPr="00201B62" w:rsidRDefault="006B2B59" w:rsidP="0009039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Подгот</w:t>
      </w:r>
      <w:r w:rsidR="00090398"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овка:</w:t>
      </w:r>
    </w:p>
    <w:p w:rsidR="00090398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отбор игры в соответствии с задачами обучения (углубление, обобщение, активизация знаний);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установление соответствий дидактической игры программным требованиям образования детей определенной возрастной группы;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определение наиболее удобного времени проведения дидактической игры;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выбор места;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- определение количества </w:t>
      </w:r>
      <w:proofErr w:type="gramStart"/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играющих</w:t>
      </w:r>
      <w:proofErr w:type="gramEnd"/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подготовка необходимого дидактического материала;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подготовка к игре самого воспитателя;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подготовка к игре детей.</w:t>
      </w:r>
    </w:p>
    <w:p w:rsidR="006B2B59" w:rsidRPr="00201B62" w:rsidRDefault="006B2B59" w:rsidP="006B2B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Проведение игры: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ознакомление детей с содержанием игры;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объяснение хода и правил игры.</w:t>
      </w:r>
    </w:p>
    <w:p w:rsidR="006B2B59" w:rsidRPr="00201B62" w:rsidRDefault="006B2B59" w:rsidP="006B2B5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Анализ игры в соответствии с её правилами:</w:t>
      </w:r>
    </w:p>
    <w:p w:rsidR="006B2B59" w:rsidRPr="00201B62" w:rsidRDefault="006B2B59" w:rsidP="006B2B59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основная цель правил игры – организовать действия, поведение детей;</w:t>
      </w:r>
    </w:p>
    <w:p w:rsidR="006B2B59" w:rsidRPr="00201B62" w:rsidRDefault="006B2B59" w:rsidP="00201B62">
      <w:pPr>
        <w:spacing w:after="0" w:line="360" w:lineRule="auto"/>
        <w:ind w:left="360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- правила могут зап</w:t>
      </w:r>
      <w:r w:rsidR="00201B62"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р</w:t>
      </w: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ещать, разрешат</w:t>
      </w:r>
      <w:r w:rsidR="00201B62"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ь</w:t>
      </w:r>
      <w:r w:rsidRPr="00201B62">
        <w:rPr>
          <w:rFonts w:ascii="Times New Roman" w:hAnsi="Times New Roman" w:cs="Times New Roman"/>
          <w:color w:val="1F497D" w:themeColor="text2"/>
          <w:sz w:val="28"/>
          <w:szCs w:val="28"/>
        </w:rPr>
        <w:t>, предписывать.</w:t>
      </w:r>
    </w:p>
    <w:p w:rsidR="00C416B2" w:rsidRDefault="00201B62" w:rsidP="00201B62">
      <w:pPr>
        <w:pStyle w:val="2"/>
        <w:spacing w:line="360" w:lineRule="auto"/>
        <w:jc w:val="both"/>
        <w:rPr>
          <w:rFonts w:ascii="Times New Roman" w:hAnsi="Times New Roman" w:cs="Times New Roman"/>
          <w:b w:val="0"/>
          <w:color w:val="1F497D" w:themeColor="text2"/>
          <w:sz w:val="28"/>
          <w:szCs w:val="28"/>
        </w:rPr>
      </w:pPr>
      <w:r w:rsidRPr="00201B62">
        <w:rPr>
          <w:rFonts w:ascii="Times New Roman" w:hAnsi="Times New Roman" w:cs="Times New Roman"/>
          <w:b w:val="0"/>
          <w:color w:val="1F497D" w:themeColor="text2"/>
          <w:sz w:val="28"/>
          <w:szCs w:val="28"/>
        </w:rPr>
        <w:t xml:space="preserve">        В игровой деятельности происходит наиболее интенсивное развитие всех психологических функций, в том числе и сенсорное развитие. Значит, в учебно-воспитательный процесс необходимо включать дидактические игры, упражнения для развития сенсорной сферы ребенка, основная задача которых ознакомление дошкольников со свойствами предметов, что поможет обеспечить накопление представлений о цвете, форме и величине предметов.</w:t>
      </w:r>
    </w:p>
    <w:p w:rsidR="003B7E50" w:rsidRPr="003B7E50" w:rsidRDefault="003B7E50" w:rsidP="003B7E50"/>
    <w:sectPr w:rsidR="003B7E50" w:rsidRPr="003B7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B2AF1"/>
    <w:multiLevelType w:val="hybridMultilevel"/>
    <w:tmpl w:val="B4A84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77135"/>
    <w:multiLevelType w:val="hybridMultilevel"/>
    <w:tmpl w:val="9F502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3E"/>
    <w:rsid w:val="00090398"/>
    <w:rsid w:val="00201B62"/>
    <w:rsid w:val="00315D00"/>
    <w:rsid w:val="003B7E50"/>
    <w:rsid w:val="0040203C"/>
    <w:rsid w:val="0062353E"/>
    <w:rsid w:val="0069114D"/>
    <w:rsid w:val="006B2B59"/>
    <w:rsid w:val="009A483D"/>
    <w:rsid w:val="00C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911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E50"/>
  </w:style>
  <w:style w:type="character" w:customStyle="1" w:styleId="10">
    <w:name w:val="Заголовок 1 Знак"/>
    <w:basedOn w:val="a0"/>
    <w:link w:val="1"/>
    <w:uiPriority w:val="9"/>
    <w:rsid w:val="00315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5D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1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1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69114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B7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7E50"/>
  </w:style>
  <w:style w:type="character" w:customStyle="1" w:styleId="10">
    <w:name w:val="Заголовок 1 Знак"/>
    <w:basedOn w:val="a0"/>
    <w:link w:val="1"/>
    <w:uiPriority w:val="9"/>
    <w:rsid w:val="00315D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Муниципальное бюджетное дошкольное образовательное учреждение № 2 «Василёк» горо</vt:lpstr>
      <vt:lpstr>    </vt:lpstr>
      <vt:lpstr>    Доклад: «Дидактические игры как средство сенсорного воспитания дошкольников»</vt:lpstr>
      <vt:lpstr>    Воспитатель:  Сидорова Элина Владимировна </vt:lpstr>
      <vt:lpstr>    В игровой деятельности происходит наиболее интенсивное развитие всех пси</vt:lpstr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Сидоровы</dc:creator>
  <cp:keywords/>
  <dc:description/>
  <cp:lastModifiedBy>Aser</cp:lastModifiedBy>
  <cp:revision>3</cp:revision>
  <dcterms:created xsi:type="dcterms:W3CDTF">2017-03-26T16:41:00Z</dcterms:created>
  <dcterms:modified xsi:type="dcterms:W3CDTF">2017-03-26T19:56:00Z</dcterms:modified>
</cp:coreProperties>
</file>