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CF" w:rsidRPr="00900227" w:rsidRDefault="008E6AF6" w:rsidP="00900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bookmarkStart w:id="0" w:name="_GoBack"/>
      <w:bookmarkEnd w:id="0"/>
      <w:r w:rsidR="00AF65CF" w:rsidRPr="00900227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AF65CF" w:rsidRPr="00900227" w:rsidRDefault="00AF65CF" w:rsidP="00900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27">
        <w:rPr>
          <w:rFonts w:ascii="Times New Roman" w:hAnsi="Times New Roman" w:cs="Times New Roman"/>
          <w:b/>
          <w:sz w:val="28"/>
          <w:szCs w:val="28"/>
        </w:rPr>
        <w:t xml:space="preserve">«Формирование навыков здорового образа жизни и основ безопасности жизнедеятельности у детей дошкольного возрастав соответствии с ФГОС </w:t>
      </w:r>
      <w:proofErr w:type="gramStart"/>
      <w:r w:rsidRPr="0090022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900227">
        <w:rPr>
          <w:rFonts w:ascii="Times New Roman" w:hAnsi="Times New Roman" w:cs="Times New Roman"/>
          <w:b/>
          <w:sz w:val="28"/>
          <w:szCs w:val="28"/>
        </w:rPr>
        <w:t>»</w:t>
      </w:r>
    </w:p>
    <w:p w:rsidR="00AF65CF" w:rsidRPr="00900227" w:rsidRDefault="00AF65CF" w:rsidP="00900227">
      <w:p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ab/>
      </w:r>
      <w:r w:rsidRPr="00900227">
        <w:rPr>
          <w:rFonts w:ascii="Times New Roman" w:hAnsi="Times New Roman" w:cs="Times New Roman"/>
          <w:i/>
          <w:iCs/>
          <w:sz w:val="28"/>
          <w:szCs w:val="28"/>
        </w:rPr>
        <w:t>«Здоровье-это та вершина, на которую человек должен подняться сам»</w:t>
      </w:r>
    </w:p>
    <w:p w:rsidR="00AF65CF" w:rsidRPr="00900227" w:rsidRDefault="00AF65CF" w:rsidP="00900227">
      <w:p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          </w:t>
      </w:r>
      <w:proofErr w:type="spellStart"/>
      <w:r w:rsidRPr="00900227">
        <w:rPr>
          <w:rFonts w:ascii="Times New Roman" w:hAnsi="Times New Roman" w:cs="Times New Roman"/>
          <w:i/>
          <w:iCs/>
          <w:sz w:val="28"/>
          <w:szCs w:val="28"/>
        </w:rPr>
        <w:t>И.Брехман</w:t>
      </w:r>
      <w:proofErr w:type="spellEnd"/>
      <w:r w:rsidRPr="009002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F65CF" w:rsidRPr="00900227" w:rsidRDefault="00AF65CF" w:rsidP="00900227">
      <w:p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 xml:space="preserve">Состояние здоровья детей является одной из важных проблем нашего общества, а также дошкольных образовательных организаций. Характерной особенностью нашего времени является активизация инновационных процессов в образовании. Предлагается иное содержание, иные подходы, право, отношение, поведение, иной педагогический менталитет. Новшеством и условием повышения качества дошкольного образования сегодня является введение Федерального государственного образовательного стандарта (ФГОС). Сегодня все педагоги ДОУ озадачены новой ситуацией в системе дошкольного образования – организацией образовательного процесса в дошкольном учреждении в соответствии с ФГОС </w:t>
      </w:r>
      <w:proofErr w:type="gramStart"/>
      <w:r w:rsidRPr="009002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0227">
        <w:rPr>
          <w:rFonts w:ascii="Times New Roman" w:hAnsi="Times New Roman" w:cs="Times New Roman"/>
          <w:sz w:val="28"/>
          <w:szCs w:val="28"/>
        </w:rPr>
        <w:t>. Назрела необходимость собственных изменений. «Актуальной задачей физического воспитания, - говориться в Концепции дошкольного воспитания, - является поиск эффективных средств совершенствования и развития двигательной сферы детей дошкольного возраста на основе формирования у них потребности в движениях. С каждым годом возрастает процент детей, имеющих отклонения в здоровье. Поэтому потребность в формировании у детей представлений о здоровом образе жизни возрастает и требует поиска новых путей.</w:t>
      </w:r>
    </w:p>
    <w:p w:rsidR="00AF65CF" w:rsidRPr="00900227" w:rsidRDefault="00AF65CF" w:rsidP="00900227">
      <w:p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227">
        <w:rPr>
          <w:rFonts w:ascii="Times New Roman" w:hAnsi="Times New Roman" w:cs="Times New Roman"/>
          <w:sz w:val="28"/>
          <w:szCs w:val="28"/>
        </w:rPr>
        <w:t>Здоровый образ жизни – это поведение человека, направленное на рациональное удовлетворение врожденных биологический потребностей (пищевой, двигательной, познавательной, потребности во сне)</w:t>
      </w:r>
      <w:r w:rsidR="00900227">
        <w:rPr>
          <w:rFonts w:ascii="Times New Roman" w:hAnsi="Times New Roman" w:cs="Times New Roman"/>
          <w:sz w:val="28"/>
          <w:szCs w:val="28"/>
        </w:rPr>
        <w:t>,</w:t>
      </w:r>
      <w:r w:rsidRPr="00900227">
        <w:rPr>
          <w:rFonts w:ascii="Times New Roman" w:hAnsi="Times New Roman" w:cs="Times New Roman"/>
          <w:sz w:val="28"/>
          <w:szCs w:val="28"/>
        </w:rPr>
        <w:t xml:space="preserve"> которые  способствую</w:t>
      </w:r>
      <w:r w:rsidR="00900227">
        <w:rPr>
          <w:rFonts w:ascii="Times New Roman" w:hAnsi="Times New Roman" w:cs="Times New Roman"/>
          <w:sz w:val="28"/>
          <w:szCs w:val="28"/>
        </w:rPr>
        <w:t>т</w:t>
      </w:r>
      <w:r w:rsidRPr="00900227">
        <w:rPr>
          <w:rFonts w:ascii="Times New Roman" w:hAnsi="Times New Roman" w:cs="Times New Roman"/>
          <w:sz w:val="28"/>
          <w:szCs w:val="28"/>
        </w:rPr>
        <w:t xml:space="preserve"> эмоциональному благополучию, профилактике  болезней и нечастных случаев.</w:t>
      </w:r>
      <w:proofErr w:type="gramEnd"/>
    </w:p>
    <w:p w:rsidR="00AF65CF" w:rsidRPr="00900227" w:rsidRDefault="00AF65CF" w:rsidP="00900227">
      <w:p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здоровом образе жизни у детей старшего дошкольного возраста при реализации ФГОС дошкольного образования опирается на системный подход к освоению ключевой компетенции «быть здоровым » в условиях непрерывного образования. Главная цель работы по формированию навыков и привычек здорового образа жизни у детей дошкольного возраста заключается в том, что для достижения гармонии с </w:t>
      </w:r>
      <w:r w:rsidRPr="00900227">
        <w:rPr>
          <w:rFonts w:ascii="Times New Roman" w:hAnsi="Times New Roman" w:cs="Times New Roman"/>
          <w:sz w:val="28"/>
          <w:szCs w:val="28"/>
        </w:rPr>
        <w:lastRenderedPageBreak/>
        <w:t xml:space="preserve">природой, с самим собой и социумом человеку необходимо заботиться о своем здоровье с детства. Во ФГОС </w:t>
      </w:r>
      <w:proofErr w:type="gramStart"/>
      <w:r w:rsidRPr="009002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0227">
        <w:rPr>
          <w:rFonts w:ascii="Times New Roman" w:hAnsi="Times New Roman" w:cs="Times New Roman"/>
          <w:sz w:val="28"/>
          <w:szCs w:val="28"/>
        </w:rPr>
        <w:t xml:space="preserve"> прописано, что </w:t>
      </w:r>
      <w:proofErr w:type="gramStart"/>
      <w:r w:rsidRPr="009002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00227">
        <w:rPr>
          <w:rFonts w:ascii="Times New Roman" w:hAnsi="Times New Roman" w:cs="Times New Roman"/>
          <w:sz w:val="28"/>
          <w:szCs w:val="28"/>
        </w:rPr>
        <w:t xml:space="preserve"> обеспечения физического развития ребенка необходимо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 w:rsidR="00900227">
        <w:rPr>
          <w:rFonts w:ascii="Times New Roman" w:hAnsi="Times New Roman" w:cs="Times New Roman"/>
          <w:sz w:val="28"/>
          <w:szCs w:val="28"/>
        </w:rPr>
        <w:t xml:space="preserve">. </w:t>
      </w:r>
      <w:r w:rsidRPr="00900227">
        <w:rPr>
          <w:rFonts w:ascii="Times New Roman" w:hAnsi="Times New Roman" w:cs="Times New Roman"/>
          <w:sz w:val="28"/>
          <w:szCs w:val="28"/>
        </w:rPr>
        <w:t xml:space="preserve"> Перед педагогами дошкольных образовательных организаций встала проблема организации работы по формированию представлений о здоровом образе жизни у детей старшего дошкольного возраста в условиях внедрения требований ФГОС. </w:t>
      </w:r>
      <w:proofErr w:type="spellStart"/>
      <w:r w:rsidRPr="009002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00227">
        <w:rPr>
          <w:rFonts w:ascii="Times New Roman" w:hAnsi="Times New Roman" w:cs="Times New Roman"/>
          <w:sz w:val="28"/>
          <w:szCs w:val="28"/>
        </w:rPr>
        <w:t xml:space="preserve"> технологии в детском саду – это комплекс медицинских, психологических и педагогических мер, направленных не только на защиту детей, но и на формирование у них ценностного и осознанного отношения к состоянию своего здоровья. Повышенное внимание к детям дошкольного возраста обусловлено тем, что заболеваемость из года в год увеличивается. При этом многие воспитанники детских садов страдают от хронических заболеваний, от нарушений работы опорно-двигательного аппарата, у них есть проблемы с осанкой. Дошкольное образовательное учреждение имеет большие потенциальные возможности для формирования у детей </w:t>
      </w:r>
      <w:proofErr w:type="spellStart"/>
      <w:r w:rsidRPr="0090022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00227">
        <w:rPr>
          <w:rFonts w:ascii="Times New Roman" w:hAnsi="Times New Roman" w:cs="Times New Roman"/>
          <w:sz w:val="28"/>
          <w:szCs w:val="28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</w:t>
      </w:r>
      <w:r w:rsidRPr="00900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 работы по формированию навыков здорового образа жизни и основ безопасности жизнедеятельности у детей дошкольного возраста</w:t>
      </w:r>
    </w:p>
    <w:p w:rsidR="008F6653" w:rsidRPr="00900227" w:rsidRDefault="008F6653" w:rsidP="0090022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Придание оздоровительной направленности всей организации жизнедеятельности ребенка в детском саду.</w:t>
      </w:r>
    </w:p>
    <w:p w:rsidR="008F6653" w:rsidRPr="00900227" w:rsidRDefault="008F6653" w:rsidP="0090022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отношения к здоровью как ведущей ценности и мотивации к здоровому образу жизни.</w:t>
      </w:r>
    </w:p>
    <w:p w:rsidR="008F6653" w:rsidRPr="00900227" w:rsidRDefault="008F6653" w:rsidP="0090022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знаний о здоровье, обретение умений и навыков, поддерживающих и сохраняющих здоровье.</w:t>
      </w:r>
    </w:p>
    <w:p w:rsidR="008F6653" w:rsidRPr="00900227" w:rsidRDefault="008F6653" w:rsidP="0090022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элементарных знаний о человеческом организме и бережном отношении к своему здоровью.</w:t>
      </w:r>
    </w:p>
    <w:p w:rsidR="008F6653" w:rsidRPr="00900227" w:rsidRDefault="008F6653" w:rsidP="0090022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правила личной безопасности до детей дошкольного возраста;</w:t>
      </w:r>
    </w:p>
    <w:p w:rsidR="008F6653" w:rsidRPr="00900227" w:rsidRDefault="008F6653" w:rsidP="00900227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потребность в соблюдении правил безопасности на дорогах, в быту или в других экстремальных ситуациях.</w:t>
      </w:r>
    </w:p>
    <w:p w:rsidR="008F6653" w:rsidRPr="00900227" w:rsidRDefault="008F6653" w:rsidP="00900227">
      <w:p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 xml:space="preserve">     Современные </w:t>
      </w:r>
      <w:proofErr w:type="spellStart"/>
      <w:r w:rsidRPr="009002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00227">
        <w:rPr>
          <w:rFonts w:ascii="Times New Roman" w:hAnsi="Times New Roman" w:cs="Times New Roman"/>
          <w:sz w:val="28"/>
          <w:szCs w:val="28"/>
        </w:rPr>
        <w:t xml:space="preserve">  технологии, используемые в детском саду, отражают две линии  оздоровительно-развивающей работы:</w:t>
      </w:r>
    </w:p>
    <w:p w:rsidR="008F6653" w:rsidRPr="00900227" w:rsidRDefault="008F6653" w:rsidP="009002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>приобщение детей к физической культуре;</w:t>
      </w:r>
    </w:p>
    <w:p w:rsidR="008F6653" w:rsidRPr="00900227" w:rsidRDefault="008F6653" w:rsidP="00900227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00227">
        <w:rPr>
          <w:rFonts w:ascii="Times New Roman" w:hAnsi="Times New Roman" w:cs="Times New Roman"/>
          <w:sz w:val="28"/>
          <w:szCs w:val="28"/>
        </w:rPr>
        <w:t>использование развивающих форм оздоровительной работы.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653" w:rsidRPr="00900227" w:rsidRDefault="008F6653" w:rsidP="0090022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физкультурно-оздоровительных мероприятий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Утренняя гимнастика</w:t>
      </w:r>
    </w:p>
    <w:p w:rsidR="00AE09B2" w:rsidRPr="00900227" w:rsidRDefault="008F6653" w:rsidP="0090022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комплексы </w:t>
      </w:r>
      <w:proofErr w:type="spellStart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коррегирующей</w:t>
      </w:r>
      <w:proofErr w:type="spellEnd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гимнастики;</w:t>
      </w:r>
    </w:p>
    <w:p w:rsidR="00AE09B2" w:rsidRPr="00900227" w:rsidRDefault="008F6653" w:rsidP="0090022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на развитие внимания и точности выполнения действий;</w:t>
      </w:r>
    </w:p>
    <w:p w:rsidR="00AE09B2" w:rsidRPr="00900227" w:rsidRDefault="008F6653" w:rsidP="0090022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использованием разнообразных модулей;</w:t>
      </w:r>
    </w:p>
    <w:p w:rsidR="00AE09B2" w:rsidRPr="00900227" w:rsidRDefault="008F6653" w:rsidP="0090022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с простейшими тренажёрами;</w:t>
      </w:r>
    </w:p>
    <w:p w:rsidR="00AE09B2" w:rsidRPr="00900227" w:rsidRDefault="008F6653" w:rsidP="0090022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в сочетании с речевыми и дыхательными упражнениями;</w:t>
      </w:r>
    </w:p>
    <w:p w:rsidR="008F6653" w:rsidRPr="00900227" w:rsidRDefault="008F6653" w:rsidP="00900227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proofErr w:type="gramStart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осанкой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Физическая культура</w:t>
      </w:r>
    </w:p>
    <w:p w:rsidR="00AE09B2" w:rsidRPr="00900227" w:rsidRDefault="008F6653" w:rsidP="0090022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деятельность тренировочного типа;</w:t>
      </w:r>
    </w:p>
    <w:p w:rsidR="00AE09B2" w:rsidRPr="00900227" w:rsidRDefault="008F6653" w:rsidP="0090022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игрового и сюжетно-игрового характера</w:t>
      </w:r>
    </w:p>
    <w:p w:rsidR="00AE09B2" w:rsidRPr="00900227" w:rsidRDefault="008F6653" w:rsidP="0090022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гимнастика;</w:t>
      </w:r>
    </w:p>
    <w:p w:rsidR="00AE09B2" w:rsidRPr="00900227" w:rsidRDefault="008F6653" w:rsidP="0090022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проверочных умений и навыков;</w:t>
      </w:r>
    </w:p>
    <w:p w:rsidR="008F6653" w:rsidRPr="00900227" w:rsidRDefault="008F6653" w:rsidP="00900227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деятельность на развитие творчества детей.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Двигательная разминка во время перерыва между НОД. Физкультминутка</w:t>
      </w:r>
    </w:p>
    <w:p w:rsidR="00AE09B2" w:rsidRPr="00900227" w:rsidRDefault="008F6653" w:rsidP="0090022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низкой и средней интенсивности;</w:t>
      </w:r>
    </w:p>
    <w:p w:rsidR="00AE09B2" w:rsidRPr="00900227" w:rsidRDefault="008F6653" w:rsidP="0090022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движения;</w:t>
      </w:r>
    </w:p>
    <w:p w:rsidR="00AE09B2" w:rsidRPr="00900227" w:rsidRDefault="008F6653" w:rsidP="0090022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коррегирующие</w:t>
      </w:r>
      <w:proofErr w:type="spellEnd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</w:t>
      </w:r>
    </w:p>
    <w:p w:rsidR="00AE09B2" w:rsidRPr="00900227" w:rsidRDefault="008F6653" w:rsidP="0090022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мелкой моторики;</w:t>
      </w:r>
    </w:p>
    <w:p w:rsidR="008F6653" w:rsidRPr="00900227" w:rsidRDefault="008F6653" w:rsidP="00900227">
      <w:pPr>
        <w:pStyle w:val="a4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коррекционной направленности.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Гимнастика после дневного сна в сочетании с контрастными воздушными ваннами.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Подвижные игры и физические упражнения на прогулке в подгруппах и индивидуально.</w:t>
      </w:r>
    </w:p>
    <w:p w:rsidR="00AE09B2" w:rsidRPr="00900227" w:rsidRDefault="008F6653" w:rsidP="0090022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низкой и средней интенсивности,</w:t>
      </w:r>
    </w:p>
    <w:p w:rsidR="00AE09B2" w:rsidRPr="00900227" w:rsidRDefault="008F6653" w:rsidP="0090022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на развитие внимания, пространственных представлений и ориентации;</w:t>
      </w:r>
    </w:p>
    <w:p w:rsidR="00AE09B2" w:rsidRPr="00900227" w:rsidRDefault="008F6653" w:rsidP="0090022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нормализацию мышечного тонуса и развитие силовых качеств;</w:t>
      </w:r>
    </w:p>
    <w:p w:rsidR="00AE09B2" w:rsidRPr="00900227" w:rsidRDefault="008F6653" w:rsidP="0090022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упражнения;</w:t>
      </w:r>
    </w:p>
    <w:p w:rsidR="00AE09B2" w:rsidRPr="00900227" w:rsidRDefault="008F6653" w:rsidP="0090022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элементами спорта;</w:t>
      </w:r>
    </w:p>
    <w:p w:rsidR="008F6653" w:rsidRPr="00900227" w:rsidRDefault="008F6653" w:rsidP="00900227">
      <w:pPr>
        <w:pStyle w:val="a4"/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игры</w:t>
      </w:r>
      <w:r w:rsid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Логоритмика</w:t>
      </w:r>
      <w:proofErr w:type="spellEnd"/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E09B2" w:rsidRPr="00900227" w:rsidRDefault="008F6653" w:rsidP="00900227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развитие мелкой моторики, двигательной памяти и координации </w:t>
      </w:r>
      <w:proofErr w:type="gramStart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proofErr w:type="gramEnd"/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взаимосвязанных со словом и музыкой;</w:t>
      </w:r>
    </w:p>
    <w:p w:rsidR="00AE09B2" w:rsidRPr="00900227" w:rsidRDefault="008F6653" w:rsidP="00900227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коррекционной направленности;</w:t>
      </w:r>
    </w:p>
    <w:p w:rsidR="00AE09B2" w:rsidRPr="00900227" w:rsidRDefault="008F6653" w:rsidP="00900227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AE09B2" w:rsidRPr="00900227" w:rsidRDefault="008F6653" w:rsidP="00900227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задания на пространственную ориентировку;</w:t>
      </w:r>
    </w:p>
    <w:p w:rsidR="00AE09B2" w:rsidRPr="00900227" w:rsidRDefault="008F6653" w:rsidP="00900227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упражнения;</w:t>
      </w:r>
    </w:p>
    <w:p w:rsidR="008F6653" w:rsidRPr="00900227" w:rsidRDefault="008F6653" w:rsidP="00900227">
      <w:pPr>
        <w:pStyle w:val="a4"/>
        <w:numPr>
          <w:ilvl w:val="0"/>
          <w:numId w:val="20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коррекцию в движениях рук, ног.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День здоровья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Физкультурный праздник</w:t>
      </w:r>
      <w:r w:rsidR="00AE09B2"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досуг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AE09B2" w:rsidRPr="00900227">
        <w:rPr>
          <w:rFonts w:ascii="Times New Roman" w:hAnsi="Times New Roman" w:cs="Times New Roman"/>
          <w:sz w:val="28"/>
          <w:szCs w:val="28"/>
          <w:u w:val="single"/>
        </w:rPr>
        <w:t>Массаж и самомассаж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Индивидуальная работа по развитию движений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900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Закаливание</w:t>
      </w:r>
    </w:p>
    <w:p w:rsidR="00AE09B2" w:rsidRPr="00900227" w:rsidRDefault="008F6653" w:rsidP="00900227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контрастные воздушные ванны;</w:t>
      </w:r>
    </w:p>
    <w:p w:rsidR="00AE09B2" w:rsidRPr="00900227" w:rsidRDefault="008F6653" w:rsidP="00900227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босиком;</w:t>
      </w:r>
    </w:p>
    <w:p w:rsidR="00AE09B2" w:rsidRPr="00900227" w:rsidRDefault="008F6653" w:rsidP="00900227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облегчённая одежда;</w:t>
      </w:r>
    </w:p>
    <w:p w:rsidR="008F6653" w:rsidRPr="00900227" w:rsidRDefault="008F6653" w:rsidP="00900227">
      <w:pPr>
        <w:pStyle w:val="a4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умывание прохладной водой.</w:t>
      </w:r>
    </w:p>
    <w:p w:rsidR="008F6653" w:rsidRPr="00900227" w:rsidRDefault="008F6653" w:rsidP="0090022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компонентам ЗОЖ:</w:t>
      </w:r>
    </w:p>
    <w:p w:rsidR="008F6653" w:rsidRPr="00900227" w:rsidRDefault="008F6653" w:rsidP="00900227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физкультурой, прогулки</w:t>
      </w:r>
    </w:p>
    <w:p w:rsidR="008F6653" w:rsidRPr="00900227" w:rsidRDefault="008F6653" w:rsidP="00900227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питание, соблюдение правил личной гигиены: закаливание, создание условий для полноценного сна</w:t>
      </w:r>
    </w:p>
    <w:p w:rsidR="008F6653" w:rsidRPr="00900227" w:rsidRDefault="008F6653" w:rsidP="00900227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Дружелюбное отношение друг к другу, развитие умения слушать и говорить, умения отличать ложь от правды.</w:t>
      </w:r>
    </w:p>
    <w:p w:rsidR="008F6653" w:rsidRPr="00900227" w:rsidRDefault="008F6653" w:rsidP="00900227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окружающей среде, к природе</w:t>
      </w:r>
    </w:p>
    <w:p w:rsidR="008F6653" w:rsidRPr="00900227" w:rsidRDefault="008F6653" w:rsidP="00900227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воспитание, своевременное посещение врача, выполнение различных рекомендаций</w:t>
      </w:r>
    </w:p>
    <w:p w:rsidR="008F6653" w:rsidRPr="00900227" w:rsidRDefault="008F6653" w:rsidP="00900227">
      <w:pPr>
        <w:pStyle w:val="a4"/>
        <w:numPr>
          <w:ilvl w:val="0"/>
          <w:numId w:val="2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понятия "не вреди себе сам"</w:t>
      </w:r>
    </w:p>
    <w:p w:rsidR="00F426CE" w:rsidRPr="00900227" w:rsidRDefault="00F426CE" w:rsidP="00900227">
      <w:pPr>
        <w:rPr>
          <w:rFonts w:ascii="Times New Roman" w:hAnsi="Times New Roman" w:cs="Times New Roman"/>
          <w:sz w:val="28"/>
          <w:szCs w:val="28"/>
        </w:rPr>
      </w:pPr>
    </w:p>
    <w:p w:rsidR="00516813" w:rsidRPr="00900227" w:rsidRDefault="00516813" w:rsidP="00900227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0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Организуя данную работу с детьми, невозможно добиться положительных результатов без участия родителей. В свою очередь, с семьями воспитанников может быть проведена следующая </w:t>
      </w:r>
      <w:r w:rsidRPr="0090022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работа</w:t>
      </w:r>
      <w:r w:rsidRPr="00900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 </w:t>
      </w: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консультации;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беседы;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выступления на родительских </w:t>
      </w: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собраниях</w:t>
      </w: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буклетов;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выставки;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совместных мероприятий;</w:t>
      </w:r>
    </w:p>
    <w:p w:rsidR="00516813" w:rsidRPr="00FB7F18" w:rsidRDefault="00516813" w:rsidP="00FB7F18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7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выпуски газеты.</w:t>
      </w:r>
    </w:p>
    <w:p w:rsidR="00900227" w:rsidRPr="00FB7F18" w:rsidRDefault="00900227" w:rsidP="00900227">
      <w:pPr>
        <w:rPr>
          <w:rFonts w:ascii="Times New Roman" w:hAnsi="Times New Roman" w:cs="Times New Roman"/>
          <w:b/>
          <w:sz w:val="28"/>
          <w:szCs w:val="28"/>
        </w:rPr>
      </w:pPr>
      <w:r w:rsidRPr="00FB7F18">
        <w:rPr>
          <w:rFonts w:ascii="Times New Roman" w:hAnsi="Times New Roman" w:cs="Times New Roman"/>
          <w:b/>
          <w:sz w:val="28"/>
          <w:szCs w:val="28"/>
        </w:rPr>
        <w:t>Результаты внедрения  технологий по обучению дошкольников навыкам здорового образа жизни и основ безопасности жизнедеятельности.</w:t>
      </w:r>
    </w:p>
    <w:p w:rsidR="00900227" w:rsidRPr="00FB7F18" w:rsidRDefault="00900227" w:rsidP="00FB7F1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B7F18">
        <w:rPr>
          <w:rFonts w:ascii="Times New Roman" w:hAnsi="Times New Roman" w:cs="Times New Roman"/>
          <w:sz w:val="28"/>
          <w:szCs w:val="28"/>
        </w:rPr>
        <w:t>Сформированные навыки здорового образа жизни воспитанников, педагогов и родителей  ДОУ.</w:t>
      </w:r>
    </w:p>
    <w:p w:rsidR="00900227" w:rsidRPr="00FB7F18" w:rsidRDefault="00900227" w:rsidP="00FB7F1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B7F18">
        <w:rPr>
          <w:rFonts w:ascii="Times New Roman" w:hAnsi="Times New Roman" w:cs="Times New Roman"/>
          <w:sz w:val="28"/>
          <w:szCs w:val="28"/>
        </w:rPr>
        <w:t>Взаимодействие специалистов ДОУ с организациями физкультурно-оздоровительной работы.</w:t>
      </w:r>
    </w:p>
    <w:p w:rsidR="00900227" w:rsidRPr="00FB7F18" w:rsidRDefault="00900227" w:rsidP="00FB7F1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B7F18">
        <w:rPr>
          <w:rFonts w:ascii="Times New Roman" w:hAnsi="Times New Roman" w:cs="Times New Roman"/>
          <w:sz w:val="28"/>
          <w:szCs w:val="28"/>
        </w:rPr>
        <w:t xml:space="preserve">Проявление толерантности всех участников внедрения </w:t>
      </w:r>
      <w:proofErr w:type="spellStart"/>
      <w:r w:rsidRPr="00FB7F1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B7F18">
        <w:rPr>
          <w:rFonts w:ascii="Times New Roman" w:hAnsi="Times New Roman" w:cs="Times New Roman"/>
          <w:sz w:val="28"/>
          <w:szCs w:val="28"/>
        </w:rPr>
        <w:t xml:space="preserve"> технологий в педагогический процесс ДОУ.</w:t>
      </w:r>
    </w:p>
    <w:p w:rsidR="00900227" w:rsidRPr="00FB7F18" w:rsidRDefault="00900227" w:rsidP="00FB7F1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B7F18">
        <w:rPr>
          <w:rFonts w:ascii="Times New Roman" w:hAnsi="Times New Roman" w:cs="Times New Roman"/>
          <w:sz w:val="28"/>
          <w:szCs w:val="28"/>
        </w:rPr>
        <w:t>Формирование нормативно-правовой базы по вопросам оздоровления дошкольников.</w:t>
      </w:r>
    </w:p>
    <w:p w:rsidR="00900227" w:rsidRPr="00FB7F18" w:rsidRDefault="00900227" w:rsidP="00FB7F1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B7F18">
        <w:rPr>
          <w:rFonts w:ascii="Times New Roman" w:hAnsi="Times New Roman" w:cs="Times New Roman"/>
          <w:sz w:val="28"/>
          <w:szCs w:val="28"/>
        </w:rPr>
        <w:t>Внедрение научно-</w:t>
      </w:r>
      <w:proofErr w:type="gramStart"/>
      <w:r w:rsidRPr="00FB7F18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FB7F18">
        <w:rPr>
          <w:rFonts w:ascii="Times New Roman" w:hAnsi="Times New Roman" w:cs="Times New Roman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FB7F1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FB7F18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ДОУ и семье;</w:t>
      </w:r>
    </w:p>
    <w:p w:rsidR="00900227" w:rsidRPr="00FB7F18" w:rsidRDefault="00900227" w:rsidP="00FB7F18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FB7F18">
        <w:rPr>
          <w:rFonts w:ascii="Times New Roman" w:hAnsi="Times New Roman" w:cs="Times New Roman"/>
          <w:sz w:val="28"/>
          <w:szCs w:val="28"/>
        </w:rPr>
        <w:t>Улучшение и сохранение показателей здоровья воспитанников.</w:t>
      </w:r>
    </w:p>
    <w:p w:rsidR="00900227" w:rsidRPr="00900227" w:rsidRDefault="00900227" w:rsidP="00900227">
      <w:pPr>
        <w:rPr>
          <w:rFonts w:ascii="Times New Roman" w:hAnsi="Times New Roman" w:cs="Times New Roman"/>
          <w:sz w:val="28"/>
          <w:szCs w:val="28"/>
        </w:rPr>
      </w:pPr>
    </w:p>
    <w:p w:rsidR="00516813" w:rsidRPr="00900227" w:rsidRDefault="00516813" w:rsidP="00900227">
      <w:pPr>
        <w:rPr>
          <w:rFonts w:ascii="Times New Roman" w:hAnsi="Times New Roman" w:cs="Times New Roman"/>
          <w:sz w:val="28"/>
          <w:szCs w:val="28"/>
        </w:rPr>
      </w:pPr>
    </w:p>
    <w:sectPr w:rsidR="00516813" w:rsidRPr="0090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3DF"/>
    <w:multiLevelType w:val="hybridMultilevel"/>
    <w:tmpl w:val="0682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4BA6"/>
    <w:multiLevelType w:val="multilevel"/>
    <w:tmpl w:val="B5B8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114BA"/>
    <w:multiLevelType w:val="hybridMultilevel"/>
    <w:tmpl w:val="A85E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A7F33"/>
    <w:multiLevelType w:val="hybridMultilevel"/>
    <w:tmpl w:val="1960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F4D01"/>
    <w:multiLevelType w:val="hybridMultilevel"/>
    <w:tmpl w:val="E43A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825A6"/>
    <w:multiLevelType w:val="hybridMultilevel"/>
    <w:tmpl w:val="2C20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F7614"/>
    <w:multiLevelType w:val="hybridMultilevel"/>
    <w:tmpl w:val="4766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9697D"/>
    <w:multiLevelType w:val="hybridMultilevel"/>
    <w:tmpl w:val="4D08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70DEE"/>
    <w:multiLevelType w:val="hybridMultilevel"/>
    <w:tmpl w:val="4AD6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87880"/>
    <w:multiLevelType w:val="hybridMultilevel"/>
    <w:tmpl w:val="20D4D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011C3"/>
    <w:multiLevelType w:val="hybridMultilevel"/>
    <w:tmpl w:val="3364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16A0B"/>
    <w:multiLevelType w:val="hybridMultilevel"/>
    <w:tmpl w:val="FC20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14AFF"/>
    <w:multiLevelType w:val="hybridMultilevel"/>
    <w:tmpl w:val="A5E61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418A5"/>
    <w:multiLevelType w:val="hybridMultilevel"/>
    <w:tmpl w:val="39EE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27E3B"/>
    <w:multiLevelType w:val="hybridMultilevel"/>
    <w:tmpl w:val="BDDC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04BB6"/>
    <w:multiLevelType w:val="hybridMultilevel"/>
    <w:tmpl w:val="9B84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87BA8"/>
    <w:multiLevelType w:val="hybridMultilevel"/>
    <w:tmpl w:val="ACCA583C"/>
    <w:lvl w:ilvl="0" w:tplc="F02ED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F24C9"/>
    <w:multiLevelType w:val="hybridMultilevel"/>
    <w:tmpl w:val="EC44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74897"/>
    <w:multiLevelType w:val="multilevel"/>
    <w:tmpl w:val="0600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101E97"/>
    <w:multiLevelType w:val="hybridMultilevel"/>
    <w:tmpl w:val="78689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24035"/>
    <w:multiLevelType w:val="multilevel"/>
    <w:tmpl w:val="DC54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3653A"/>
    <w:multiLevelType w:val="hybridMultilevel"/>
    <w:tmpl w:val="582A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12AE8"/>
    <w:multiLevelType w:val="multilevel"/>
    <w:tmpl w:val="70B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A5719D"/>
    <w:multiLevelType w:val="hybridMultilevel"/>
    <w:tmpl w:val="B3B0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18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23"/>
  </w:num>
  <w:num w:numId="15">
    <w:abstractNumId w:val="4"/>
  </w:num>
  <w:num w:numId="16">
    <w:abstractNumId w:val="19"/>
  </w:num>
  <w:num w:numId="17">
    <w:abstractNumId w:val="10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9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56"/>
    <w:rsid w:val="00516813"/>
    <w:rsid w:val="008E6AF6"/>
    <w:rsid w:val="008F6653"/>
    <w:rsid w:val="00900227"/>
    <w:rsid w:val="00AE09B2"/>
    <w:rsid w:val="00AF65CF"/>
    <w:rsid w:val="00EF3456"/>
    <w:rsid w:val="00F426CE"/>
    <w:rsid w:val="00FB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 Плюс</dc:creator>
  <cp:keywords/>
  <dc:description/>
  <cp:lastModifiedBy>Диалог Плюс</cp:lastModifiedBy>
  <cp:revision>5</cp:revision>
  <dcterms:created xsi:type="dcterms:W3CDTF">2017-03-06T05:52:00Z</dcterms:created>
  <dcterms:modified xsi:type="dcterms:W3CDTF">2017-03-07T05:18:00Z</dcterms:modified>
</cp:coreProperties>
</file>