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125" w:rsidRDefault="008B2B63" w:rsidP="008B2B63">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i/>
          <w:iCs/>
          <w:kern w:val="36"/>
          <w:sz w:val="28"/>
          <w:szCs w:val="28"/>
          <w:lang w:eastAsia="ru-RU"/>
        </w:rPr>
      </w:pPr>
      <w:r>
        <w:rPr>
          <w:rFonts w:ascii="Times New Roman" w:eastAsia="Times New Roman" w:hAnsi="Times New Roman" w:cs="Times New Roman"/>
          <w:b/>
          <w:bCs/>
          <w:i/>
          <w:iCs/>
          <w:kern w:val="36"/>
          <w:sz w:val="28"/>
          <w:szCs w:val="28"/>
          <w:lang w:eastAsia="ru-RU"/>
        </w:rPr>
        <w:t>МБДОУ Детский сад № 3 «Детская Академия»</w:t>
      </w: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8B2B63">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i/>
          <w:iCs/>
          <w:kern w:val="36"/>
          <w:sz w:val="28"/>
          <w:szCs w:val="28"/>
          <w:lang w:eastAsia="ru-RU"/>
        </w:rPr>
      </w:pPr>
      <w:r>
        <w:rPr>
          <w:rFonts w:ascii="Times New Roman" w:eastAsia="Times New Roman" w:hAnsi="Times New Roman" w:cs="Times New Roman"/>
          <w:b/>
          <w:bCs/>
          <w:i/>
          <w:iCs/>
          <w:kern w:val="36"/>
          <w:sz w:val="28"/>
          <w:szCs w:val="28"/>
          <w:lang w:eastAsia="ru-RU"/>
        </w:rPr>
        <w:t>Доклад к конференции по теме:</w:t>
      </w:r>
    </w:p>
    <w:p w:rsidR="008B2B63" w:rsidRPr="008B2B63" w:rsidRDefault="00755125" w:rsidP="008B2B63">
      <w:pPr>
        <w:pStyle w:val="1"/>
        <w:spacing w:before="0" w:beforeAutospacing="0" w:after="0" w:afterAutospacing="0"/>
        <w:jc w:val="center"/>
        <w:rPr>
          <w:color w:val="000000" w:themeColor="text1"/>
          <w:sz w:val="28"/>
          <w:szCs w:val="28"/>
        </w:rPr>
      </w:pPr>
      <w:r w:rsidRPr="008B2B63">
        <w:rPr>
          <w:b w:val="0"/>
          <w:bCs w:val="0"/>
          <w:i/>
          <w:iCs/>
          <w:color w:val="000000" w:themeColor="text1"/>
          <w:sz w:val="28"/>
          <w:szCs w:val="28"/>
        </w:rPr>
        <w:t>«</w:t>
      </w:r>
      <w:r w:rsidR="008B2B63" w:rsidRPr="008B2B63">
        <w:rPr>
          <w:color w:val="000000" w:themeColor="text1"/>
          <w:sz w:val="28"/>
          <w:szCs w:val="28"/>
        </w:rPr>
        <w:t>"Применение игровых образовательных методик педагогами дошкольных организаций России"</w:t>
      </w:r>
    </w:p>
    <w:p w:rsidR="00755125" w:rsidRDefault="00755125" w:rsidP="008B2B63">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473C9B" w:rsidRDefault="00473C9B" w:rsidP="00473C9B">
      <w:pPr>
        <w:shd w:val="clear" w:color="auto" w:fill="FFFFFF" w:themeFill="background1"/>
        <w:spacing w:before="100" w:beforeAutospacing="1" w:after="100" w:afterAutospacing="1" w:line="240" w:lineRule="auto"/>
        <w:jc w:val="right"/>
        <w:outlineLvl w:val="0"/>
        <w:rPr>
          <w:rFonts w:ascii="Times New Roman" w:eastAsia="Times New Roman" w:hAnsi="Times New Roman" w:cs="Times New Roman"/>
          <w:b/>
          <w:bCs/>
          <w:i/>
          <w:iCs/>
          <w:kern w:val="36"/>
          <w:sz w:val="28"/>
          <w:szCs w:val="28"/>
          <w:lang w:eastAsia="ru-RU"/>
        </w:rPr>
      </w:pPr>
      <w:r>
        <w:rPr>
          <w:rFonts w:ascii="Times New Roman" w:eastAsia="Times New Roman" w:hAnsi="Times New Roman" w:cs="Times New Roman"/>
          <w:b/>
          <w:bCs/>
          <w:i/>
          <w:iCs/>
          <w:kern w:val="36"/>
          <w:sz w:val="28"/>
          <w:szCs w:val="28"/>
          <w:lang w:eastAsia="ru-RU"/>
        </w:rPr>
        <w:t>Подготовила:</w:t>
      </w:r>
    </w:p>
    <w:p w:rsidR="00755125" w:rsidRDefault="00473C9B" w:rsidP="00473C9B">
      <w:pPr>
        <w:shd w:val="clear" w:color="auto" w:fill="FFFFFF" w:themeFill="background1"/>
        <w:spacing w:before="100" w:beforeAutospacing="1" w:after="100" w:afterAutospacing="1" w:line="240" w:lineRule="auto"/>
        <w:jc w:val="right"/>
        <w:outlineLvl w:val="0"/>
        <w:rPr>
          <w:rFonts w:ascii="Times New Roman" w:eastAsia="Times New Roman" w:hAnsi="Times New Roman" w:cs="Times New Roman"/>
          <w:b/>
          <w:bCs/>
          <w:i/>
          <w:iCs/>
          <w:kern w:val="36"/>
          <w:sz w:val="28"/>
          <w:szCs w:val="28"/>
          <w:lang w:eastAsia="ru-RU"/>
        </w:rPr>
      </w:pPr>
      <w:r>
        <w:rPr>
          <w:rFonts w:ascii="Times New Roman" w:eastAsia="Times New Roman" w:hAnsi="Times New Roman" w:cs="Times New Roman"/>
          <w:b/>
          <w:bCs/>
          <w:i/>
          <w:iCs/>
          <w:kern w:val="36"/>
          <w:sz w:val="28"/>
          <w:szCs w:val="28"/>
          <w:lang w:eastAsia="ru-RU"/>
        </w:rPr>
        <w:t xml:space="preserve"> Воспитатель</w:t>
      </w:r>
    </w:p>
    <w:p w:rsidR="00473C9B" w:rsidRDefault="00473C9B" w:rsidP="00473C9B">
      <w:pPr>
        <w:shd w:val="clear" w:color="auto" w:fill="FFFFFF" w:themeFill="background1"/>
        <w:spacing w:before="100" w:beforeAutospacing="1" w:after="100" w:afterAutospacing="1" w:line="240" w:lineRule="auto"/>
        <w:jc w:val="right"/>
        <w:outlineLvl w:val="0"/>
        <w:rPr>
          <w:rFonts w:ascii="Times New Roman" w:eastAsia="Times New Roman" w:hAnsi="Times New Roman" w:cs="Times New Roman"/>
          <w:b/>
          <w:bCs/>
          <w:i/>
          <w:iCs/>
          <w:kern w:val="36"/>
          <w:sz w:val="28"/>
          <w:szCs w:val="28"/>
          <w:lang w:eastAsia="ru-RU"/>
        </w:rPr>
      </w:pPr>
      <w:r>
        <w:rPr>
          <w:rFonts w:ascii="Times New Roman" w:eastAsia="Times New Roman" w:hAnsi="Times New Roman" w:cs="Times New Roman"/>
          <w:b/>
          <w:bCs/>
          <w:i/>
          <w:iCs/>
          <w:kern w:val="36"/>
          <w:sz w:val="28"/>
          <w:szCs w:val="28"/>
          <w:lang w:eastAsia="ru-RU"/>
        </w:rPr>
        <w:t>Каньшина Ольга Ивановна</w:t>
      </w: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755125" w:rsidRDefault="00755125" w:rsidP="00755125">
      <w:pPr>
        <w:shd w:val="clear" w:color="auto" w:fill="FFFFFF" w:themeFill="background1"/>
        <w:spacing w:before="100" w:beforeAutospacing="1" w:after="100" w:afterAutospacing="1" w:line="240" w:lineRule="auto"/>
        <w:jc w:val="both"/>
        <w:outlineLvl w:val="0"/>
        <w:rPr>
          <w:rFonts w:ascii="Times New Roman" w:eastAsia="Times New Roman" w:hAnsi="Times New Roman" w:cs="Times New Roman"/>
          <w:b/>
          <w:bCs/>
          <w:i/>
          <w:iCs/>
          <w:kern w:val="36"/>
          <w:sz w:val="28"/>
          <w:szCs w:val="28"/>
          <w:lang w:eastAsia="ru-RU"/>
        </w:rPr>
      </w:pPr>
    </w:p>
    <w:p w:rsidR="008B2B63" w:rsidRDefault="008B2B63" w:rsidP="008B2B63">
      <w:pPr>
        <w:shd w:val="clear" w:color="auto" w:fill="FFFFFF" w:themeFill="background1"/>
        <w:spacing w:before="100" w:beforeAutospacing="1" w:after="100" w:afterAutospacing="1" w:line="240" w:lineRule="auto"/>
        <w:jc w:val="center"/>
        <w:outlineLvl w:val="0"/>
        <w:rPr>
          <w:rFonts w:ascii="Times New Roman" w:eastAsia="Times New Roman" w:hAnsi="Times New Roman" w:cs="Times New Roman"/>
          <w:b/>
          <w:bCs/>
          <w:i/>
          <w:iCs/>
          <w:kern w:val="36"/>
          <w:sz w:val="28"/>
          <w:szCs w:val="28"/>
          <w:lang w:eastAsia="ru-RU"/>
        </w:rPr>
      </w:pPr>
      <w:r>
        <w:rPr>
          <w:rFonts w:ascii="Times New Roman" w:eastAsia="Times New Roman" w:hAnsi="Times New Roman" w:cs="Times New Roman"/>
          <w:b/>
          <w:bCs/>
          <w:i/>
          <w:iCs/>
          <w:kern w:val="36"/>
          <w:sz w:val="28"/>
          <w:szCs w:val="28"/>
          <w:lang w:eastAsia="ru-RU"/>
        </w:rPr>
        <w:t>г. Бийск 2016</w:t>
      </w:r>
    </w:p>
    <w:p w:rsidR="00755125" w:rsidRPr="00755125" w:rsidRDefault="00755125" w:rsidP="00755125">
      <w:pPr>
        <w:shd w:val="clear" w:color="auto" w:fill="FFFFFF" w:themeFill="background1"/>
        <w:spacing w:after="0" w:line="240" w:lineRule="auto"/>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shd w:val="clear" w:color="auto" w:fill="FFFFFF" w:themeFill="background1"/>
          <w:lang w:eastAsia="ru-RU"/>
        </w:rPr>
        <w:lastRenderedPageBreak/>
        <w:t xml:space="preserve">Развитие современного общества требует обобщения и систематизации опыта </w:t>
      </w:r>
      <w:r w:rsidRPr="00755125">
        <w:rPr>
          <w:rFonts w:ascii="Times New Roman" w:eastAsia="Times New Roman" w:hAnsi="Times New Roman" w:cs="Times New Roman"/>
          <w:sz w:val="28"/>
          <w:szCs w:val="28"/>
          <w:shd w:val="clear" w:color="auto" w:fill="F2F2F2" w:themeFill="background1" w:themeFillShade="F2"/>
          <w:lang w:eastAsia="ru-RU"/>
        </w:rPr>
        <w:t>педагогических и</w:t>
      </w:r>
      <w:r w:rsidRPr="00755125">
        <w:rPr>
          <w:rFonts w:ascii="Times New Roman" w:eastAsia="Times New Roman" w:hAnsi="Times New Roman" w:cs="Times New Roman"/>
          <w:color w:val="000000" w:themeColor="text1"/>
          <w:sz w:val="28"/>
          <w:szCs w:val="28"/>
          <w:shd w:val="clear" w:color="auto" w:fill="F2F2F2" w:themeFill="background1" w:themeFillShade="F2"/>
          <w:lang w:eastAsia="ru-RU"/>
        </w:rPr>
        <w:t>нновац</w:t>
      </w:r>
      <w:r w:rsidRPr="00755125">
        <w:rPr>
          <w:rFonts w:ascii="Times New Roman" w:eastAsia="Times New Roman" w:hAnsi="Times New Roman" w:cs="Times New Roman"/>
          <w:sz w:val="28"/>
          <w:szCs w:val="28"/>
          <w:shd w:val="clear" w:color="auto" w:fill="F2F2F2" w:themeFill="background1" w:themeFillShade="F2"/>
          <w:lang w:eastAsia="ru-RU"/>
        </w:rPr>
        <w:t>ий</w:t>
      </w:r>
      <w:r w:rsidRPr="00755125">
        <w:rPr>
          <w:rFonts w:ascii="Times New Roman" w:eastAsia="Times New Roman" w:hAnsi="Times New Roman" w:cs="Times New Roman"/>
          <w:sz w:val="28"/>
          <w:szCs w:val="28"/>
          <w:shd w:val="clear" w:color="auto" w:fill="FFFFFF" w:themeFill="background1"/>
          <w:lang w:eastAsia="ru-RU"/>
        </w:rPr>
        <w:t>, результатов психолого-педагогических исследований. Одним из способов решения этой проблемы является технологический подход к организации образовательной работы с детьми.</w:t>
      </w:r>
      <w:r w:rsidRPr="00755125">
        <w:rPr>
          <w:rFonts w:ascii="Times New Roman" w:eastAsia="Times New Roman" w:hAnsi="Times New Roman" w:cs="Times New Roman"/>
          <w:sz w:val="28"/>
          <w:szCs w:val="28"/>
          <w:shd w:val="clear" w:color="auto" w:fill="FFFFFF" w:themeFill="background1"/>
          <w:lang w:eastAsia="ru-RU"/>
        </w:rPr>
        <w:br/>
        <w:t xml:space="preserve">В дошкольном образовании педагогическая технология представляет совокупность психолого-педагогических подходов, определяющих комплекс форм, методов, способов, приемов </w:t>
      </w:r>
      <w:proofErr w:type="gramStart"/>
      <w:r w:rsidRPr="00755125">
        <w:rPr>
          <w:rFonts w:ascii="Times New Roman" w:eastAsia="Times New Roman" w:hAnsi="Times New Roman" w:cs="Times New Roman"/>
          <w:sz w:val="28"/>
          <w:szCs w:val="28"/>
          <w:shd w:val="clear" w:color="auto" w:fill="FFFFFF" w:themeFill="background1"/>
          <w:lang w:eastAsia="ru-RU"/>
        </w:rPr>
        <w:t>обучения, воспитательных средств по реализации</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образовательного процесса как в нескольких ДОУ, так и в конкретном детском саду или даже группе.</w:t>
      </w:r>
      <w:r w:rsidRPr="00755125">
        <w:rPr>
          <w:rFonts w:ascii="Times New Roman" w:eastAsia="Times New Roman" w:hAnsi="Times New Roman" w:cs="Times New Roman"/>
          <w:sz w:val="28"/>
          <w:szCs w:val="28"/>
          <w:shd w:val="clear" w:color="auto" w:fill="FFFFFF" w:themeFill="background1"/>
          <w:lang w:eastAsia="ru-RU"/>
        </w:rPr>
        <w:br/>
        <w:t>Необходимость использования педагогических технологий обусловлена следующими причинами:</w:t>
      </w:r>
      <w:r w:rsidRPr="00755125">
        <w:rPr>
          <w:rFonts w:ascii="Times New Roman" w:eastAsia="Times New Roman" w:hAnsi="Times New Roman" w:cs="Times New Roman"/>
          <w:sz w:val="28"/>
          <w:szCs w:val="28"/>
          <w:shd w:val="clear" w:color="auto" w:fill="FFFFFF" w:themeFill="background1"/>
          <w:lang w:eastAsia="ru-RU"/>
        </w:rPr>
        <w:br/>
        <w:t>- социальный заказ (родители, региональный компонент, требования ФГОС);</w:t>
      </w:r>
      <w:r w:rsidRPr="00755125">
        <w:rPr>
          <w:rFonts w:ascii="Times New Roman" w:eastAsia="Times New Roman" w:hAnsi="Times New Roman" w:cs="Times New Roman"/>
          <w:sz w:val="28"/>
          <w:szCs w:val="28"/>
          <w:shd w:val="clear" w:color="auto" w:fill="FFFFFF" w:themeFill="background1"/>
          <w:lang w:eastAsia="ru-RU"/>
        </w:rPr>
        <w:br/>
        <w:t>- образовательные ориентиры, цели и содержание образования (образовательная программа, приоритетное направление, результаты мониторинга и др.).</w:t>
      </w:r>
      <w:r w:rsidRPr="00755125">
        <w:rPr>
          <w:rFonts w:ascii="Times New Roman" w:eastAsia="Times New Roman" w:hAnsi="Times New Roman" w:cs="Times New Roman"/>
          <w:sz w:val="28"/>
          <w:szCs w:val="28"/>
          <w:shd w:val="clear" w:color="auto" w:fill="FFFFFF" w:themeFill="background1"/>
          <w:lang w:eastAsia="ru-RU"/>
        </w:rPr>
        <w:br/>
      </w:r>
      <w:r w:rsidRPr="00755125">
        <w:rPr>
          <w:rFonts w:ascii="Times New Roman" w:eastAsia="Times New Roman" w:hAnsi="Times New Roman" w:cs="Times New Roman"/>
          <w:b/>
          <w:bCs/>
          <w:i/>
          <w:iCs/>
          <w:sz w:val="28"/>
          <w:szCs w:val="28"/>
          <w:shd w:val="clear" w:color="auto" w:fill="FFFFFF" w:themeFill="background1"/>
          <w:lang w:eastAsia="ru-RU"/>
        </w:rPr>
        <w:t>Ценность педагогической технологии</w:t>
      </w:r>
      <w:r w:rsidRPr="00755125">
        <w:rPr>
          <w:rFonts w:ascii="Times New Roman" w:eastAsia="Times New Roman" w:hAnsi="Times New Roman" w:cs="Times New Roman"/>
          <w:sz w:val="28"/>
          <w:szCs w:val="28"/>
          <w:shd w:val="clear" w:color="auto" w:fill="FFFFFF" w:themeFill="background1"/>
          <w:lang w:eastAsia="ru-RU"/>
        </w:rPr>
        <w:t> в том, что она:</w:t>
      </w:r>
      <w:r w:rsidRPr="00755125">
        <w:rPr>
          <w:rFonts w:ascii="Times New Roman" w:eastAsia="Times New Roman" w:hAnsi="Times New Roman" w:cs="Times New Roman"/>
          <w:sz w:val="28"/>
          <w:szCs w:val="28"/>
          <w:shd w:val="clear" w:color="auto" w:fill="FFFFFF" w:themeFill="background1"/>
          <w:lang w:eastAsia="ru-RU"/>
        </w:rPr>
        <w:br/>
        <w:t xml:space="preserve">- конкретизирует современные подходы к оценке достижений </w:t>
      </w:r>
      <w:proofErr w:type="spellStart"/>
      <w:r w:rsidRPr="00755125">
        <w:rPr>
          <w:rFonts w:ascii="Times New Roman" w:eastAsia="Times New Roman" w:hAnsi="Times New Roman" w:cs="Times New Roman"/>
          <w:sz w:val="28"/>
          <w:szCs w:val="28"/>
          <w:shd w:val="clear" w:color="auto" w:fill="FFFFFF" w:themeFill="background1"/>
          <w:lang w:eastAsia="ru-RU"/>
        </w:rPr>
        <w:t>дошкольникоов</w:t>
      </w:r>
      <w:proofErr w:type="spellEnd"/>
      <w:r w:rsidRPr="00755125">
        <w:rPr>
          <w:rFonts w:ascii="Times New Roman" w:eastAsia="Times New Roman" w:hAnsi="Times New Roman" w:cs="Times New Roman"/>
          <w:sz w:val="28"/>
          <w:szCs w:val="28"/>
          <w:shd w:val="clear" w:color="auto" w:fill="FFFFFF" w:themeFill="background1"/>
          <w:lang w:eastAsia="ru-RU"/>
        </w:rPr>
        <w:t>;</w:t>
      </w:r>
      <w:r w:rsidRPr="00755125">
        <w:rPr>
          <w:rFonts w:ascii="Times New Roman" w:eastAsia="Times New Roman" w:hAnsi="Times New Roman" w:cs="Times New Roman"/>
          <w:sz w:val="28"/>
          <w:szCs w:val="28"/>
          <w:shd w:val="clear" w:color="auto" w:fill="FFFFFF" w:themeFill="background1"/>
          <w:lang w:eastAsia="ru-RU"/>
        </w:rPr>
        <w:br/>
        <w:t>- создает условия для индивидуальных и дифференцированных заданий.</w:t>
      </w:r>
      <w:r w:rsidRPr="00755125">
        <w:rPr>
          <w:rFonts w:ascii="Times New Roman" w:eastAsia="Times New Roman" w:hAnsi="Times New Roman" w:cs="Times New Roman"/>
          <w:sz w:val="28"/>
          <w:szCs w:val="28"/>
          <w:shd w:val="clear" w:color="auto" w:fill="FFFFFF" w:themeFill="background1"/>
          <w:lang w:eastAsia="ru-RU"/>
        </w:rPr>
        <w:br/>
        <w:t xml:space="preserve">Дошкольный возраст является уникальным и решающим периодом, в котором закладываются основы личности, вырабатывается воля, формируется социальная </w:t>
      </w:r>
      <w:proofErr w:type="spellStart"/>
      <w:r w:rsidRPr="00755125">
        <w:rPr>
          <w:rFonts w:ascii="Times New Roman" w:eastAsia="Times New Roman" w:hAnsi="Times New Roman" w:cs="Times New Roman"/>
          <w:sz w:val="28"/>
          <w:szCs w:val="28"/>
          <w:shd w:val="clear" w:color="auto" w:fill="FFFFFF" w:themeFill="background1"/>
          <w:lang w:eastAsia="ru-RU"/>
        </w:rPr>
        <w:t>компетенстность</w:t>
      </w:r>
      <w:proofErr w:type="spellEnd"/>
      <w:r w:rsidRPr="00755125">
        <w:rPr>
          <w:rFonts w:ascii="Times New Roman" w:eastAsia="Times New Roman" w:hAnsi="Times New Roman" w:cs="Times New Roman"/>
          <w:sz w:val="28"/>
          <w:szCs w:val="28"/>
          <w:shd w:val="clear" w:color="auto" w:fill="FFFFFF" w:themeFill="background1"/>
          <w:lang w:eastAsia="ru-RU"/>
        </w:rPr>
        <w:t>.</w:t>
      </w:r>
      <w:r w:rsidRPr="00755125">
        <w:rPr>
          <w:rFonts w:ascii="Times New Roman" w:eastAsia="Times New Roman" w:hAnsi="Times New Roman" w:cs="Times New Roman"/>
          <w:sz w:val="28"/>
          <w:szCs w:val="28"/>
          <w:shd w:val="clear" w:color="auto" w:fill="FFFFFF" w:themeFill="background1"/>
          <w:lang w:eastAsia="ru-RU"/>
        </w:rPr>
        <w:br/>
        <w:t>Эти и другие важнейшие качества не только в процессе специальных занятий, но также в игре, дающей ребенку:</w:t>
      </w:r>
      <w:r w:rsidRPr="00755125">
        <w:rPr>
          <w:rFonts w:ascii="Times New Roman" w:eastAsia="Times New Roman" w:hAnsi="Times New Roman" w:cs="Times New Roman"/>
          <w:sz w:val="28"/>
          <w:szCs w:val="28"/>
          <w:shd w:val="clear" w:color="auto" w:fill="FFFFFF" w:themeFill="background1"/>
          <w:lang w:eastAsia="ru-RU"/>
        </w:rPr>
        <w:br/>
        <w:t>- возможность «примерить» на себя важнейшие социальные роли;</w:t>
      </w:r>
      <w:r w:rsidRPr="00755125">
        <w:rPr>
          <w:rFonts w:ascii="Times New Roman" w:eastAsia="Times New Roman" w:hAnsi="Times New Roman" w:cs="Times New Roman"/>
          <w:sz w:val="28"/>
          <w:szCs w:val="28"/>
          <w:shd w:val="clear" w:color="auto" w:fill="FFFFFF" w:themeFill="background1"/>
          <w:lang w:eastAsia="ru-RU"/>
        </w:rPr>
        <w:br/>
        <w:t>- быть лично причастным к изучаемому явлени</w:t>
      </w:r>
      <w:proofErr w:type="gramStart"/>
      <w:r w:rsidRPr="00755125">
        <w:rPr>
          <w:rFonts w:ascii="Times New Roman" w:eastAsia="Times New Roman" w:hAnsi="Times New Roman" w:cs="Times New Roman"/>
          <w:sz w:val="28"/>
          <w:szCs w:val="28"/>
          <w:shd w:val="clear" w:color="auto" w:fill="FFFFFF" w:themeFill="background1"/>
          <w:lang w:eastAsia="ru-RU"/>
        </w:rPr>
        <w:t>ю(</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мотивация ориентирована на удовлетворение познавательных интересов и радость творчества);</w:t>
      </w:r>
      <w:r w:rsidRPr="00755125">
        <w:rPr>
          <w:rFonts w:ascii="Times New Roman" w:eastAsia="Times New Roman" w:hAnsi="Times New Roman" w:cs="Times New Roman"/>
          <w:sz w:val="28"/>
          <w:szCs w:val="28"/>
          <w:shd w:val="clear" w:color="auto" w:fill="FFFFFF" w:themeFill="background1"/>
          <w:lang w:eastAsia="ru-RU"/>
        </w:rPr>
        <w:br/>
        <w:t>- прожить некоторое время в «реальных жизненных условиях».</w:t>
      </w:r>
      <w:r w:rsidRPr="00755125">
        <w:rPr>
          <w:rFonts w:ascii="Times New Roman" w:eastAsia="Times New Roman" w:hAnsi="Times New Roman" w:cs="Times New Roman"/>
          <w:sz w:val="28"/>
          <w:szCs w:val="28"/>
          <w:shd w:val="clear" w:color="auto" w:fill="FFFFFF" w:themeFill="background1"/>
          <w:lang w:eastAsia="ru-RU"/>
        </w:rPr>
        <w:br/>
        <w:t>Значение игры не в том, что она является развлечением и отдыхом, а в том, что при правильном руководстве становится:</w:t>
      </w:r>
      <w:r w:rsidRPr="00755125">
        <w:rPr>
          <w:rFonts w:ascii="Times New Roman" w:eastAsia="Times New Roman" w:hAnsi="Times New Roman" w:cs="Times New Roman"/>
          <w:sz w:val="28"/>
          <w:szCs w:val="28"/>
          <w:shd w:val="clear" w:color="auto" w:fill="FFFFFF" w:themeFill="background1"/>
          <w:lang w:eastAsia="ru-RU"/>
        </w:rPr>
        <w:br/>
        <w:t>- способом обучения;</w:t>
      </w:r>
      <w:r w:rsidRPr="00755125">
        <w:rPr>
          <w:rFonts w:ascii="Times New Roman" w:eastAsia="Times New Roman" w:hAnsi="Times New Roman" w:cs="Times New Roman"/>
          <w:sz w:val="28"/>
          <w:szCs w:val="28"/>
          <w:shd w:val="clear" w:color="auto" w:fill="FFFFFF" w:themeFill="background1"/>
          <w:lang w:eastAsia="ru-RU"/>
        </w:rPr>
        <w:br/>
        <w:t>- деятельностью для реализации творчества;</w:t>
      </w:r>
      <w:r w:rsidRPr="00755125">
        <w:rPr>
          <w:rFonts w:ascii="Times New Roman" w:eastAsia="Times New Roman" w:hAnsi="Times New Roman" w:cs="Times New Roman"/>
          <w:sz w:val="28"/>
          <w:szCs w:val="28"/>
          <w:shd w:val="clear" w:color="auto" w:fill="FFFFFF" w:themeFill="background1"/>
          <w:lang w:eastAsia="ru-RU"/>
        </w:rPr>
        <w:br/>
        <w:t>- методом терапии;</w:t>
      </w:r>
      <w:r w:rsidRPr="00755125">
        <w:rPr>
          <w:rFonts w:ascii="Times New Roman" w:eastAsia="Times New Roman" w:hAnsi="Times New Roman" w:cs="Times New Roman"/>
          <w:sz w:val="28"/>
          <w:szCs w:val="28"/>
          <w:shd w:val="clear" w:color="auto" w:fill="FFFFFF" w:themeFill="background1"/>
          <w:lang w:eastAsia="ru-RU"/>
        </w:rPr>
        <w:br/>
        <w:t>- первым шагом социализации ребенка в обществе.</w:t>
      </w:r>
      <w:r w:rsidRPr="00755125">
        <w:rPr>
          <w:rFonts w:ascii="Times New Roman" w:eastAsia="Times New Roman" w:hAnsi="Times New Roman" w:cs="Times New Roman"/>
          <w:sz w:val="28"/>
          <w:szCs w:val="28"/>
          <w:shd w:val="clear" w:color="auto" w:fill="FFFFFF" w:themeFill="background1"/>
          <w:lang w:eastAsia="ru-RU"/>
        </w:rPr>
        <w:br/>
      </w:r>
      <w:r w:rsidRPr="00755125">
        <w:rPr>
          <w:rFonts w:ascii="Times New Roman" w:eastAsia="Times New Roman" w:hAnsi="Times New Roman" w:cs="Times New Roman"/>
          <w:i/>
          <w:iCs/>
          <w:sz w:val="28"/>
          <w:szCs w:val="28"/>
          <w:lang w:eastAsia="ru-RU"/>
        </w:rPr>
        <w:t>Воспитательное и обучающее значение игры</w:t>
      </w:r>
      <w:r w:rsidRPr="00755125">
        <w:rPr>
          <w:rFonts w:ascii="Times New Roman" w:eastAsia="Times New Roman" w:hAnsi="Times New Roman" w:cs="Times New Roman"/>
          <w:sz w:val="28"/>
          <w:szCs w:val="28"/>
          <w:lang w:eastAsia="ru-RU"/>
        </w:rPr>
        <w:t> </w:t>
      </w:r>
      <w:r w:rsidRPr="00755125">
        <w:rPr>
          <w:rFonts w:ascii="Times New Roman" w:eastAsia="Times New Roman" w:hAnsi="Times New Roman" w:cs="Times New Roman"/>
          <w:sz w:val="28"/>
          <w:szCs w:val="28"/>
          <w:shd w:val="clear" w:color="auto" w:fill="FFFFFF" w:themeFill="background1"/>
          <w:lang w:eastAsia="ru-RU"/>
        </w:rPr>
        <w:t>зависит от:</w:t>
      </w:r>
      <w:r w:rsidRPr="00755125">
        <w:rPr>
          <w:rFonts w:ascii="Times New Roman" w:eastAsia="Times New Roman" w:hAnsi="Times New Roman" w:cs="Times New Roman"/>
          <w:sz w:val="28"/>
          <w:szCs w:val="28"/>
          <w:shd w:val="clear" w:color="auto" w:fill="FFFFFF" w:themeFill="background1"/>
          <w:lang w:eastAsia="ru-RU"/>
        </w:rPr>
        <w:br/>
        <w:t>- знания методики игровой деятельности;</w:t>
      </w:r>
      <w:r w:rsidRPr="00755125">
        <w:rPr>
          <w:rFonts w:ascii="Times New Roman" w:eastAsia="Times New Roman" w:hAnsi="Times New Roman" w:cs="Times New Roman"/>
          <w:sz w:val="28"/>
          <w:szCs w:val="28"/>
          <w:shd w:val="clear" w:color="auto" w:fill="FFFFFF" w:themeFill="background1"/>
          <w:lang w:eastAsia="ru-RU"/>
        </w:rPr>
        <w:br/>
        <w:t>- профессионального мастерства педагога при организации и руководства различными видами игр;</w:t>
      </w:r>
      <w:r w:rsidRPr="00755125">
        <w:rPr>
          <w:rFonts w:ascii="Times New Roman" w:eastAsia="Times New Roman" w:hAnsi="Times New Roman" w:cs="Times New Roman"/>
          <w:sz w:val="28"/>
          <w:szCs w:val="28"/>
          <w:shd w:val="clear" w:color="auto" w:fill="FFFFFF" w:themeFill="background1"/>
          <w:lang w:eastAsia="ru-RU"/>
        </w:rPr>
        <w:br/>
        <w:t>- учета возрастных и индивидуальных возможностей.</w:t>
      </w:r>
      <w:r w:rsidRPr="00755125">
        <w:rPr>
          <w:rFonts w:ascii="Times New Roman" w:eastAsia="Times New Roman" w:hAnsi="Times New Roman" w:cs="Times New Roman"/>
          <w:sz w:val="28"/>
          <w:szCs w:val="28"/>
          <w:shd w:val="clear" w:color="auto" w:fill="FFFFFF" w:themeFill="background1"/>
          <w:lang w:eastAsia="ru-RU"/>
        </w:rPr>
        <w:br/>
        <w:t>На современном этапе игровая деятельность в качестве самостоятельной технологии может быть использована:</w:t>
      </w:r>
      <w:r w:rsidRPr="00755125">
        <w:rPr>
          <w:rFonts w:ascii="Times New Roman" w:eastAsia="Times New Roman" w:hAnsi="Times New Roman" w:cs="Times New Roman"/>
          <w:sz w:val="28"/>
          <w:szCs w:val="28"/>
          <w:shd w:val="clear" w:color="auto" w:fill="FFFFFF" w:themeFill="background1"/>
          <w:lang w:eastAsia="ru-RU"/>
        </w:rPr>
        <w:br/>
        <w:t>- для освоения темы или содержания изучаемого материала;</w:t>
      </w:r>
      <w:r w:rsidRPr="00755125">
        <w:rPr>
          <w:rFonts w:ascii="Times New Roman" w:eastAsia="Times New Roman" w:hAnsi="Times New Roman" w:cs="Times New Roman"/>
          <w:sz w:val="28"/>
          <w:szCs w:val="28"/>
          <w:shd w:val="clear" w:color="auto" w:fill="FFFFFF" w:themeFill="background1"/>
          <w:lang w:eastAsia="ru-RU"/>
        </w:rPr>
        <w:br/>
        <w:t>- в качестве занятия или его части ( введения, объяснения, закрепления, упражнения, контроля);</w:t>
      </w:r>
      <w:r w:rsidRPr="00755125">
        <w:rPr>
          <w:rFonts w:ascii="Times New Roman" w:eastAsia="Times New Roman" w:hAnsi="Times New Roman" w:cs="Times New Roman"/>
          <w:sz w:val="28"/>
          <w:szCs w:val="28"/>
          <w:shd w:val="clear" w:color="auto" w:fill="FFFFFF" w:themeFill="background1"/>
          <w:lang w:eastAsia="ru-RU"/>
        </w:rPr>
        <w:br/>
        <w:t>- как образовательной программы</w:t>
      </w:r>
      <w:proofErr w:type="gramStart"/>
      <w:r w:rsidRPr="00755125">
        <w:rPr>
          <w:rFonts w:ascii="Times New Roman" w:eastAsia="Times New Roman" w:hAnsi="Times New Roman" w:cs="Times New Roman"/>
          <w:sz w:val="28"/>
          <w:szCs w:val="28"/>
          <w:shd w:val="clear" w:color="auto" w:fill="FFFFFF" w:themeFill="background1"/>
          <w:lang w:eastAsia="ru-RU"/>
        </w:rPr>
        <w:t xml:space="preserve"> ,</w:t>
      </w:r>
      <w:proofErr w:type="gramEnd"/>
      <w:r w:rsidRPr="00755125">
        <w:rPr>
          <w:rFonts w:ascii="Times New Roman" w:eastAsia="Times New Roman" w:hAnsi="Times New Roman" w:cs="Times New Roman"/>
          <w:sz w:val="28"/>
          <w:szCs w:val="28"/>
          <w:shd w:val="clear" w:color="auto" w:fill="FFFFFF" w:themeFill="background1"/>
          <w:lang w:eastAsia="ru-RU"/>
        </w:rPr>
        <w:t xml:space="preserve"> формируемой коллективом ДОУ.</w:t>
      </w:r>
      <w:r w:rsidRPr="00755125">
        <w:rPr>
          <w:rFonts w:ascii="Times New Roman" w:eastAsia="Times New Roman" w:hAnsi="Times New Roman" w:cs="Times New Roman"/>
          <w:sz w:val="28"/>
          <w:szCs w:val="28"/>
          <w:shd w:val="clear" w:color="auto" w:fill="FFFFFF" w:themeFill="background1"/>
          <w:lang w:eastAsia="ru-RU"/>
        </w:rPr>
        <w:br/>
      </w:r>
      <w:r w:rsidRPr="00755125">
        <w:rPr>
          <w:rFonts w:ascii="Times New Roman" w:eastAsia="Times New Roman" w:hAnsi="Times New Roman" w:cs="Times New Roman"/>
          <w:sz w:val="28"/>
          <w:szCs w:val="28"/>
          <w:shd w:val="clear" w:color="auto" w:fill="FFFFFF" w:themeFill="background1"/>
          <w:lang w:eastAsia="ru-RU"/>
        </w:rPr>
        <w:lastRenderedPageBreak/>
        <w:br/>
      </w:r>
      <w:r w:rsidRPr="00755125">
        <w:rPr>
          <w:rFonts w:ascii="Times New Roman" w:eastAsia="Times New Roman" w:hAnsi="Times New Roman" w:cs="Times New Roman"/>
          <w:b/>
          <w:bCs/>
          <w:i/>
          <w:iCs/>
          <w:sz w:val="28"/>
          <w:szCs w:val="28"/>
          <w:lang w:eastAsia="ru-RU"/>
        </w:rPr>
        <w:t>Главная цель игровой технологии</w:t>
      </w:r>
      <w:r w:rsidRPr="00755125">
        <w:rPr>
          <w:rFonts w:ascii="Times New Roman" w:eastAsia="Times New Roman" w:hAnsi="Times New Roman" w:cs="Times New Roman"/>
          <w:sz w:val="28"/>
          <w:szCs w:val="28"/>
          <w:lang w:eastAsia="ru-RU"/>
        </w:rPr>
        <w:t> </w:t>
      </w:r>
      <w:r w:rsidRPr="00755125">
        <w:rPr>
          <w:rFonts w:ascii="Times New Roman" w:eastAsia="Times New Roman" w:hAnsi="Times New Roman" w:cs="Times New Roman"/>
          <w:sz w:val="28"/>
          <w:szCs w:val="28"/>
          <w:shd w:val="clear" w:color="auto" w:fill="FFFFFF" w:themeFill="background1"/>
          <w:lang w:eastAsia="ru-RU"/>
        </w:rPr>
        <w:t xml:space="preserve">– создание полноценной мотивационной основы для формирования навыков и умений деятельности в зависимости от условий функционирования дошкольного </w:t>
      </w:r>
      <w:proofErr w:type="spellStart"/>
      <w:r w:rsidRPr="00755125">
        <w:rPr>
          <w:rFonts w:ascii="Times New Roman" w:eastAsia="Times New Roman" w:hAnsi="Times New Roman" w:cs="Times New Roman"/>
          <w:sz w:val="28"/>
          <w:szCs w:val="28"/>
          <w:shd w:val="clear" w:color="auto" w:fill="FFFFFF" w:themeFill="background1"/>
          <w:lang w:eastAsia="ru-RU"/>
        </w:rPr>
        <w:t>учереждения</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и уровня развития детей.</w:t>
      </w:r>
      <w:r w:rsidRPr="00755125">
        <w:rPr>
          <w:rFonts w:ascii="Times New Roman" w:eastAsia="Times New Roman" w:hAnsi="Times New Roman" w:cs="Times New Roman"/>
          <w:sz w:val="28"/>
          <w:szCs w:val="28"/>
          <w:shd w:val="clear" w:color="auto" w:fill="FFFFFF" w:themeFill="background1"/>
          <w:lang w:eastAsia="ru-RU"/>
        </w:rPr>
        <w:br/>
      </w:r>
      <w:r w:rsidRPr="00755125">
        <w:rPr>
          <w:rFonts w:ascii="Times New Roman" w:eastAsia="Times New Roman" w:hAnsi="Times New Roman" w:cs="Times New Roman"/>
          <w:sz w:val="28"/>
          <w:szCs w:val="28"/>
          <w:shd w:val="clear" w:color="auto" w:fill="CBE7F1"/>
          <w:lang w:eastAsia="ru-RU"/>
        </w:rPr>
        <w:br/>
      </w:r>
      <w:r w:rsidRPr="00755125">
        <w:rPr>
          <w:rFonts w:ascii="Times New Roman" w:eastAsia="Times New Roman" w:hAnsi="Times New Roman" w:cs="Times New Roman"/>
          <w:b/>
          <w:bCs/>
          <w:i/>
          <w:iCs/>
          <w:sz w:val="28"/>
          <w:szCs w:val="28"/>
          <w:lang w:eastAsia="ru-RU"/>
        </w:rPr>
        <w:t>Ее задачи:</w:t>
      </w:r>
    </w:p>
    <w:p w:rsidR="00755125" w:rsidRPr="00755125" w:rsidRDefault="00755125" w:rsidP="00755125">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Достигнуть высокого уровня мотивации, осознанной потребности в условии знаний и умений за счет собственной активности ребенка.</w:t>
      </w:r>
    </w:p>
    <w:p w:rsidR="00755125" w:rsidRPr="00755125" w:rsidRDefault="00755125" w:rsidP="00755125">
      <w:pPr>
        <w:numPr>
          <w:ilvl w:val="0"/>
          <w:numId w:val="1"/>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Подобрать средства активирующие деятельность детей и повышение ее результативности.</w:t>
      </w:r>
    </w:p>
    <w:p w:rsidR="00755125" w:rsidRPr="00755125" w:rsidRDefault="00755125" w:rsidP="00755125">
      <w:pPr>
        <w:shd w:val="clear" w:color="auto" w:fill="FFFFFF" w:themeFill="background1"/>
        <w:spacing w:after="0" w:line="240" w:lineRule="auto"/>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shd w:val="clear" w:color="auto" w:fill="FFFFFF" w:themeFill="background1"/>
          <w:lang w:eastAsia="ru-RU"/>
        </w:rPr>
        <w:t>Но как любая педагогическая технология, игровая также должна соответствовать следующим требованиям</w:t>
      </w:r>
      <w:r w:rsidRPr="00755125">
        <w:rPr>
          <w:rFonts w:ascii="Times New Roman" w:eastAsia="Times New Roman" w:hAnsi="Times New Roman" w:cs="Times New Roman"/>
          <w:sz w:val="28"/>
          <w:szCs w:val="28"/>
          <w:shd w:val="clear" w:color="auto" w:fill="CBE7F1"/>
          <w:lang w:eastAsia="ru-RU"/>
        </w:rPr>
        <w:t>:</w:t>
      </w:r>
    </w:p>
    <w:p w:rsidR="00755125" w:rsidRPr="00755125" w:rsidRDefault="00755125" w:rsidP="00755125">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Технологичная схема – описание технологического процесса с разделением на логически взаимосвязанные функциональные элементы.</w:t>
      </w:r>
    </w:p>
    <w:p w:rsidR="00755125" w:rsidRPr="00755125" w:rsidRDefault="00755125" w:rsidP="00755125">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Научная база – опора на определенную научную концепцию достижения образовательных целей.</w:t>
      </w:r>
    </w:p>
    <w:p w:rsidR="00755125" w:rsidRPr="00755125" w:rsidRDefault="00755125" w:rsidP="00755125">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Системность – технология должна обладать логикой, взаимосвязью всех частей, целостностью.</w:t>
      </w:r>
    </w:p>
    <w:p w:rsidR="00755125" w:rsidRPr="00755125" w:rsidRDefault="00755125" w:rsidP="00755125">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 xml:space="preserve">Управляемость – предполагается возможность </w:t>
      </w:r>
      <w:proofErr w:type="spellStart"/>
      <w:r w:rsidRPr="00755125">
        <w:rPr>
          <w:rFonts w:ascii="Times New Roman" w:eastAsia="Times New Roman" w:hAnsi="Times New Roman" w:cs="Times New Roman"/>
          <w:sz w:val="28"/>
          <w:szCs w:val="28"/>
          <w:lang w:eastAsia="ru-RU"/>
        </w:rPr>
        <w:t>целеполагания</w:t>
      </w:r>
      <w:proofErr w:type="spellEnd"/>
      <w:r w:rsidRPr="00755125">
        <w:rPr>
          <w:rFonts w:ascii="Times New Roman" w:eastAsia="Times New Roman" w:hAnsi="Times New Roman" w:cs="Times New Roman"/>
          <w:sz w:val="28"/>
          <w:szCs w:val="28"/>
          <w:lang w:eastAsia="ru-RU"/>
        </w:rPr>
        <w:t>, планирования процесса обучения, поэтапной диагностики, варьирование средств и методов с целью коррекции результатов.</w:t>
      </w:r>
    </w:p>
    <w:p w:rsidR="00755125" w:rsidRPr="00755125" w:rsidRDefault="00755125" w:rsidP="00755125">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Эффективность – должна гарантировать достижение определенного стандарта обучения, быть эффективной по результатам и оптимальной по затратам.</w:t>
      </w:r>
    </w:p>
    <w:p w:rsidR="00755125" w:rsidRPr="00755125" w:rsidRDefault="00755125" w:rsidP="00755125">
      <w:pPr>
        <w:numPr>
          <w:ilvl w:val="0"/>
          <w:numId w:val="2"/>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roofErr w:type="spellStart"/>
      <w:r w:rsidRPr="00755125">
        <w:rPr>
          <w:rFonts w:ascii="Times New Roman" w:eastAsia="Times New Roman" w:hAnsi="Times New Roman" w:cs="Times New Roman"/>
          <w:sz w:val="28"/>
          <w:szCs w:val="28"/>
          <w:lang w:eastAsia="ru-RU"/>
        </w:rPr>
        <w:t>Воспроизводимость</w:t>
      </w:r>
      <w:proofErr w:type="spellEnd"/>
      <w:r w:rsidRPr="00755125">
        <w:rPr>
          <w:rFonts w:ascii="Times New Roman" w:eastAsia="Times New Roman" w:hAnsi="Times New Roman" w:cs="Times New Roman"/>
          <w:sz w:val="28"/>
          <w:szCs w:val="28"/>
          <w:lang w:eastAsia="ru-RU"/>
        </w:rPr>
        <w:t xml:space="preserve"> – применение в других образовательных учреждениях.</w:t>
      </w:r>
    </w:p>
    <w:p w:rsidR="00755125" w:rsidRPr="00755125" w:rsidRDefault="00755125" w:rsidP="00755125">
      <w:pPr>
        <w:shd w:val="clear" w:color="auto" w:fill="FFFFFF" w:themeFill="background1"/>
        <w:spacing w:after="0" w:line="240" w:lineRule="auto"/>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shd w:val="clear" w:color="auto" w:fill="FFFFFF" w:themeFill="background1"/>
          <w:lang w:eastAsia="ru-RU"/>
        </w:rPr>
        <w:t xml:space="preserve">Игровая педагогическая технология – организация педагогического процесса в форме различных педагогических игр. </w:t>
      </w:r>
      <w:proofErr w:type="gramStart"/>
      <w:r w:rsidRPr="00755125">
        <w:rPr>
          <w:rFonts w:ascii="Times New Roman" w:eastAsia="Times New Roman" w:hAnsi="Times New Roman" w:cs="Times New Roman"/>
          <w:sz w:val="28"/>
          <w:szCs w:val="28"/>
          <w:shd w:val="clear" w:color="auto" w:fill="FFFFFF" w:themeFill="background1"/>
          <w:lang w:eastAsia="ru-RU"/>
        </w:rPr>
        <w:t>Это последовательная деятельность педагога по:</w:t>
      </w:r>
      <w:r w:rsidRPr="00755125">
        <w:rPr>
          <w:rFonts w:ascii="Times New Roman" w:eastAsia="Times New Roman" w:hAnsi="Times New Roman" w:cs="Times New Roman"/>
          <w:sz w:val="28"/>
          <w:szCs w:val="28"/>
          <w:shd w:val="clear" w:color="auto" w:fill="FFFFFF" w:themeFill="background1"/>
          <w:lang w:eastAsia="ru-RU"/>
        </w:rPr>
        <w:br/>
        <w:t>- отбору, разработке, подготовке игр;</w:t>
      </w:r>
      <w:r w:rsidRPr="00755125">
        <w:rPr>
          <w:rFonts w:ascii="Times New Roman" w:eastAsia="Times New Roman" w:hAnsi="Times New Roman" w:cs="Times New Roman"/>
          <w:sz w:val="28"/>
          <w:szCs w:val="28"/>
          <w:shd w:val="clear" w:color="auto" w:fill="FFFFFF" w:themeFill="background1"/>
          <w:lang w:eastAsia="ru-RU"/>
        </w:rPr>
        <w:br/>
        <w:t xml:space="preserve">- включению детей в игровую </w:t>
      </w:r>
      <w:proofErr w:type="spellStart"/>
      <w:r w:rsidRPr="00755125">
        <w:rPr>
          <w:rFonts w:ascii="Times New Roman" w:eastAsia="Times New Roman" w:hAnsi="Times New Roman" w:cs="Times New Roman"/>
          <w:sz w:val="28"/>
          <w:szCs w:val="28"/>
          <w:shd w:val="clear" w:color="auto" w:fill="FFFFFF" w:themeFill="background1"/>
          <w:lang w:eastAsia="ru-RU"/>
        </w:rPr>
        <w:t>дятельность</w:t>
      </w:r>
      <w:proofErr w:type="spellEnd"/>
      <w:r w:rsidRPr="00755125">
        <w:rPr>
          <w:rFonts w:ascii="Times New Roman" w:eastAsia="Times New Roman" w:hAnsi="Times New Roman" w:cs="Times New Roman"/>
          <w:sz w:val="28"/>
          <w:szCs w:val="28"/>
          <w:shd w:val="clear" w:color="auto" w:fill="FFFFFF" w:themeFill="background1"/>
          <w:lang w:eastAsia="ru-RU"/>
        </w:rPr>
        <w:t>;</w:t>
      </w:r>
      <w:r w:rsidRPr="00755125">
        <w:rPr>
          <w:rFonts w:ascii="Times New Roman" w:eastAsia="Times New Roman" w:hAnsi="Times New Roman" w:cs="Times New Roman"/>
          <w:sz w:val="28"/>
          <w:szCs w:val="28"/>
          <w:shd w:val="clear" w:color="auto" w:fill="FFFFFF" w:themeFill="background1"/>
          <w:lang w:eastAsia="ru-RU"/>
        </w:rPr>
        <w:br/>
        <w:t>- осуществление самой игры;</w:t>
      </w:r>
      <w:r w:rsidRPr="00755125">
        <w:rPr>
          <w:rFonts w:ascii="Times New Roman" w:eastAsia="Times New Roman" w:hAnsi="Times New Roman" w:cs="Times New Roman"/>
          <w:sz w:val="28"/>
          <w:szCs w:val="28"/>
          <w:shd w:val="clear" w:color="auto" w:fill="FFFFFF" w:themeFill="background1"/>
          <w:lang w:eastAsia="ru-RU"/>
        </w:rPr>
        <w:br/>
        <w:t>- подведению итогов, результатов игровой деятельности.</w:t>
      </w:r>
      <w:proofErr w:type="gramEnd"/>
      <w:r w:rsidRPr="00755125">
        <w:rPr>
          <w:rFonts w:ascii="Times New Roman" w:eastAsia="Times New Roman" w:hAnsi="Times New Roman" w:cs="Times New Roman"/>
          <w:sz w:val="28"/>
          <w:szCs w:val="28"/>
          <w:shd w:val="clear" w:color="auto" w:fill="FFFFFF" w:themeFill="background1"/>
          <w:lang w:eastAsia="ru-RU"/>
        </w:rPr>
        <w:br/>
        <w:t xml:space="preserve">Главные признак педагогической игры в игровой технологии – четко поставленная цель обучения и соответствующие ее педагогические результаты, характеризующиеся </w:t>
      </w:r>
      <w:proofErr w:type="spellStart"/>
      <w:proofErr w:type="gramStart"/>
      <w:r w:rsidRPr="00755125">
        <w:rPr>
          <w:rFonts w:ascii="Times New Roman" w:eastAsia="Times New Roman" w:hAnsi="Times New Roman" w:cs="Times New Roman"/>
          <w:sz w:val="28"/>
          <w:szCs w:val="28"/>
          <w:shd w:val="clear" w:color="auto" w:fill="FFFFFF" w:themeFill="background1"/>
          <w:lang w:eastAsia="ru-RU"/>
        </w:rPr>
        <w:t>учебно</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 познавательной</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направленностью.</w:t>
      </w:r>
      <w:r w:rsidRPr="00755125">
        <w:rPr>
          <w:rFonts w:ascii="Times New Roman" w:eastAsia="Times New Roman" w:hAnsi="Times New Roman" w:cs="Times New Roman"/>
          <w:sz w:val="28"/>
          <w:szCs w:val="28"/>
          <w:shd w:val="clear" w:color="auto" w:fill="FFFFFF" w:themeFill="background1"/>
          <w:lang w:eastAsia="ru-RU"/>
        </w:rPr>
        <w:br/>
        <w:t>Виды педагогических игр разнообразны.</w:t>
      </w:r>
      <w:r w:rsidRPr="00755125">
        <w:rPr>
          <w:rFonts w:ascii="Times New Roman" w:eastAsia="Times New Roman" w:hAnsi="Times New Roman" w:cs="Times New Roman"/>
          <w:sz w:val="28"/>
          <w:szCs w:val="28"/>
          <w:shd w:val="clear" w:color="auto" w:fill="FFFFFF" w:themeFill="background1"/>
          <w:lang w:eastAsia="ru-RU"/>
        </w:rPr>
        <w:br/>
        <w:t>Они могут различаться:</w:t>
      </w:r>
    </w:p>
    <w:p w:rsidR="00755125" w:rsidRPr="00755125" w:rsidRDefault="00755125" w:rsidP="00755125">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55125">
        <w:rPr>
          <w:rFonts w:ascii="Times New Roman" w:eastAsia="Times New Roman" w:hAnsi="Times New Roman" w:cs="Times New Roman"/>
          <w:sz w:val="28"/>
          <w:szCs w:val="28"/>
          <w:lang w:eastAsia="ru-RU"/>
        </w:rPr>
        <w:lastRenderedPageBreak/>
        <w:t xml:space="preserve">По виду деятельности – двигательные, интеллектуальные, психологические, </w:t>
      </w:r>
      <w:proofErr w:type="spellStart"/>
      <w:r w:rsidRPr="00755125">
        <w:rPr>
          <w:rFonts w:ascii="Times New Roman" w:eastAsia="Times New Roman" w:hAnsi="Times New Roman" w:cs="Times New Roman"/>
          <w:sz w:val="28"/>
          <w:szCs w:val="28"/>
          <w:lang w:eastAsia="ru-RU"/>
        </w:rPr>
        <w:t>профориентированные</w:t>
      </w:r>
      <w:proofErr w:type="spellEnd"/>
      <w:r w:rsidRPr="00755125">
        <w:rPr>
          <w:rFonts w:ascii="Times New Roman" w:eastAsia="Times New Roman" w:hAnsi="Times New Roman" w:cs="Times New Roman"/>
          <w:sz w:val="28"/>
          <w:szCs w:val="28"/>
          <w:lang w:eastAsia="ru-RU"/>
        </w:rPr>
        <w:t xml:space="preserve"> и т.д.;</w:t>
      </w:r>
      <w:proofErr w:type="gramEnd"/>
    </w:p>
    <w:p w:rsidR="00755125" w:rsidRPr="00755125" w:rsidRDefault="00755125" w:rsidP="00755125">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55125">
        <w:rPr>
          <w:rFonts w:ascii="Times New Roman" w:eastAsia="Times New Roman" w:hAnsi="Times New Roman" w:cs="Times New Roman"/>
          <w:sz w:val="28"/>
          <w:szCs w:val="28"/>
          <w:lang w:eastAsia="ru-RU"/>
        </w:rPr>
        <w:t>По характеру педагогического процесса – обучающие, тренировочные, контролирующие, познавательные, воспитательные, развивающие, диагностические.</w:t>
      </w:r>
      <w:proofErr w:type="gramEnd"/>
    </w:p>
    <w:p w:rsidR="00755125" w:rsidRPr="00755125" w:rsidRDefault="00755125" w:rsidP="00755125">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 xml:space="preserve">По характеру игровой методики – игры с правилами; игры с </w:t>
      </w:r>
      <w:proofErr w:type="gramStart"/>
      <w:r w:rsidRPr="00755125">
        <w:rPr>
          <w:rFonts w:ascii="Times New Roman" w:eastAsia="Times New Roman" w:hAnsi="Times New Roman" w:cs="Times New Roman"/>
          <w:sz w:val="28"/>
          <w:szCs w:val="28"/>
          <w:lang w:eastAsia="ru-RU"/>
        </w:rPr>
        <w:t>правилами</w:t>
      </w:r>
      <w:proofErr w:type="gramEnd"/>
      <w:r w:rsidRPr="00755125">
        <w:rPr>
          <w:rFonts w:ascii="Times New Roman" w:eastAsia="Times New Roman" w:hAnsi="Times New Roman" w:cs="Times New Roman"/>
          <w:sz w:val="28"/>
          <w:szCs w:val="28"/>
          <w:lang w:eastAsia="ru-RU"/>
        </w:rPr>
        <w:t xml:space="preserve"> устанавливаемыми по ходу игры, игры, где одна часть правил задана условиями игры, и устанавливается в зависимости от ее хода.</w:t>
      </w:r>
    </w:p>
    <w:p w:rsidR="00755125" w:rsidRPr="00755125" w:rsidRDefault="00755125" w:rsidP="00755125">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 xml:space="preserve">По содержанию – </w:t>
      </w:r>
      <w:proofErr w:type="gramStart"/>
      <w:r w:rsidRPr="00755125">
        <w:rPr>
          <w:rFonts w:ascii="Times New Roman" w:eastAsia="Times New Roman" w:hAnsi="Times New Roman" w:cs="Times New Roman"/>
          <w:sz w:val="28"/>
          <w:szCs w:val="28"/>
          <w:lang w:eastAsia="ru-RU"/>
        </w:rPr>
        <w:t>музыкальные</w:t>
      </w:r>
      <w:proofErr w:type="gramEnd"/>
      <w:r w:rsidRPr="00755125">
        <w:rPr>
          <w:rFonts w:ascii="Times New Roman" w:eastAsia="Times New Roman" w:hAnsi="Times New Roman" w:cs="Times New Roman"/>
          <w:sz w:val="28"/>
          <w:szCs w:val="28"/>
          <w:lang w:eastAsia="ru-RU"/>
        </w:rPr>
        <w:t>, математические, социализирующие, логические и т.д.</w:t>
      </w:r>
    </w:p>
    <w:p w:rsidR="00755125" w:rsidRPr="00755125" w:rsidRDefault="00755125" w:rsidP="00755125">
      <w:pPr>
        <w:numPr>
          <w:ilvl w:val="0"/>
          <w:numId w:val="3"/>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755125">
        <w:rPr>
          <w:rFonts w:ascii="Times New Roman" w:eastAsia="Times New Roman" w:hAnsi="Times New Roman" w:cs="Times New Roman"/>
          <w:sz w:val="28"/>
          <w:szCs w:val="28"/>
          <w:lang w:eastAsia="ru-RU"/>
        </w:rPr>
        <w:t>По игровому оборудованию – настольные, компьютерные, театрализованные, сюжетно-ролевые, режиссерские и т.д.</w:t>
      </w:r>
      <w:proofErr w:type="gramEnd"/>
    </w:p>
    <w:p w:rsidR="00755125" w:rsidRPr="00755125" w:rsidRDefault="00755125" w:rsidP="00755125">
      <w:pPr>
        <w:shd w:val="clear" w:color="auto" w:fill="FFFFFF" w:themeFill="background1"/>
        <w:spacing w:after="0" w:line="240" w:lineRule="auto"/>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shd w:val="clear" w:color="auto" w:fill="CBE7F1"/>
          <w:lang w:eastAsia="ru-RU"/>
        </w:rPr>
        <w:t> </w:t>
      </w:r>
      <w:r w:rsidRPr="00755125">
        <w:rPr>
          <w:rFonts w:ascii="Times New Roman" w:eastAsia="Times New Roman" w:hAnsi="Times New Roman" w:cs="Times New Roman"/>
          <w:sz w:val="28"/>
          <w:szCs w:val="28"/>
          <w:shd w:val="clear" w:color="auto" w:fill="CBE7F1"/>
          <w:lang w:eastAsia="ru-RU"/>
        </w:rPr>
        <w:br/>
      </w:r>
      <w:r w:rsidRPr="00755125">
        <w:rPr>
          <w:rFonts w:ascii="Times New Roman" w:eastAsia="Times New Roman" w:hAnsi="Times New Roman" w:cs="Times New Roman"/>
          <w:b/>
          <w:bCs/>
          <w:i/>
          <w:iCs/>
          <w:sz w:val="28"/>
          <w:szCs w:val="28"/>
          <w:lang w:eastAsia="ru-RU"/>
        </w:rPr>
        <w:t>Главный компонент игровой технологии – непосредственное и систематическое общение педагога и детей.</w:t>
      </w:r>
      <w:r w:rsidRPr="00755125">
        <w:rPr>
          <w:rFonts w:ascii="Times New Roman" w:eastAsia="Times New Roman" w:hAnsi="Times New Roman" w:cs="Times New Roman"/>
          <w:sz w:val="28"/>
          <w:szCs w:val="28"/>
          <w:shd w:val="clear" w:color="auto" w:fill="CBE7F1"/>
          <w:lang w:eastAsia="ru-RU"/>
        </w:rPr>
        <w:br/>
      </w:r>
      <w:r w:rsidRPr="00755125">
        <w:rPr>
          <w:rFonts w:ascii="Times New Roman" w:eastAsia="Times New Roman" w:hAnsi="Times New Roman" w:cs="Times New Roman"/>
          <w:b/>
          <w:bCs/>
          <w:i/>
          <w:iCs/>
          <w:sz w:val="28"/>
          <w:szCs w:val="28"/>
          <w:shd w:val="clear" w:color="auto" w:fill="FFFFFF" w:themeFill="background1"/>
          <w:lang w:eastAsia="ru-RU"/>
        </w:rPr>
        <w:t>Ее значение:</w:t>
      </w:r>
      <w:r w:rsidRPr="00755125">
        <w:rPr>
          <w:rFonts w:ascii="Times New Roman" w:eastAsia="Times New Roman" w:hAnsi="Times New Roman" w:cs="Times New Roman"/>
          <w:sz w:val="28"/>
          <w:szCs w:val="28"/>
          <w:shd w:val="clear" w:color="auto" w:fill="FFFFFF" w:themeFill="background1"/>
          <w:lang w:eastAsia="ru-RU"/>
        </w:rPr>
        <w:br/>
        <w:t>- активизирует воспитанников;</w:t>
      </w:r>
      <w:r w:rsidRPr="00755125">
        <w:rPr>
          <w:rFonts w:ascii="Times New Roman" w:eastAsia="Times New Roman" w:hAnsi="Times New Roman" w:cs="Times New Roman"/>
          <w:sz w:val="28"/>
          <w:szCs w:val="28"/>
          <w:shd w:val="clear" w:color="auto" w:fill="FFFFFF" w:themeFill="background1"/>
          <w:lang w:eastAsia="ru-RU"/>
        </w:rPr>
        <w:br/>
        <w:t>- повышает познавательный интерес;</w:t>
      </w:r>
      <w:r w:rsidRPr="00755125">
        <w:rPr>
          <w:rFonts w:ascii="Times New Roman" w:eastAsia="Times New Roman" w:hAnsi="Times New Roman" w:cs="Times New Roman"/>
          <w:sz w:val="28"/>
          <w:szCs w:val="28"/>
          <w:shd w:val="clear" w:color="auto" w:fill="FFFFFF" w:themeFill="background1"/>
          <w:lang w:eastAsia="ru-RU"/>
        </w:rPr>
        <w:br/>
        <w:t>- вызывает эмоциональный подъем;</w:t>
      </w:r>
      <w:r w:rsidRPr="00755125">
        <w:rPr>
          <w:rFonts w:ascii="Times New Roman" w:eastAsia="Times New Roman" w:hAnsi="Times New Roman" w:cs="Times New Roman"/>
          <w:sz w:val="28"/>
          <w:szCs w:val="28"/>
          <w:shd w:val="clear" w:color="auto" w:fill="FFFFFF" w:themeFill="background1"/>
          <w:lang w:eastAsia="ru-RU"/>
        </w:rPr>
        <w:br/>
        <w:t>- способствует развитию творчества;</w:t>
      </w:r>
      <w:r w:rsidRPr="00755125">
        <w:rPr>
          <w:rFonts w:ascii="Times New Roman" w:eastAsia="Times New Roman" w:hAnsi="Times New Roman" w:cs="Times New Roman"/>
          <w:sz w:val="28"/>
          <w:szCs w:val="28"/>
          <w:shd w:val="clear" w:color="auto" w:fill="FFFFFF" w:themeFill="background1"/>
          <w:lang w:eastAsia="ru-RU"/>
        </w:rPr>
        <w:br/>
        <w:t>- максимально концентрирует время занятий за счет четко сформулированных условий игры;</w:t>
      </w:r>
      <w:r w:rsidRPr="00755125">
        <w:rPr>
          <w:rFonts w:ascii="Times New Roman" w:eastAsia="Times New Roman" w:hAnsi="Times New Roman" w:cs="Times New Roman"/>
          <w:sz w:val="28"/>
          <w:szCs w:val="28"/>
          <w:shd w:val="clear" w:color="auto" w:fill="FFFFFF" w:themeFill="background1"/>
          <w:lang w:eastAsia="ru-RU"/>
        </w:rPr>
        <w:br/>
        <w:t>Позволяет педагогу варьировать стратегию и тактику игровых действий за счет усложнения или упрощения игровых задач в зависимости от уровня освоения материала.</w:t>
      </w:r>
      <w:r w:rsidRPr="00755125">
        <w:rPr>
          <w:rFonts w:ascii="Times New Roman" w:eastAsia="Times New Roman" w:hAnsi="Times New Roman" w:cs="Times New Roman"/>
          <w:sz w:val="28"/>
          <w:szCs w:val="28"/>
          <w:shd w:val="clear" w:color="auto" w:fill="FFFFFF" w:themeFill="background1"/>
          <w:lang w:eastAsia="ru-RU"/>
        </w:rPr>
        <w:br/>
        <w:t xml:space="preserve">Игровые занятия проходят очень живо, в эмоционально благоприятной психологической обстановке, в атмосфере доброжелательности, равенства, при отсутствии изоляции пассивных детей. Игровые технологии помогают детям раскрепоститься, появляется уверенность в себе. Как показывает опыт, действуя в игровой ситуации, приближенной к реальным условиям жизни, дошкольники </w:t>
      </w:r>
      <w:proofErr w:type="spellStart"/>
      <w:r w:rsidRPr="00755125">
        <w:rPr>
          <w:rFonts w:ascii="Times New Roman" w:eastAsia="Times New Roman" w:hAnsi="Times New Roman" w:cs="Times New Roman"/>
          <w:sz w:val="28"/>
          <w:szCs w:val="28"/>
          <w:shd w:val="clear" w:color="auto" w:fill="FFFFFF" w:themeFill="background1"/>
          <w:lang w:eastAsia="ru-RU"/>
        </w:rPr>
        <w:t>легчеусваивают</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материал любой сложности.</w:t>
      </w:r>
      <w:r w:rsidRPr="00755125">
        <w:rPr>
          <w:rFonts w:ascii="Times New Roman" w:eastAsia="Times New Roman" w:hAnsi="Times New Roman" w:cs="Times New Roman"/>
          <w:sz w:val="28"/>
          <w:szCs w:val="28"/>
          <w:shd w:val="clear" w:color="auto" w:fill="FFFFFF" w:themeFill="background1"/>
          <w:lang w:eastAsia="ru-RU"/>
        </w:rPr>
        <w:br/>
        <w:t>Концептуальные основы игровой технологии:</w:t>
      </w:r>
    </w:p>
    <w:p w:rsidR="00755125" w:rsidRPr="00755125" w:rsidRDefault="00755125" w:rsidP="00755125">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 xml:space="preserve">Игровая форма совместной деятельности с детьми создается при помощи игровых приемов и ситуаций, выступающих в качестве </w:t>
      </w:r>
      <w:proofErr w:type="spellStart"/>
      <w:r w:rsidRPr="00755125">
        <w:rPr>
          <w:rFonts w:ascii="Times New Roman" w:eastAsia="Times New Roman" w:hAnsi="Times New Roman" w:cs="Times New Roman"/>
          <w:sz w:val="28"/>
          <w:szCs w:val="28"/>
          <w:lang w:eastAsia="ru-RU"/>
        </w:rPr>
        <w:t>средствапобуждения</w:t>
      </w:r>
      <w:proofErr w:type="spellEnd"/>
      <w:r w:rsidRPr="00755125">
        <w:rPr>
          <w:rFonts w:ascii="Times New Roman" w:eastAsia="Times New Roman" w:hAnsi="Times New Roman" w:cs="Times New Roman"/>
          <w:sz w:val="28"/>
          <w:szCs w:val="28"/>
          <w:lang w:eastAsia="ru-RU"/>
        </w:rPr>
        <w:t xml:space="preserve"> и стимулирования ребенка к деятельности.</w:t>
      </w:r>
    </w:p>
    <w:p w:rsidR="00755125" w:rsidRPr="00755125" w:rsidRDefault="00755125" w:rsidP="00755125">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Реализация педагогической игры осуществляется в следующей последовательности – дидактическая цель ставится в форме игровой задачи, образовательная деятельность подчиняется правилам игры; учебный материал используется в качестве ее средства; успешное выполнение дидактического задания связывается с игровым результатом.</w:t>
      </w:r>
    </w:p>
    <w:p w:rsidR="00755125" w:rsidRPr="00755125" w:rsidRDefault="00755125" w:rsidP="00755125">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t xml:space="preserve">Игровая технология охватывает </w:t>
      </w:r>
      <w:proofErr w:type="spellStart"/>
      <w:r w:rsidRPr="00755125">
        <w:rPr>
          <w:rFonts w:ascii="Times New Roman" w:eastAsia="Times New Roman" w:hAnsi="Times New Roman" w:cs="Times New Roman"/>
          <w:sz w:val="28"/>
          <w:szCs w:val="28"/>
          <w:lang w:eastAsia="ru-RU"/>
        </w:rPr>
        <w:t>определеную</w:t>
      </w:r>
      <w:proofErr w:type="spellEnd"/>
      <w:r w:rsidRPr="00755125">
        <w:rPr>
          <w:rFonts w:ascii="Times New Roman" w:eastAsia="Times New Roman" w:hAnsi="Times New Roman" w:cs="Times New Roman"/>
          <w:sz w:val="28"/>
          <w:szCs w:val="28"/>
          <w:lang w:eastAsia="ru-RU"/>
        </w:rPr>
        <w:t xml:space="preserve"> часть образовательного процесса, объединенную общим содержанием, сюжетом, персонажем.</w:t>
      </w:r>
    </w:p>
    <w:p w:rsidR="00755125" w:rsidRPr="00755125" w:rsidRDefault="00755125" w:rsidP="00755125">
      <w:pPr>
        <w:numPr>
          <w:ilvl w:val="0"/>
          <w:numId w:val="4"/>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8"/>
          <w:szCs w:val="28"/>
          <w:lang w:eastAsia="ru-RU"/>
        </w:rPr>
      </w:pPr>
      <w:r w:rsidRPr="00755125">
        <w:rPr>
          <w:rFonts w:ascii="Times New Roman" w:eastAsia="Times New Roman" w:hAnsi="Times New Roman" w:cs="Times New Roman"/>
          <w:sz w:val="28"/>
          <w:szCs w:val="28"/>
          <w:lang w:eastAsia="ru-RU"/>
        </w:rPr>
        <w:lastRenderedPageBreak/>
        <w:t>В игровую технологию включается последовательно игры и упражнения, формирующего одно из интегративных качеств или знание из образовательной области. Но при этом игровой материал должен активизировать образовательный процесс и повысить эффективность освоения учебного материала.</w:t>
      </w:r>
    </w:p>
    <w:p w:rsidR="00901F7C" w:rsidRPr="00755125" w:rsidRDefault="00755125" w:rsidP="00755125">
      <w:pPr>
        <w:shd w:val="clear" w:color="auto" w:fill="FFFFFF" w:themeFill="background1"/>
        <w:rPr>
          <w:rFonts w:ascii="Times New Roman" w:hAnsi="Times New Roman" w:cs="Times New Roman"/>
          <w:sz w:val="28"/>
          <w:szCs w:val="28"/>
        </w:rPr>
      </w:pPr>
      <w:r w:rsidRPr="00755125">
        <w:rPr>
          <w:rFonts w:ascii="Times New Roman" w:eastAsia="Times New Roman" w:hAnsi="Times New Roman" w:cs="Times New Roman"/>
          <w:color w:val="000000" w:themeColor="text1"/>
          <w:sz w:val="28"/>
          <w:szCs w:val="28"/>
          <w:shd w:val="clear" w:color="auto" w:fill="FFFFFF" w:themeFill="background1"/>
          <w:lang w:eastAsia="ru-RU"/>
        </w:rPr>
        <w:t>Игра, как правило, собственная инициатива детей, поэтому руководства педагога при организации игровой технологии должно соответствовать требованиям:</w:t>
      </w:r>
      <w:r w:rsidRPr="00755125">
        <w:rPr>
          <w:rFonts w:ascii="Times New Roman" w:eastAsia="Times New Roman" w:hAnsi="Times New Roman" w:cs="Times New Roman"/>
          <w:color w:val="000000" w:themeColor="text1"/>
          <w:sz w:val="28"/>
          <w:szCs w:val="28"/>
          <w:shd w:val="clear" w:color="auto" w:fill="FFFFFF" w:themeFill="background1"/>
          <w:lang w:eastAsia="ru-RU"/>
        </w:rPr>
        <w:br/>
        <w:t>- выбор игры – зависит от воспитательных задач, требующих своего разрешения, но должен</w:t>
      </w:r>
      <w:r w:rsidRPr="00755125">
        <w:rPr>
          <w:rFonts w:ascii="Times New Roman" w:eastAsia="Times New Roman" w:hAnsi="Times New Roman" w:cs="Times New Roman"/>
          <w:sz w:val="28"/>
          <w:szCs w:val="28"/>
          <w:shd w:val="clear" w:color="auto" w:fill="FFFFFF" w:themeFill="background1"/>
          <w:lang w:eastAsia="ru-RU"/>
        </w:rPr>
        <w:t xml:space="preserve"> выступать средством удовлетворения интересов и</w:t>
      </w:r>
      <w:r w:rsidRPr="00755125">
        <w:rPr>
          <w:rFonts w:ascii="Times New Roman" w:eastAsia="Times New Roman" w:hAnsi="Times New Roman" w:cs="Times New Roman"/>
          <w:sz w:val="28"/>
          <w:szCs w:val="28"/>
          <w:shd w:val="clear" w:color="auto" w:fill="CBE7F1"/>
          <w:lang w:eastAsia="ru-RU"/>
        </w:rPr>
        <w:t xml:space="preserve"> </w:t>
      </w:r>
      <w:r w:rsidRPr="00755125">
        <w:rPr>
          <w:rFonts w:ascii="Times New Roman" w:eastAsia="Times New Roman" w:hAnsi="Times New Roman" w:cs="Times New Roman"/>
          <w:sz w:val="28"/>
          <w:szCs w:val="28"/>
          <w:shd w:val="clear" w:color="auto" w:fill="FFFFFF" w:themeFill="background1"/>
          <w:lang w:eastAsia="ru-RU"/>
        </w:rPr>
        <w:t xml:space="preserve">потребностям детей </w:t>
      </w:r>
      <w:proofErr w:type="gramStart"/>
      <w:r w:rsidRPr="00755125">
        <w:rPr>
          <w:rFonts w:ascii="Times New Roman" w:eastAsia="Times New Roman" w:hAnsi="Times New Roman" w:cs="Times New Roman"/>
          <w:sz w:val="28"/>
          <w:szCs w:val="28"/>
          <w:shd w:val="clear" w:color="auto" w:fill="FFFFFF" w:themeFill="background1"/>
          <w:lang w:eastAsia="ru-RU"/>
        </w:rPr>
        <w:t xml:space="preserve">( </w:t>
      </w:r>
      <w:proofErr w:type="gramEnd"/>
      <w:r w:rsidRPr="00755125">
        <w:rPr>
          <w:rFonts w:ascii="Times New Roman" w:eastAsia="Times New Roman" w:hAnsi="Times New Roman" w:cs="Times New Roman"/>
          <w:sz w:val="28"/>
          <w:szCs w:val="28"/>
          <w:shd w:val="clear" w:color="auto" w:fill="FFFFFF" w:themeFill="background1"/>
          <w:lang w:eastAsia="ru-RU"/>
        </w:rPr>
        <w:t xml:space="preserve">дети проявляют интерес к игре, активно действуют и получают результат, </w:t>
      </w:r>
      <w:proofErr w:type="spellStart"/>
      <w:r w:rsidRPr="00755125">
        <w:rPr>
          <w:rFonts w:ascii="Times New Roman" w:eastAsia="Times New Roman" w:hAnsi="Times New Roman" w:cs="Times New Roman"/>
          <w:sz w:val="28"/>
          <w:szCs w:val="28"/>
          <w:shd w:val="clear" w:color="auto" w:fill="FFFFFF" w:themeFill="background1"/>
          <w:lang w:eastAsia="ru-RU"/>
        </w:rPr>
        <w:t>заваулированный</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игровой задачей – происходит естественная подмена мотивов с учебных на игровые);</w:t>
      </w:r>
      <w:r w:rsidRPr="00755125">
        <w:rPr>
          <w:rFonts w:ascii="Times New Roman" w:eastAsia="Times New Roman" w:hAnsi="Times New Roman" w:cs="Times New Roman"/>
          <w:sz w:val="28"/>
          <w:szCs w:val="28"/>
          <w:shd w:val="clear" w:color="auto" w:fill="FFFFFF" w:themeFill="background1"/>
          <w:lang w:eastAsia="ru-RU"/>
        </w:rPr>
        <w:br/>
        <w:t>- предложение игры – создается игровая проблема, для решения которой предлагаются различные игровые задачи: правила и техника действий);</w:t>
      </w:r>
      <w:r w:rsidRPr="00755125">
        <w:rPr>
          <w:rFonts w:ascii="Times New Roman" w:eastAsia="Times New Roman" w:hAnsi="Times New Roman" w:cs="Times New Roman"/>
          <w:sz w:val="28"/>
          <w:szCs w:val="28"/>
          <w:shd w:val="clear" w:color="auto" w:fill="FFFFFF" w:themeFill="background1"/>
          <w:lang w:eastAsia="ru-RU"/>
        </w:rPr>
        <w:br/>
        <w:t>- объяснения игры – кратко, четко, только после возникновения интереса детей к игре;</w:t>
      </w:r>
      <w:r w:rsidRPr="00755125">
        <w:rPr>
          <w:rFonts w:ascii="Times New Roman" w:eastAsia="Times New Roman" w:hAnsi="Times New Roman" w:cs="Times New Roman"/>
          <w:sz w:val="28"/>
          <w:szCs w:val="28"/>
          <w:shd w:val="clear" w:color="auto" w:fill="FFFFFF" w:themeFill="background1"/>
          <w:lang w:eastAsia="ru-RU"/>
        </w:rPr>
        <w:br/>
        <w:t>- игровое оборудование – должно максимально соответствовать содержанию игры и всем требованиям к предметно-игровой среде по ФГОС;</w:t>
      </w:r>
      <w:r w:rsidRPr="00755125">
        <w:rPr>
          <w:rFonts w:ascii="Times New Roman" w:eastAsia="Times New Roman" w:hAnsi="Times New Roman" w:cs="Times New Roman"/>
          <w:sz w:val="28"/>
          <w:szCs w:val="28"/>
          <w:shd w:val="clear" w:color="auto" w:fill="FFFFFF" w:themeFill="background1"/>
          <w:lang w:eastAsia="ru-RU"/>
        </w:rPr>
        <w:br/>
        <w:t>- организация игрового коллектива – игровые задачи формируются таким образом, чтобы каждый ребенок мог проявить свою активность и организаторские умения.</w:t>
      </w:r>
      <w:r w:rsidRPr="00755125">
        <w:rPr>
          <w:rFonts w:ascii="Times New Roman" w:eastAsia="Times New Roman" w:hAnsi="Times New Roman" w:cs="Times New Roman"/>
          <w:sz w:val="28"/>
          <w:szCs w:val="28"/>
          <w:shd w:val="clear" w:color="auto" w:fill="FFFFFF" w:themeFill="background1"/>
          <w:lang w:eastAsia="ru-RU"/>
        </w:rPr>
        <w:br/>
      </w:r>
      <w:proofErr w:type="gramStart"/>
      <w:r w:rsidRPr="00755125">
        <w:rPr>
          <w:rFonts w:ascii="Times New Roman" w:eastAsia="Times New Roman" w:hAnsi="Times New Roman" w:cs="Times New Roman"/>
          <w:sz w:val="28"/>
          <w:szCs w:val="28"/>
          <w:shd w:val="clear" w:color="auto" w:fill="FFFFFF" w:themeFill="background1"/>
          <w:lang w:eastAsia="ru-RU"/>
        </w:rPr>
        <w:t>Дети могут действовать в зависимости от хода игры индивидуально, в парах или командах, коллективно:</w:t>
      </w:r>
      <w:r w:rsidRPr="00755125">
        <w:rPr>
          <w:rFonts w:ascii="Times New Roman" w:eastAsia="Times New Roman" w:hAnsi="Times New Roman" w:cs="Times New Roman"/>
          <w:sz w:val="28"/>
          <w:szCs w:val="28"/>
          <w:shd w:val="clear" w:color="auto" w:fill="FFFFFF" w:themeFill="background1"/>
          <w:lang w:eastAsia="ru-RU"/>
        </w:rPr>
        <w:br/>
        <w:t>- развитие игровой ситуации – основывается на принципах; отсутствие принуждения любой формы при вовлечении детей в игру; наличие игровой динамики; поддержание игровой атмосферы; взаимосвязь игровой и неигровой деятельности;</w:t>
      </w:r>
      <w:r w:rsidRPr="00755125">
        <w:rPr>
          <w:rFonts w:ascii="Times New Roman" w:eastAsia="Times New Roman" w:hAnsi="Times New Roman" w:cs="Times New Roman"/>
          <w:sz w:val="28"/>
          <w:szCs w:val="28"/>
          <w:shd w:val="clear" w:color="auto" w:fill="FFFFFF" w:themeFill="background1"/>
          <w:lang w:eastAsia="ru-RU"/>
        </w:rPr>
        <w:br/>
        <w:t>- окончание игры – анализ результатов должен быть нацелен на практическое применение в реальной жизни.</w:t>
      </w:r>
      <w:proofErr w:type="gramEnd"/>
      <w:r w:rsidRPr="00755125">
        <w:rPr>
          <w:rFonts w:ascii="Times New Roman" w:eastAsia="Times New Roman" w:hAnsi="Times New Roman" w:cs="Times New Roman"/>
          <w:sz w:val="28"/>
          <w:szCs w:val="28"/>
          <w:shd w:val="clear" w:color="auto" w:fill="FFFFFF" w:themeFill="background1"/>
          <w:lang w:eastAsia="ru-RU"/>
        </w:rPr>
        <w:br/>
        <w:t> </w:t>
      </w:r>
      <w:r w:rsidRPr="00755125">
        <w:rPr>
          <w:rFonts w:ascii="Times New Roman" w:eastAsia="Times New Roman" w:hAnsi="Times New Roman" w:cs="Times New Roman"/>
          <w:sz w:val="28"/>
          <w:szCs w:val="28"/>
          <w:shd w:val="clear" w:color="auto" w:fill="FFFFFF" w:themeFill="background1"/>
          <w:lang w:eastAsia="ru-RU"/>
        </w:rPr>
        <w:br/>
      </w:r>
      <w:r w:rsidRPr="00755125">
        <w:rPr>
          <w:rFonts w:ascii="Times New Roman" w:eastAsia="Times New Roman" w:hAnsi="Times New Roman" w:cs="Times New Roman"/>
          <w:b/>
          <w:bCs/>
          <w:i/>
          <w:iCs/>
          <w:sz w:val="28"/>
          <w:szCs w:val="28"/>
          <w:shd w:val="clear" w:color="auto" w:fill="FFFFFF" w:themeFill="background1"/>
          <w:lang w:eastAsia="ru-RU"/>
        </w:rPr>
        <w:t>ОСОБЕННОСТИ СОВРЕМЕННЫХ  ИГРОВЫХ ТЕХНОЛОГИЙ В ДОУ</w:t>
      </w:r>
      <w:r w:rsidRPr="00755125">
        <w:rPr>
          <w:rFonts w:ascii="Times New Roman" w:eastAsia="Times New Roman" w:hAnsi="Times New Roman" w:cs="Times New Roman"/>
          <w:sz w:val="28"/>
          <w:szCs w:val="28"/>
          <w:shd w:val="clear" w:color="auto" w:fill="FFFFFF" w:themeFill="background1"/>
          <w:lang w:eastAsia="ru-RU"/>
        </w:rPr>
        <w:br/>
        <w:t xml:space="preserve">Современные игровые технологии в ДОУ отводят ребенку роль </w:t>
      </w:r>
      <w:proofErr w:type="gramStart"/>
      <w:r w:rsidRPr="00755125">
        <w:rPr>
          <w:rFonts w:ascii="Times New Roman" w:eastAsia="Times New Roman" w:hAnsi="Times New Roman" w:cs="Times New Roman"/>
          <w:sz w:val="28"/>
          <w:szCs w:val="28"/>
          <w:shd w:val="clear" w:color="auto" w:fill="FFFFFF" w:themeFill="background1"/>
          <w:lang w:eastAsia="ru-RU"/>
        </w:rPr>
        <w:t>самостоятельного</w:t>
      </w:r>
      <w:proofErr w:type="gramEnd"/>
      <w:r w:rsidRPr="00755125">
        <w:rPr>
          <w:rFonts w:ascii="Times New Roman" w:eastAsia="Times New Roman" w:hAnsi="Times New Roman" w:cs="Times New Roman"/>
          <w:sz w:val="28"/>
          <w:szCs w:val="28"/>
          <w:shd w:val="clear" w:color="auto" w:fill="FFFFFF" w:themeFill="background1"/>
          <w:lang w:eastAsia="ru-RU"/>
        </w:rPr>
        <w:t xml:space="preserve"> </w:t>
      </w:r>
      <w:proofErr w:type="spellStart"/>
      <w:r w:rsidRPr="00755125">
        <w:rPr>
          <w:rFonts w:ascii="Times New Roman" w:eastAsia="Times New Roman" w:hAnsi="Times New Roman" w:cs="Times New Roman"/>
          <w:sz w:val="28"/>
          <w:szCs w:val="28"/>
          <w:shd w:val="clear" w:color="auto" w:fill="FFFFFF" w:themeFill="background1"/>
          <w:lang w:eastAsia="ru-RU"/>
        </w:rPr>
        <w:t>субьекта</w:t>
      </w:r>
      <w:proofErr w:type="spellEnd"/>
      <w:r w:rsidRPr="00755125">
        <w:rPr>
          <w:rFonts w:ascii="Times New Roman" w:eastAsia="Times New Roman" w:hAnsi="Times New Roman" w:cs="Times New Roman"/>
          <w:sz w:val="28"/>
          <w:szCs w:val="28"/>
          <w:shd w:val="clear" w:color="auto" w:fill="FFFFFF" w:themeFill="background1"/>
          <w:lang w:eastAsia="ru-RU"/>
        </w:rPr>
        <w:t>, взаимодействующего с окружающей средой.</w:t>
      </w:r>
      <w:r w:rsidRPr="00755125">
        <w:rPr>
          <w:rFonts w:ascii="Times New Roman" w:eastAsia="Times New Roman" w:hAnsi="Times New Roman" w:cs="Times New Roman"/>
          <w:sz w:val="28"/>
          <w:szCs w:val="28"/>
          <w:shd w:val="clear" w:color="auto" w:fill="FFFFFF" w:themeFill="background1"/>
          <w:lang w:eastAsia="ru-RU"/>
        </w:rPr>
        <w:br/>
        <w:t xml:space="preserve">Это взаимодействие включает все этапы деятельности: </w:t>
      </w:r>
      <w:proofErr w:type="spellStart"/>
      <w:r w:rsidRPr="00755125">
        <w:rPr>
          <w:rFonts w:ascii="Times New Roman" w:eastAsia="Times New Roman" w:hAnsi="Times New Roman" w:cs="Times New Roman"/>
          <w:sz w:val="28"/>
          <w:szCs w:val="28"/>
          <w:shd w:val="clear" w:color="auto" w:fill="FFFFFF" w:themeFill="background1"/>
          <w:lang w:eastAsia="ru-RU"/>
        </w:rPr>
        <w:t>целеполагание</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планирование и организацию, реализацию целей, анализ результатов деятельности. Развивающее обучение </w:t>
      </w:r>
      <w:proofErr w:type="spellStart"/>
      <w:r w:rsidRPr="00755125">
        <w:rPr>
          <w:rFonts w:ascii="Times New Roman" w:eastAsia="Times New Roman" w:hAnsi="Times New Roman" w:cs="Times New Roman"/>
          <w:sz w:val="28"/>
          <w:szCs w:val="28"/>
          <w:shd w:val="clear" w:color="auto" w:fill="FFFFFF" w:themeFill="background1"/>
          <w:lang w:eastAsia="ru-RU"/>
        </w:rPr>
        <w:t>напрвлено</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на развитие всей целостной совокупности качеств личности. Игровые технологии в ДОУ позволяют воспитателю развивать самостоятельность, привести в движение внутренние </w:t>
      </w:r>
      <w:r w:rsidRPr="00755125">
        <w:rPr>
          <w:rFonts w:ascii="Times New Roman" w:eastAsia="Times New Roman" w:hAnsi="Times New Roman" w:cs="Times New Roman"/>
          <w:sz w:val="28"/>
          <w:szCs w:val="28"/>
          <w:shd w:val="clear" w:color="auto" w:fill="FFFFFF" w:themeFill="background1"/>
          <w:lang w:eastAsia="ru-RU"/>
        </w:rPr>
        <w:lastRenderedPageBreak/>
        <w:t>процессы психических новообразований.</w:t>
      </w:r>
      <w:r w:rsidRPr="00755125">
        <w:rPr>
          <w:rFonts w:ascii="Times New Roman" w:eastAsia="Times New Roman" w:hAnsi="Times New Roman" w:cs="Times New Roman"/>
          <w:sz w:val="28"/>
          <w:szCs w:val="28"/>
          <w:shd w:val="clear" w:color="auto" w:fill="FFFFFF" w:themeFill="background1"/>
          <w:lang w:eastAsia="ru-RU"/>
        </w:rPr>
        <w:br/>
        <w:t xml:space="preserve">Используя игровые технологии в образовательном процессе, воспитатель должен обладать доброжелательностью, уметь осуществлять эмоциональную поддержку, создавать радостную обстановку, поощрения любой выдумки и </w:t>
      </w:r>
      <w:proofErr w:type="spellStart"/>
      <w:r w:rsidRPr="00755125">
        <w:rPr>
          <w:rFonts w:ascii="Times New Roman" w:eastAsia="Times New Roman" w:hAnsi="Times New Roman" w:cs="Times New Roman"/>
          <w:sz w:val="28"/>
          <w:szCs w:val="28"/>
          <w:shd w:val="clear" w:color="auto" w:fill="FFFFFF" w:themeFill="background1"/>
          <w:lang w:eastAsia="ru-RU"/>
        </w:rPr>
        <w:t>фонтазии</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ребенка.</w:t>
      </w:r>
      <w:r w:rsidRPr="00755125">
        <w:rPr>
          <w:rFonts w:ascii="Times New Roman" w:eastAsia="Times New Roman" w:hAnsi="Times New Roman" w:cs="Times New Roman"/>
          <w:sz w:val="28"/>
          <w:szCs w:val="28"/>
          <w:shd w:val="clear" w:color="auto" w:fill="FFFFFF" w:themeFill="background1"/>
          <w:lang w:eastAsia="ru-RU"/>
        </w:rPr>
        <w:br/>
        <w:t xml:space="preserve">Игра полезна для развития ребенка и создания положительной атмосферы сотрудничества </w:t>
      </w:r>
      <w:proofErr w:type="gramStart"/>
      <w:r w:rsidRPr="00755125">
        <w:rPr>
          <w:rFonts w:ascii="Times New Roman" w:eastAsia="Times New Roman" w:hAnsi="Times New Roman" w:cs="Times New Roman"/>
          <w:sz w:val="28"/>
          <w:szCs w:val="28"/>
          <w:shd w:val="clear" w:color="auto" w:fill="FFFFFF" w:themeFill="background1"/>
          <w:lang w:eastAsia="ru-RU"/>
        </w:rPr>
        <w:t>со</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взрослым.</w:t>
      </w:r>
      <w:r w:rsidRPr="00755125">
        <w:rPr>
          <w:rFonts w:ascii="Times New Roman" w:eastAsia="Times New Roman" w:hAnsi="Times New Roman" w:cs="Times New Roman"/>
          <w:sz w:val="28"/>
          <w:szCs w:val="28"/>
          <w:shd w:val="clear" w:color="auto" w:fill="FFFFFF" w:themeFill="background1"/>
          <w:lang w:eastAsia="ru-RU"/>
        </w:rPr>
        <w:br/>
        <w:t>Важной особенностью современных игровых технологий, которые воспитатель использует в своей работе, является то, что игровые моменты проникают во все виды деятельности детей: труд и игра, учебная деятельность и игра, повседневная бытовая деятельность, связанная с выполнением режима и игра.</w:t>
      </w:r>
      <w:r w:rsidRPr="00755125">
        <w:rPr>
          <w:rFonts w:ascii="Times New Roman" w:eastAsia="Times New Roman" w:hAnsi="Times New Roman" w:cs="Times New Roman"/>
          <w:sz w:val="28"/>
          <w:szCs w:val="28"/>
          <w:shd w:val="clear" w:color="auto" w:fill="FFFFFF" w:themeFill="background1"/>
          <w:lang w:eastAsia="ru-RU"/>
        </w:rPr>
        <w:br/>
        <w:t xml:space="preserve">Игровые технологии, направленные на развитие восприятия </w:t>
      </w:r>
      <w:proofErr w:type="spellStart"/>
      <w:r w:rsidRPr="00755125">
        <w:rPr>
          <w:rFonts w:ascii="Times New Roman" w:eastAsia="Times New Roman" w:hAnsi="Times New Roman" w:cs="Times New Roman"/>
          <w:sz w:val="28"/>
          <w:szCs w:val="28"/>
          <w:shd w:val="clear" w:color="auto" w:fill="FFFFFF" w:themeFill="background1"/>
          <w:lang w:eastAsia="ru-RU"/>
        </w:rPr>
        <w:t>заключачаются</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в том, что воспитатель организуют, к примеру, игровую ситуацию «Что катится?» и использует ее в образовательной деятельности «Введение в математику» для обучения и закрепления понятий «круг», «квадрат».</w:t>
      </w:r>
      <w:r w:rsidRPr="00755125">
        <w:rPr>
          <w:rFonts w:ascii="Times New Roman" w:eastAsia="Times New Roman" w:hAnsi="Times New Roman" w:cs="Times New Roman"/>
          <w:sz w:val="28"/>
          <w:szCs w:val="28"/>
          <w:shd w:val="clear" w:color="auto" w:fill="FFFFFF" w:themeFill="background1"/>
          <w:lang w:eastAsia="ru-RU"/>
        </w:rPr>
        <w:br/>
      </w:r>
      <w:r w:rsidRPr="00755125">
        <w:rPr>
          <w:rFonts w:ascii="Times New Roman" w:eastAsia="Times New Roman" w:hAnsi="Times New Roman" w:cs="Times New Roman"/>
          <w:sz w:val="28"/>
          <w:szCs w:val="28"/>
          <w:shd w:val="clear" w:color="auto" w:fill="FFFFFF" w:themeFill="background1"/>
          <w:lang w:eastAsia="ru-RU"/>
        </w:rPr>
        <w:br/>
        <w:t xml:space="preserve">Игровые технологии, направленные на развитие внимания, ОСУЩЕСТВЛЯЮТ У ДОШКОЛЬНИКОВ ПОСТЕПЕННЫЙ ПЕРЕХОД ОТ НЕПРОИЗВОЛЬНОГО внимания к </w:t>
      </w:r>
      <w:proofErr w:type="gramStart"/>
      <w:r w:rsidRPr="00755125">
        <w:rPr>
          <w:rFonts w:ascii="Times New Roman" w:eastAsia="Times New Roman" w:hAnsi="Times New Roman" w:cs="Times New Roman"/>
          <w:sz w:val="28"/>
          <w:szCs w:val="28"/>
          <w:shd w:val="clear" w:color="auto" w:fill="FFFFFF" w:themeFill="background1"/>
          <w:lang w:eastAsia="ru-RU"/>
        </w:rPr>
        <w:t>произвольному</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Произвольное внимание предполагает умение </w:t>
      </w:r>
      <w:proofErr w:type="gramStart"/>
      <w:r w:rsidRPr="00755125">
        <w:rPr>
          <w:rFonts w:ascii="Times New Roman" w:eastAsia="Times New Roman" w:hAnsi="Times New Roman" w:cs="Times New Roman"/>
          <w:sz w:val="28"/>
          <w:szCs w:val="28"/>
          <w:shd w:val="clear" w:color="auto" w:fill="FFFFFF" w:themeFill="background1"/>
          <w:lang w:eastAsia="ru-RU"/>
        </w:rPr>
        <w:t>сосредоточится</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на задании, даже если оно не очень интересно, но этому воспитатель учит детей, снова используя игровые приемы. Например: в образовательной деятельности «Введение в математику» воспитатель использует игровую ситуацию «Найди такой же».</w:t>
      </w:r>
      <w:r w:rsidRPr="00755125">
        <w:rPr>
          <w:rFonts w:ascii="Times New Roman" w:eastAsia="Times New Roman" w:hAnsi="Times New Roman" w:cs="Times New Roman"/>
          <w:sz w:val="28"/>
          <w:szCs w:val="28"/>
          <w:shd w:val="clear" w:color="auto" w:fill="FFFFFF" w:themeFill="background1"/>
          <w:lang w:eastAsia="ru-RU"/>
        </w:rPr>
        <w:br/>
        <w:t>В образовательной деятельности «Ознакомление с окружающим миром» воспитатель использует игровую ситуацию «Найди ошибку».</w:t>
      </w:r>
      <w:r w:rsidRPr="00755125">
        <w:rPr>
          <w:rFonts w:ascii="Times New Roman" w:eastAsia="Times New Roman" w:hAnsi="Times New Roman" w:cs="Times New Roman"/>
          <w:sz w:val="28"/>
          <w:szCs w:val="28"/>
          <w:shd w:val="clear" w:color="auto" w:fill="FFFFFF" w:themeFill="background1"/>
          <w:lang w:eastAsia="ru-RU"/>
        </w:rPr>
        <w:br/>
        <w:t>Игровые технологии помогают в развитии памяти, которая так же, как и внимание постепенно становится произвольной. Воспитатель использует специально разработанные игры, такие как «</w:t>
      </w:r>
      <w:proofErr w:type="spellStart"/>
      <w:r w:rsidRPr="00755125">
        <w:rPr>
          <w:rFonts w:ascii="Times New Roman" w:eastAsia="Times New Roman" w:hAnsi="Times New Roman" w:cs="Times New Roman"/>
          <w:sz w:val="28"/>
          <w:szCs w:val="28"/>
          <w:shd w:val="clear" w:color="auto" w:fill="FFFFFF" w:themeFill="background1"/>
          <w:lang w:eastAsia="ru-RU"/>
        </w:rPr>
        <w:t>Магазан</w:t>
      </w:r>
      <w:proofErr w:type="spellEnd"/>
      <w:r w:rsidRPr="00755125">
        <w:rPr>
          <w:rFonts w:ascii="Times New Roman" w:eastAsia="Times New Roman" w:hAnsi="Times New Roman" w:cs="Times New Roman"/>
          <w:sz w:val="28"/>
          <w:szCs w:val="28"/>
          <w:shd w:val="clear" w:color="auto" w:fill="FFFFFF" w:themeFill="background1"/>
          <w:lang w:eastAsia="ru-RU"/>
        </w:rPr>
        <w:t>», «Запомни узор», «</w:t>
      </w:r>
      <w:proofErr w:type="gramStart"/>
      <w:r w:rsidRPr="00755125">
        <w:rPr>
          <w:rFonts w:ascii="Times New Roman" w:eastAsia="Times New Roman" w:hAnsi="Times New Roman" w:cs="Times New Roman"/>
          <w:sz w:val="28"/>
          <w:szCs w:val="28"/>
          <w:shd w:val="clear" w:color="auto" w:fill="FFFFFF" w:themeFill="background1"/>
          <w:lang w:eastAsia="ru-RU"/>
        </w:rPr>
        <w:t>Нарисуй</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как было» и др.</w:t>
      </w:r>
      <w:r w:rsidRPr="00755125">
        <w:rPr>
          <w:rFonts w:ascii="Times New Roman" w:eastAsia="Times New Roman" w:hAnsi="Times New Roman" w:cs="Times New Roman"/>
          <w:sz w:val="28"/>
          <w:szCs w:val="28"/>
          <w:shd w:val="clear" w:color="auto" w:fill="FFFFFF" w:themeFill="background1"/>
          <w:lang w:eastAsia="ru-RU"/>
        </w:rPr>
        <w:br/>
        <w:t>Игровые технологии способствуют развитию мышления ребенка. При этом воспитатель использует дидактические игры, которые позволяют научить ребенка умению рассуждать, находить причинно-следственные связи, делать умозаключения.</w:t>
      </w:r>
      <w:r w:rsidRPr="00755125">
        <w:rPr>
          <w:rFonts w:ascii="Times New Roman" w:eastAsia="Times New Roman" w:hAnsi="Times New Roman" w:cs="Times New Roman"/>
          <w:sz w:val="28"/>
          <w:szCs w:val="28"/>
          <w:shd w:val="clear" w:color="auto" w:fill="FFFFFF" w:themeFill="background1"/>
          <w:lang w:eastAsia="ru-RU"/>
        </w:rPr>
        <w:br/>
        <w:t xml:space="preserve">С помощью игровых технологий воспитатель развивает творческие способности детей, творческое мышление и воображение. Использование игровых приемов и методов </w:t>
      </w:r>
      <w:proofErr w:type="spellStart"/>
      <w:r w:rsidRPr="00755125">
        <w:rPr>
          <w:rFonts w:ascii="Times New Roman" w:eastAsia="Times New Roman" w:hAnsi="Times New Roman" w:cs="Times New Roman"/>
          <w:sz w:val="28"/>
          <w:szCs w:val="28"/>
          <w:shd w:val="clear" w:color="auto" w:fill="FFFFFF" w:themeFill="background1"/>
          <w:lang w:eastAsia="ru-RU"/>
        </w:rPr>
        <w:t>настандартных</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проблемных ситуаций формирует гибкое, оригинальное мышление у детей. Например: на занятиях по ознакомлению детей с художественной литературой (совместный пересказ </w:t>
      </w:r>
      <w:r w:rsidRPr="00755125">
        <w:rPr>
          <w:rFonts w:ascii="Times New Roman" w:eastAsia="Times New Roman" w:hAnsi="Times New Roman" w:cs="Times New Roman"/>
          <w:sz w:val="28"/>
          <w:szCs w:val="28"/>
          <w:shd w:val="clear" w:color="auto" w:fill="FFFFFF" w:themeFill="background1"/>
          <w:lang w:eastAsia="ru-RU"/>
        </w:rPr>
        <w:lastRenderedPageBreak/>
        <w:t>художественных произведений или сочинение новых историй, сказок) воспитанники получают опыт, который позволяет им играть затем в игры – придумки, игры – фантазирования.</w:t>
      </w:r>
      <w:r w:rsidRPr="00755125">
        <w:rPr>
          <w:rFonts w:ascii="Times New Roman" w:eastAsia="Times New Roman" w:hAnsi="Times New Roman" w:cs="Times New Roman"/>
          <w:sz w:val="28"/>
          <w:szCs w:val="28"/>
          <w:shd w:val="clear" w:color="auto" w:fill="FFFFFF" w:themeFill="background1"/>
          <w:lang w:eastAsia="ru-RU"/>
        </w:rPr>
        <w:br/>
        <w:t xml:space="preserve">Театрально-игровая деятельность обогащает детей новыми впечатлениями, знаниями, умениями, развивает интерес к литературе, театру, формирует диалогическую, эмоционально-насыщенную речь, активизирует словарь, способствует нравственно-эстетическому воспитанию каждого ребенка. Говоря о современных игровых технологиях, следует особенно отметить технологию развивающих игр Никитина Б.П. состоящую из набора развивающих игр, которые при всем своем разнообразии исходит из общей </w:t>
      </w:r>
      <w:proofErr w:type="gramStart"/>
      <w:r w:rsidRPr="00755125">
        <w:rPr>
          <w:rFonts w:ascii="Times New Roman" w:eastAsia="Times New Roman" w:hAnsi="Times New Roman" w:cs="Times New Roman"/>
          <w:sz w:val="28"/>
          <w:szCs w:val="28"/>
          <w:shd w:val="clear" w:color="auto" w:fill="FFFFFF" w:themeFill="background1"/>
          <w:lang w:eastAsia="ru-RU"/>
        </w:rPr>
        <w:t>идеи</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и обладают характерными особенностями. </w:t>
      </w:r>
      <w:proofErr w:type="gramStart"/>
      <w:r w:rsidRPr="00755125">
        <w:rPr>
          <w:rFonts w:ascii="Times New Roman" w:eastAsia="Times New Roman" w:hAnsi="Times New Roman" w:cs="Times New Roman"/>
          <w:sz w:val="28"/>
          <w:szCs w:val="28"/>
          <w:shd w:val="clear" w:color="auto" w:fill="FFFFFF" w:themeFill="background1"/>
          <w:lang w:eastAsia="ru-RU"/>
        </w:rPr>
        <w:t>Дети играют с мячами, веревками, резинками, камушками, орехами, пробками, пуговицами, палками</w:t>
      </w:r>
      <w:r w:rsidRPr="00755125">
        <w:rPr>
          <w:rFonts w:ascii="Times New Roman" w:eastAsia="Times New Roman" w:hAnsi="Times New Roman" w:cs="Times New Roman"/>
          <w:sz w:val="28"/>
          <w:szCs w:val="28"/>
          <w:shd w:val="clear" w:color="auto" w:fill="CBE7F1"/>
          <w:lang w:eastAsia="ru-RU"/>
        </w:rPr>
        <w:t xml:space="preserve"> </w:t>
      </w:r>
      <w:r w:rsidRPr="00755125">
        <w:rPr>
          <w:rFonts w:ascii="Times New Roman" w:eastAsia="Times New Roman" w:hAnsi="Times New Roman" w:cs="Times New Roman"/>
          <w:sz w:val="28"/>
          <w:szCs w:val="28"/>
          <w:shd w:val="clear" w:color="auto" w:fill="FFFFFF" w:themeFill="background1"/>
          <w:lang w:eastAsia="ru-RU"/>
        </w:rPr>
        <w:t>и т.д.</w:t>
      </w:r>
      <w:proofErr w:type="gramEnd"/>
      <w:r w:rsidRPr="00755125">
        <w:rPr>
          <w:rFonts w:ascii="Times New Roman" w:eastAsia="Times New Roman" w:hAnsi="Times New Roman" w:cs="Times New Roman"/>
          <w:sz w:val="28"/>
          <w:szCs w:val="28"/>
          <w:shd w:val="clear" w:color="auto" w:fill="FFFFFF" w:themeFill="background1"/>
          <w:lang w:eastAsia="ru-RU"/>
        </w:rPr>
        <w:br/>
        <w:t>Предметные развивающие игры лежат в основе строительно-трудовых и технических игр и напрямую связаны с интеллектом.</w:t>
      </w:r>
      <w:r w:rsidRPr="00755125">
        <w:rPr>
          <w:rFonts w:ascii="Times New Roman" w:eastAsia="Times New Roman" w:hAnsi="Times New Roman" w:cs="Times New Roman"/>
          <w:sz w:val="28"/>
          <w:szCs w:val="28"/>
          <w:shd w:val="clear" w:color="auto" w:fill="FFFFFF" w:themeFill="background1"/>
          <w:lang w:eastAsia="ru-RU"/>
        </w:rPr>
        <w:br/>
      </w:r>
      <w:proofErr w:type="gramStart"/>
      <w:r w:rsidRPr="00755125">
        <w:rPr>
          <w:rFonts w:ascii="Times New Roman" w:eastAsia="Times New Roman" w:hAnsi="Times New Roman" w:cs="Times New Roman"/>
          <w:sz w:val="28"/>
          <w:szCs w:val="28"/>
          <w:shd w:val="clear" w:color="auto" w:fill="FFFFFF" w:themeFill="background1"/>
          <w:lang w:eastAsia="ru-RU"/>
        </w:rPr>
        <w:t xml:space="preserve">Используя технологии развивающих игр Никитина воспитателю удается соединить один из основных принципов обучения – от простого к сложному – с очень важным принципом творческой деятельности самостоятельно по способностям, когда ребенок может </w:t>
      </w:r>
      <w:proofErr w:type="spellStart"/>
      <w:r w:rsidRPr="00755125">
        <w:rPr>
          <w:rFonts w:ascii="Times New Roman" w:eastAsia="Times New Roman" w:hAnsi="Times New Roman" w:cs="Times New Roman"/>
          <w:sz w:val="28"/>
          <w:szCs w:val="28"/>
          <w:shd w:val="clear" w:color="auto" w:fill="FFFFFF" w:themeFill="background1"/>
          <w:lang w:eastAsia="ru-RU"/>
        </w:rPr>
        <w:t>поднятся</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до «потолка» своих возможностей.</w:t>
      </w:r>
      <w:proofErr w:type="gramEnd"/>
      <w:r w:rsidRPr="00755125">
        <w:rPr>
          <w:rFonts w:ascii="Times New Roman" w:eastAsia="Times New Roman" w:hAnsi="Times New Roman" w:cs="Times New Roman"/>
          <w:sz w:val="28"/>
          <w:szCs w:val="28"/>
          <w:shd w:val="clear" w:color="auto" w:fill="FFFFFF" w:themeFill="background1"/>
          <w:lang w:eastAsia="ru-RU"/>
        </w:rPr>
        <w:br/>
        <w:t xml:space="preserve">Воспитатель в игре решает сразу несколько проблем связанных с развитием творческих способностей: задания-ступеньки всегда создают условия опережающего развития способностей, занимаясь самостоятельно до своего «потолка»,  дети развиваются наиболее успешно. Современные игровые технологии тесно переплетаются с технологиями проблемного обучения, предлагающими такую организацию учебно-воспитательного процесса, которая предполагает создание воспитателем проблемных ситуаций и активную самостоятельную деятельность детей по их разрешению, в результате чего и происходит творческое овладение профессиональными знаниями, навыками, умениями и развитие мыслительных способностей. Целью проблемной технологии выступает приобретение усвоение способов </w:t>
      </w:r>
      <w:proofErr w:type="spellStart"/>
      <w:r w:rsidRPr="00755125">
        <w:rPr>
          <w:rFonts w:ascii="Times New Roman" w:eastAsia="Times New Roman" w:hAnsi="Times New Roman" w:cs="Times New Roman"/>
          <w:sz w:val="28"/>
          <w:szCs w:val="28"/>
          <w:shd w:val="clear" w:color="auto" w:fill="F2F2F2" w:themeFill="background1" w:themeFillShade="F2"/>
          <w:lang w:eastAsia="ru-RU"/>
        </w:rPr>
        <w:t>самастоятельной</w:t>
      </w:r>
      <w:proofErr w:type="spellEnd"/>
      <w:r w:rsidRPr="00755125">
        <w:rPr>
          <w:rFonts w:ascii="Times New Roman" w:eastAsia="Times New Roman" w:hAnsi="Times New Roman" w:cs="Times New Roman"/>
          <w:sz w:val="28"/>
          <w:szCs w:val="28"/>
          <w:shd w:val="clear" w:color="auto" w:fill="F2F2F2" w:themeFill="background1" w:themeFillShade="F2"/>
          <w:lang w:eastAsia="ru-RU"/>
        </w:rPr>
        <w:t xml:space="preserve"> деятельности, развитие познавательных и творческих способностей детей.</w:t>
      </w:r>
      <w:r w:rsidRPr="00755125">
        <w:rPr>
          <w:rFonts w:ascii="Times New Roman" w:eastAsia="Times New Roman" w:hAnsi="Times New Roman" w:cs="Times New Roman"/>
          <w:sz w:val="28"/>
          <w:szCs w:val="28"/>
          <w:shd w:val="clear" w:color="auto" w:fill="F2F2F2" w:themeFill="background1" w:themeFillShade="F2"/>
          <w:lang w:eastAsia="ru-RU"/>
        </w:rPr>
        <w:br/>
        <w:t xml:space="preserve">Однако одним из наиболее актуальных направлений в современных игровых технологиях являются информационные компьютерные технологии. </w:t>
      </w:r>
      <w:r w:rsidRPr="00755125">
        <w:rPr>
          <w:rFonts w:ascii="Times New Roman" w:eastAsia="Times New Roman" w:hAnsi="Times New Roman" w:cs="Times New Roman"/>
          <w:sz w:val="28"/>
          <w:szCs w:val="28"/>
          <w:shd w:val="clear" w:color="auto" w:fill="FFFFFF" w:themeFill="background1"/>
          <w:lang w:eastAsia="ru-RU"/>
        </w:rPr>
        <w:t xml:space="preserve">Информационные технологии значительно расширяют возможности родителей, </w:t>
      </w:r>
      <w:proofErr w:type="gramStart"/>
      <w:r w:rsidRPr="00755125">
        <w:rPr>
          <w:rFonts w:ascii="Times New Roman" w:eastAsia="Times New Roman" w:hAnsi="Times New Roman" w:cs="Times New Roman"/>
          <w:sz w:val="28"/>
          <w:szCs w:val="28"/>
          <w:shd w:val="clear" w:color="auto" w:fill="FFFFFF" w:themeFill="background1"/>
          <w:lang w:eastAsia="ru-RU"/>
        </w:rPr>
        <w:t>педагогов</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и специалисты в сфере </w:t>
      </w:r>
      <w:proofErr w:type="spellStart"/>
      <w:r w:rsidRPr="00755125">
        <w:rPr>
          <w:rFonts w:ascii="Times New Roman" w:eastAsia="Times New Roman" w:hAnsi="Times New Roman" w:cs="Times New Roman"/>
          <w:sz w:val="28"/>
          <w:szCs w:val="28"/>
          <w:shd w:val="clear" w:color="auto" w:fill="FFFFFF" w:themeFill="background1"/>
          <w:lang w:eastAsia="ru-RU"/>
        </w:rPr>
        <w:t>раннегообученияю</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ИКТ воспитатель использует через игру.</w:t>
      </w:r>
      <w:r w:rsidRPr="00755125">
        <w:rPr>
          <w:rFonts w:ascii="Times New Roman" w:eastAsia="Times New Roman" w:hAnsi="Times New Roman" w:cs="Times New Roman"/>
          <w:sz w:val="28"/>
          <w:szCs w:val="28"/>
          <w:shd w:val="clear" w:color="auto" w:fill="FFFFFF" w:themeFill="background1"/>
          <w:lang w:eastAsia="ru-RU"/>
        </w:rPr>
        <w:br/>
        <w:t xml:space="preserve">В ходе </w:t>
      </w:r>
      <w:proofErr w:type="gramStart"/>
      <w:r w:rsidRPr="00755125">
        <w:rPr>
          <w:rFonts w:ascii="Times New Roman" w:eastAsia="Times New Roman" w:hAnsi="Times New Roman" w:cs="Times New Roman"/>
          <w:sz w:val="28"/>
          <w:szCs w:val="28"/>
          <w:shd w:val="clear" w:color="auto" w:fill="FFFFFF" w:themeFill="background1"/>
          <w:lang w:eastAsia="ru-RU"/>
        </w:rPr>
        <w:t xml:space="preserve">игровой деятельности дошкольника, обогащенной компьютерными </w:t>
      </w:r>
      <w:r w:rsidRPr="00755125">
        <w:rPr>
          <w:rFonts w:ascii="Times New Roman" w:eastAsia="Times New Roman" w:hAnsi="Times New Roman" w:cs="Times New Roman"/>
          <w:sz w:val="28"/>
          <w:szCs w:val="28"/>
          <w:shd w:val="clear" w:color="auto" w:fill="FFFFFF" w:themeFill="background1"/>
          <w:lang w:eastAsia="ru-RU"/>
        </w:rPr>
        <w:lastRenderedPageBreak/>
        <w:t>средствами возникают</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Возможности использования современного компьютера позволяет наиболее полно и успешно реализовать развитие способностей ребенка. ИКТ позволяют развивать интеллектуальные, творческие способности, умение самостоятельно приобретать новые знания. ИКТ дает возможность воспитателю заложить потенциал обогащенного развития личности ребенка. Практика показала, что значительно возрастает интерес к занятиям, повышается уровень познавательных возможностей. Использование воспитателем ИКТ позволяет не только обогащать знания, использовать компьютер для более полного ознакомления с предметами и явлениями, находящимися за пределами собственного опыта ребенка, повышает </w:t>
      </w:r>
      <w:proofErr w:type="spellStart"/>
      <w:r w:rsidRPr="00755125">
        <w:rPr>
          <w:rFonts w:ascii="Times New Roman" w:eastAsia="Times New Roman" w:hAnsi="Times New Roman" w:cs="Times New Roman"/>
          <w:sz w:val="28"/>
          <w:szCs w:val="28"/>
          <w:shd w:val="clear" w:color="auto" w:fill="FFFFFF" w:themeFill="background1"/>
          <w:lang w:eastAsia="ru-RU"/>
        </w:rPr>
        <w:t>креативность</w:t>
      </w:r>
      <w:proofErr w:type="spellEnd"/>
      <w:r w:rsidRPr="00755125">
        <w:rPr>
          <w:rFonts w:ascii="Times New Roman" w:eastAsia="Times New Roman" w:hAnsi="Times New Roman" w:cs="Times New Roman"/>
          <w:sz w:val="28"/>
          <w:szCs w:val="28"/>
          <w:shd w:val="clear" w:color="auto" w:fill="FFFFFF" w:themeFill="background1"/>
          <w:lang w:eastAsia="ru-RU"/>
        </w:rPr>
        <w:t xml:space="preserve"> ребенка.</w:t>
      </w:r>
      <w:r w:rsidRPr="00755125">
        <w:rPr>
          <w:rFonts w:ascii="Times New Roman" w:eastAsia="Times New Roman" w:hAnsi="Times New Roman" w:cs="Times New Roman"/>
          <w:sz w:val="28"/>
          <w:szCs w:val="28"/>
          <w:shd w:val="clear" w:color="auto" w:fill="FFFFFF" w:themeFill="background1"/>
          <w:lang w:eastAsia="ru-RU"/>
        </w:rPr>
        <w:br/>
        <w:t xml:space="preserve"> Таким </w:t>
      </w:r>
      <w:proofErr w:type="gramStart"/>
      <w:r w:rsidRPr="00755125">
        <w:rPr>
          <w:rFonts w:ascii="Times New Roman" w:eastAsia="Times New Roman" w:hAnsi="Times New Roman" w:cs="Times New Roman"/>
          <w:sz w:val="28"/>
          <w:szCs w:val="28"/>
          <w:shd w:val="clear" w:color="auto" w:fill="FFFFFF" w:themeFill="background1"/>
          <w:lang w:eastAsia="ru-RU"/>
        </w:rPr>
        <w:t>образом</w:t>
      </w:r>
      <w:proofErr w:type="gramEnd"/>
      <w:r w:rsidRPr="00755125">
        <w:rPr>
          <w:rFonts w:ascii="Times New Roman" w:eastAsia="Times New Roman" w:hAnsi="Times New Roman" w:cs="Times New Roman"/>
          <w:sz w:val="28"/>
          <w:szCs w:val="28"/>
          <w:shd w:val="clear" w:color="auto" w:fill="FFFFFF" w:themeFill="background1"/>
          <w:lang w:eastAsia="ru-RU"/>
        </w:rPr>
        <w:t xml:space="preserve"> современные игровые технологии охватывают широкий спектр развития способностей детей дошкольного возраста, обеспечивая эффективность усвоения материала. Однако</w:t>
      </w:r>
      <w:proofErr w:type="gramStart"/>
      <w:r w:rsidRPr="00755125">
        <w:rPr>
          <w:rFonts w:ascii="Times New Roman" w:eastAsia="Times New Roman" w:hAnsi="Times New Roman" w:cs="Times New Roman"/>
          <w:sz w:val="28"/>
          <w:szCs w:val="28"/>
          <w:shd w:val="clear" w:color="auto" w:fill="FFFFFF" w:themeFill="background1"/>
          <w:lang w:eastAsia="ru-RU"/>
        </w:rPr>
        <w:t>,</w:t>
      </w:r>
      <w:proofErr w:type="gramEnd"/>
      <w:r w:rsidRPr="00755125">
        <w:rPr>
          <w:rFonts w:ascii="Times New Roman" w:eastAsia="Times New Roman" w:hAnsi="Times New Roman" w:cs="Times New Roman"/>
          <w:sz w:val="28"/>
          <w:szCs w:val="28"/>
          <w:shd w:val="clear" w:color="auto" w:fill="FFFFFF" w:themeFill="background1"/>
          <w:lang w:eastAsia="ru-RU"/>
        </w:rPr>
        <w:t xml:space="preserve"> необходимо отметить, что подобное воздействие игровых технологий на ребенка достигается благодаря комплексному применению достижений педагогики и психологии.  </w:t>
      </w:r>
    </w:p>
    <w:sectPr w:rsidR="00901F7C" w:rsidRPr="00755125" w:rsidSect="00901F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ADA"/>
    <w:multiLevelType w:val="multilevel"/>
    <w:tmpl w:val="B330E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D4138"/>
    <w:multiLevelType w:val="multilevel"/>
    <w:tmpl w:val="80E0A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6B7466"/>
    <w:multiLevelType w:val="multilevel"/>
    <w:tmpl w:val="B62E8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404C33"/>
    <w:multiLevelType w:val="multilevel"/>
    <w:tmpl w:val="2668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125"/>
    <w:rsid w:val="0035242F"/>
    <w:rsid w:val="00473C9B"/>
    <w:rsid w:val="00755125"/>
    <w:rsid w:val="008B2B63"/>
    <w:rsid w:val="00901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F7C"/>
  </w:style>
  <w:style w:type="paragraph" w:styleId="1">
    <w:name w:val="heading 1"/>
    <w:basedOn w:val="a"/>
    <w:link w:val="10"/>
    <w:uiPriority w:val="9"/>
    <w:qFormat/>
    <w:rsid w:val="007551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5125"/>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755125"/>
    <w:rPr>
      <w:i/>
      <w:iCs/>
    </w:rPr>
  </w:style>
  <w:style w:type="character" w:styleId="a4">
    <w:name w:val="Strong"/>
    <w:basedOn w:val="a0"/>
    <w:uiPriority w:val="22"/>
    <w:qFormat/>
    <w:rsid w:val="00755125"/>
    <w:rPr>
      <w:b/>
      <w:bCs/>
    </w:rPr>
  </w:style>
  <w:style w:type="character" w:customStyle="1" w:styleId="apple-converted-space">
    <w:name w:val="apple-converted-space"/>
    <w:basedOn w:val="a0"/>
    <w:rsid w:val="00755125"/>
  </w:style>
  <w:style w:type="paragraph" w:styleId="a5">
    <w:name w:val="Balloon Text"/>
    <w:basedOn w:val="a"/>
    <w:link w:val="a6"/>
    <w:uiPriority w:val="99"/>
    <w:semiHidden/>
    <w:unhideWhenUsed/>
    <w:rsid w:val="007551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55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060927">
      <w:bodyDiv w:val="1"/>
      <w:marLeft w:val="0"/>
      <w:marRight w:val="0"/>
      <w:marTop w:val="0"/>
      <w:marBottom w:val="0"/>
      <w:divBdr>
        <w:top w:val="none" w:sz="0" w:space="0" w:color="auto"/>
        <w:left w:val="none" w:sz="0" w:space="0" w:color="auto"/>
        <w:bottom w:val="none" w:sz="0" w:space="0" w:color="auto"/>
        <w:right w:val="none" w:sz="0" w:space="0" w:color="auto"/>
      </w:divBdr>
    </w:div>
    <w:div w:id="606087376">
      <w:bodyDiv w:val="1"/>
      <w:marLeft w:val="0"/>
      <w:marRight w:val="0"/>
      <w:marTop w:val="0"/>
      <w:marBottom w:val="0"/>
      <w:divBdr>
        <w:top w:val="none" w:sz="0" w:space="0" w:color="auto"/>
        <w:left w:val="none" w:sz="0" w:space="0" w:color="auto"/>
        <w:bottom w:val="none" w:sz="0" w:space="0" w:color="auto"/>
        <w:right w:val="none" w:sz="0" w:space="0" w:color="auto"/>
      </w:divBdr>
    </w:div>
    <w:div w:id="127362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2201</Words>
  <Characters>12549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Alia</cp:lastModifiedBy>
  <cp:revision>3</cp:revision>
  <dcterms:created xsi:type="dcterms:W3CDTF">2017-02-28T16:27:00Z</dcterms:created>
  <dcterms:modified xsi:type="dcterms:W3CDTF">2017-02-28T16:46:00Z</dcterms:modified>
</cp:coreProperties>
</file>