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006" w:rsidRPr="009C5006" w:rsidRDefault="009C5006" w:rsidP="00D4597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9C5006">
        <w:rPr>
          <w:rFonts w:ascii="Times New Roman" w:hAnsi="Times New Roman" w:cs="Times New Roman"/>
          <w:b/>
          <w:sz w:val="28"/>
          <w:szCs w:val="28"/>
        </w:rPr>
        <w:t>Большие права маленьких детей в обществе.</w:t>
      </w:r>
    </w:p>
    <w:p w:rsidR="009C5006" w:rsidRDefault="009C5006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Семья – маленький остров, на котором мы рождаемся и взрослеем. Здесь мы получаем всё необходимое, чтобы вступить во взрослую жизнь. А став взрослыми, создаём семью сами, начинаем воспитывать собственных детей. И так продолжается из поколения в поколение.</w:t>
      </w:r>
    </w:p>
    <w:p w:rsid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Семья – естественная среда для жизни ребёнка. Это своего рода убежище, обеспечивающее выживание растущему человеку. Государство должно уважать права и обязанности родителей, опекунов и других лиц, несущих непосредственную ответственность за благополучие, воспитание и развитие ребёнка. Права ребёнка неотделимы от семьи. Семья несёт за них ответственность. Однако случается, что в семье нарушаются права ребёнка и поэтому их нужно защищать.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Какие права ты имеешь в семье?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Этих прав достаточно много: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право жить и воспитываться в семье;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знать, кто является твоими родителями;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право проживать совместно с родителями (кроме случаев, когда это противоречит интересам ребёнка),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право на заботу со стороны родителей;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на получение фамилии, имени, отечества;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на воспитание родителями, а при их отсутствии или лишении родительских прав – на воспитании опекуном, попечителем или детским учреждением;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право на всестороннее развитие - родители не могут требовать от тебя, чтобы ты занимался только музыкой и рисованием целыми днями!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на уважение человеческого достоинства;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на защиту;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на выражение собственного мнения;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на получение сре</w:t>
      </w:r>
      <w:proofErr w:type="gramStart"/>
      <w:r w:rsidRPr="00D45970">
        <w:rPr>
          <w:rFonts w:ascii="Times New Roman" w:hAnsi="Times New Roman" w:cs="Times New Roman"/>
          <w:sz w:val="24"/>
          <w:szCs w:val="24"/>
        </w:rPr>
        <w:t>дств к с</w:t>
      </w:r>
      <w:proofErr w:type="gramEnd"/>
      <w:r w:rsidRPr="00D45970">
        <w:rPr>
          <w:rFonts w:ascii="Times New Roman" w:hAnsi="Times New Roman" w:cs="Times New Roman"/>
          <w:sz w:val="24"/>
          <w:szCs w:val="24"/>
        </w:rPr>
        <w:t>уществованию и право иметь собственные доходы;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D45970">
        <w:rPr>
          <w:rFonts w:ascii="Times New Roman" w:hAnsi="Times New Roman" w:cs="Times New Roman"/>
          <w:sz w:val="24"/>
          <w:szCs w:val="24"/>
        </w:rPr>
        <w:t>- право общаться с родителями, бабушкой, дедушкой, братьями, сёстрами, иными родственниками – это право сохраняется за ребёнком, всегда - в лагере, в военном училище, больнице, даже в тюрьме!</w:t>
      </w:r>
      <w:proofErr w:type="gramEnd"/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Кто и как обязан осуществлять защиту твоих прав до 18 лет?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Защищать твои права должны родители, а также органы опеки и попечительства, прокуратура и суд. При нарушении твоих прав и законных интересов родителями ты можешь обращаться в органы опеки и попечительства самостоятельно, а при достижении 14 лет – ты сам  можешь даже подать заявление в суд! Узнать адрес ближайшего органа опеки и попечительства ты можешь в любом отделении милиции.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Любой гражданин или должностное лицо, которому стало известно об угрозе жизни и здоровью ребёнка, о нарушении его прав и законных интересов, обязан сообщить об этом в органы опеки и попечительства. За защитой своих прав ты можешь обратиться и к Уполномоченному по правам ребёнка.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Иногда кого-то из взрослых лишают родительских прав.  В каких случаях это происходит?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Родители или один из них могут быть лишены родительских прав: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•    если родитель не выполняет свои обязанности, в том числе уплата алиментов;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•    если злоупотребляет родительскими обязанностями;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•    если  жестоко обращается с детьми;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•    если он  хронический алкоголик или наркоман;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•    если он совершил преступление против жизни и здоровья детей или второго родителя.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Дела о лишении родительских прав рассматриваются судами по заявлению прокурора, органа опеки и попечительства, комиссии по делам несовершеннолетних  или одного из родителей.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Родитель, лишённый родительских прав, лишается всех прав, основанных на родстве с ребёнком. Если родитель изменил своё поведение, образ жизни или отношение к воспитанию ребёнка, то он может быть восстановлен в родительских правах.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 xml:space="preserve"> Имеют ли право родители представлять твои интересы, если ты не согласен с их взглядами?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Нет, не могут, если ты сам расскажешь о противоречиях в органах опеки и попечительства, и они решат, что твои разногласия с родителями принципиально  обоснованы, тогда этот орган назначит представителя, который  защитит твои права и интересы.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Каким образом ты можешь изменить своё имя или фамилию?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Если ребёнку нет 16 лет, по совместной просьбе родителей с согласия ребёнка орган опеки и попечительства может разрешить изменить имя и фамилию ребёнка (например, дать фамилию другого родителя). Если второй родитель живёт отдельно, то орган опеки и попечительства учитывает его мнение по этому вопросу. Если местонахождение родителя неизвестно или он лишён родительских прав, учёт его мнения  необязателен.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 xml:space="preserve"> С какого возраста ты имеешь право выражать собственное мнение?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 xml:space="preserve">Закон возраст не ограничивает. </w:t>
      </w:r>
      <w:proofErr w:type="gramStart"/>
      <w:r w:rsidRPr="00D45970">
        <w:rPr>
          <w:rFonts w:ascii="Times New Roman" w:hAnsi="Times New Roman" w:cs="Times New Roman"/>
          <w:sz w:val="24"/>
          <w:szCs w:val="24"/>
        </w:rPr>
        <w:t>На любой вопрос, который обсуждается в твоей в семье и  касается твоих интересов, ты имеешь право  выразить своё мнение.</w:t>
      </w:r>
      <w:proofErr w:type="gramEnd"/>
      <w:r w:rsidRPr="00D45970">
        <w:rPr>
          <w:rFonts w:ascii="Times New Roman" w:hAnsi="Times New Roman" w:cs="Times New Roman"/>
          <w:sz w:val="24"/>
          <w:szCs w:val="24"/>
        </w:rPr>
        <w:t xml:space="preserve"> Тебя обязаны выслушать по вопросам, которые затрагивают твои личные интересы в семье, в школе, даже в суде. А как только тебе  исполнилось 10 лет,  мнение твоё учитывается обязательно!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А эти вопросы задали ребята в адрес Уполномоченного по правам ребёнка Ивановской области.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В нашем городе встречаются бездомные дети. Есть ли у них родители? Защищает ли кто-нибудь их права?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Люди, которым стало известно о том, что ребёнок бездомный, обязаны сообщить это в Комиссию по делам несовершеннолетних и защите их прав или Отдел опеки и попечительства. Работники этих органов  проверяют, правда ли ребёнок остался без родителей и, если это так, то устраивают ребёнка в другую семью – к родственнику, например, бабушке, другому лицу, желающему взять ребёнка. А если  желающих нет, то его устраивают в детское учреждение (интернат, детский дом). Если ребёнок передаётся на воспитание человеку, который не является его родителем, он становится для ребёнка опекуном (с 14 лет – попечителем) или приёмным родителем. Опекун (попечитель), так же, как и родитель, несёт за ребёнка ответственность. За детей, находящихся в детских учреждениях, несёт ответственность администрация учреждения.</w:t>
      </w: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5970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- Если родители разводятся и делят имущество, какая часть вещей достанется ребёнку?</w:t>
      </w:r>
    </w:p>
    <w:p w:rsid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5006" w:rsidRPr="00D45970" w:rsidRDefault="009C5006" w:rsidP="00D459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5944" w:rsidRPr="00D45970" w:rsidRDefault="00D45970" w:rsidP="00D459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5970">
        <w:rPr>
          <w:rFonts w:ascii="Times New Roman" w:hAnsi="Times New Roman" w:cs="Times New Roman"/>
          <w:sz w:val="24"/>
          <w:szCs w:val="24"/>
        </w:rPr>
        <w:t>Детские вещи разделу  не подлежат. Ребёнок не приобретает имущество, а в основном пользуется тем, что ему дают родители. Но вся одежда, все игрушки, книжки, школьные принадлежности принадлежат ребёнку. Ребёнку могут принадлежать дом, квартира, автомобиль, дача, если они оформлены на его имя и по документам он числится собственником этого имущества. Но ребёнок не может распоряжаться этим имуществом, например, продать или подарить кому-нибудь дачу, пока ему не будет 18 лет.</w:t>
      </w:r>
    </w:p>
    <w:sectPr w:rsidR="00665944" w:rsidRPr="00D45970" w:rsidSect="00FB0F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6"/>
  <w:proofState w:spelling="clean" w:grammar="clean"/>
  <w:defaultTabStop w:val="708"/>
  <w:characterSpacingControl w:val="doNotCompress"/>
  <w:savePreviewPicture/>
  <w:compat/>
  <w:rsids>
    <w:rsidRoot w:val="00D45970"/>
    <w:rsid w:val="001B0007"/>
    <w:rsid w:val="00615172"/>
    <w:rsid w:val="009C5006"/>
    <w:rsid w:val="00A83E46"/>
    <w:rsid w:val="00AA7BD8"/>
    <w:rsid w:val="00D45970"/>
    <w:rsid w:val="00FB0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F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030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906</Words>
  <Characters>5168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2</cp:revision>
  <dcterms:created xsi:type="dcterms:W3CDTF">2016-10-23T22:24:00Z</dcterms:created>
  <dcterms:modified xsi:type="dcterms:W3CDTF">2016-10-23T22:24:00Z</dcterms:modified>
</cp:coreProperties>
</file>