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1F0" w:rsidRPr="008C6134" w:rsidRDefault="002E6DB8">
      <w:pPr>
        <w:rPr>
          <w:rFonts w:ascii="Times New Roman" w:hAnsi="Times New Roman" w:cs="Times New Roman"/>
          <w:b/>
          <w:sz w:val="28"/>
          <w:szCs w:val="28"/>
        </w:rPr>
      </w:pPr>
      <w:r w:rsidRPr="008C6134">
        <w:rPr>
          <w:rFonts w:ascii="Times New Roman" w:hAnsi="Times New Roman" w:cs="Times New Roman"/>
          <w:b/>
          <w:sz w:val="28"/>
          <w:szCs w:val="28"/>
        </w:rPr>
        <w:t xml:space="preserve">   </w:t>
      </w:r>
      <w:r w:rsidR="00546B22" w:rsidRPr="008C6134">
        <w:rPr>
          <w:rFonts w:ascii="Times New Roman" w:hAnsi="Times New Roman" w:cs="Times New Roman"/>
          <w:b/>
          <w:sz w:val="28"/>
          <w:szCs w:val="28"/>
        </w:rPr>
        <w:t xml:space="preserve">              </w:t>
      </w:r>
      <w:r w:rsidR="00EE41F0" w:rsidRPr="008C6134">
        <w:rPr>
          <w:rFonts w:ascii="Times New Roman" w:hAnsi="Times New Roman" w:cs="Times New Roman"/>
          <w:b/>
          <w:sz w:val="28"/>
          <w:szCs w:val="28"/>
        </w:rPr>
        <w:t xml:space="preserve">Организация </w:t>
      </w:r>
      <w:proofErr w:type="gramStart"/>
      <w:r w:rsidR="00EE41F0" w:rsidRPr="008C6134">
        <w:rPr>
          <w:rFonts w:ascii="Times New Roman" w:hAnsi="Times New Roman" w:cs="Times New Roman"/>
          <w:b/>
          <w:sz w:val="28"/>
          <w:szCs w:val="28"/>
        </w:rPr>
        <w:t>проектной</w:t>
      </w:r>
      <w:proofErr w:type="gramEnd"/>
      <w:r w:rsidR="00EE41F0" w:rsidRPr="008C6134">
        <w:rPr>
          <w:rFonts w:ascii="Times New Roman" w:hAnsi="Times New Roman" w:cs="Times New Roman"/>
          <w:b/>
          <w:sz w:val="28"/>
          <w:szCs w:val="28"/>
        </w:rPr>
        <w:t xml:space="preserve"> деятельности в рамках ФГОС.</w:t>
      </w:r>
    </w:p>
    <w:p w:rsidR="007C69FD" w:rsidRDefault="002E6DB8">
      <w:pPr>
        <w:rPr>
          <w:rFonts w:ascii="Times New Roman" w:hAnsi="Times New Roman" w:cs="Times New Roman"/>
          <w:sz w:val="28"/>
          <w:szCs w:val="28"/>
        </w:rPr>
      </w:pPr>
      <w:r>
        <w:rPr>
          <w:rFonts w:ascii="Times New Roman" w:hAnsi="Times New Roman" w:cs="Times New Roman"/>
          <w:sz w:val="28"/>
          <w:szCs w:val="28"/>
        </w:rPr>
        <w:t>Характерной чертой  практики школьного образования долго являлась  его отдалённость от жизненных ситуаций и порождаемых ими задач, от повседневной деятельности учащихся, их саморазвития, мотивации, ценностей.</w:t>
      </w:r>
      <w:r w:rsidR="003320C8">
        <w:rPr>
          <w:rFonts w:ascii="Times New Roman" w:hAnsi="Times New Roman" w:cs="Times New Roman"/>
          <w:sz w:val="28"/>
          <w:szCs w:val="28"/>
        </w:rPr>
        <w:t xml:space="preserve"> Как правило, в них развязывались только проблемы формирования теоретических, редко прикладных знаний и умений в пределах одного предмета. Опираясь только на информирование и демонстрацию теорий, законов, закономерностей, невозможно способствовать успешному их применению в повседневной жизни.</w:t>
      </w:r>
    </w:p>
    <w:p w:rsidR="00FD6FA2" w:rsidRDefault="00F86088">
      <w:pPr>
        <w:rPr>
          <w:rFonts w:ascii="Times New Roman" w:hAnsi="Times New Roman" w:cs="Times New Roman"/>
          <w:sz w:val="28"/>
          <w:szCs w:val="28"/>
        </w:rPr>
      </w:pPr>
      <w:r>
        <w:rPr>
          <w:rFonts w:ascii="Times New Roman" w:hAnsi="Times New Roman" w:cs="Times New Roman"/>
          <w:sz w:val="28"/>
          <w:szCs w:val="28"/>
        </w:rPr>
        <w:t xml:space="preserve">   Поэтому возникла необходимость использования методов, характерных для личностно-ориентированного обучения и позволяющие моделировать и имитировать поведение школьников в обществе. Среди них и метод проектов. В современной жизни ценится и поддерживается непрерывное генерирование новых идей, концепций. Знания превращаются в важнейший фактор </w:t>
      </w:r>
      <w:r w:rsidR="00664C87">
        <w:rPr>
          <w:rFonts w:ascii="Times New Roman" w:hAnsi="Times New Roman" w:cs="Times New Roman"/>
          <w:sz w:val="28"/>
          <w:szCs w:val="28"/>
        </w:rPr>
        <w:t>общественного развития.</w:t>
      </w:r>
    </w:p>
    <w:p w:rsidR="00EE41F0" w:rsidRDefault="00664C87">
      <w:pPr>
        <w:rPr>
          <w:rFonts w:ascii="Times New Roman" w:hAnsi="Times New Roman" w:cs="Times New Roman"/>
          <w:sz w:val="28"/>
          <w:szCs w:val="28"/>
        </w:rPr>
      </w:pPr>
      <w:r>
        <w:rPr>
          <w:rFonts w:ascii="Times New Roman" w:hAnsi="Times New Roman" w:cs="Times New Roman"/>
          <w:sz w:val="28"/>
          <w:szCs w:val="28"/>
        </w:rPr>
        <w:t xml:space="preserve">   </w:t>
      </w:r>
      <w:r w:rsidR="00EE41F0">
        <w:rPr>
          <w:rFonts w:ascii="Times New Roman" w:hAnsi="Times New Roman" w:cs="Times New Roman"/>
          <w:sz w:val="28"/>
          <w:szCs w:val="28"/>
        </w:rPr>
        <w:t xml:space="preserve">Страна стоит на пороге перехода от индустриального к постиндустриальному обществу, которое  выдвигает требования к человеку. </w:t>
      </w:r>
      <w:r w:rsidR="0010269A">
        <w:rPr>
          <w:rFonts w:ascii="Times New Roman" w:hAnsi="Times New Roman" w:cs="Times New Roman"/>
          <w:sz w:val="28"/>
          <w:szCs w:val="28"/>
        </w:rPr>
        <w:t xml:space="preserve">Это умение мыслить, а не накапливать сумму знаний, коммуникабельность – умение работать сообща и совместно приходить к цели, наличие не узких знаний, а общего подхода к решению различных вопросов. Поэтому в преподавании школьных предметов необходимо использовать такие формы и методы, которые бы пробуждали творчество учеников, создавали атмосферу раскованности, </w:t>
      </w:r>
      <w:r w:rsidR="00CD01F2">
        <w:rPr>
          <w:rFonts w:ascii="Times New Roman" w:hAnsi="Times New Roman" w:cs="Times New Roman"/>
          <w:sz w:val="28"/>
          <w:szCs w:val="28"/>
        </w:rPr>
        <w:t>эмоционального подъёма, привлекали внешколь</w:t>
      </w:r>
      <w:r w:rsidR="008C1645">
        <w:rPr>
          <w:rFonts w:ascii="Times New Roman" w:hAnsi="Times New Roman" w:cs="Times New Roman"/>
          <w:sz w:val="28"/>
          <w:szCs w:val="28"/>
        </w:rPr>
        <w:t>ные интересы и увлечения детей к учебному процессу.</w:t>
      </w:r>
      <w:r>
        <w:rPr>
          <w:rFonts w:ascii="Times New Roman" w:hAnsi="Times New Roman" w:cs="Times New Roman"/>
          <w:sz w:val="28"/>
          <w:szCs w:val="28"/>
        </w:rPr>
        <w:t xml:space="preserve">      </w:t>
      </w:r>
    </w:p>
    <w:p w:rsidR="00A14893" w:rsidRDefault="00EE41F0">
      <w:pPr>
        <w:rPr>
          <w:rFonts w:ascii="Times New Roman" w:hAnsi="Times New Roman" w:cs="Times New Roman"/>
          <w:sz w:val="28"/>
          <w:szCs w:val="28"/>
        </w:rPr>
      </w:pPr>
      <w:r>
        <w:rPr>
          <w:rFonts w:ascii="Times New Roman" w:hAnsi="Times New Roman" w:cs="Times New Roman"/>
          <w:sz w:val="28"/>
          <w:szCs w:val="28"/>
        </w:rPr>
        <w:t xml:space="preserve">   Сегодня нестандартные уроки стали обычным признаком любой школы. Необычные по содержанию, организации, такие занятия привлекают школьников, способствуют развитию личностных способностей. В середине 90-х годов проектная деятельность широко встречается в практике российских педагогов.</w:t>
      </w:r>
      <w:r w:rsidR="00A14893">
        <w:rPr>
          <w:rFonts w:ascii="Times New Roman" w:hAnsi="Times New Roman" w:cs="Times New Roman"/>
          <w:sz w:val="28"/>
          <w:szCs w:val="28"/>
        </w:rPr>
        <w:t xml:space="preserve"> Но особую актуальность приобретает в период внедрения ФГОС. </w:t>
      </w:r>
    </w:p>
    <w:p w:rsidR="00A14893" w:rsidRDefault="00A14893">
      <w:pPr>
        <w:rPr>
          <w:rFonts w:ascii="Times New Roman" w:hAnsi="Times New Roman" w:cs="Times New Roman"/>
          <w:sz w:val="28"/>
          <w:szCs w:val="28"/>
        </w:rPr>
      </w:pPr>
      <w:r>
        <w:rPr>
          <w:rFonts w:ascii="Times New Roman" w:hAnsi="Times New Roman" w:cs="Times New Roman"/>
          <w:sz w:val="28"/>
          <w:szCs w:val="28"/>
        </w:rPr>
        <w:t xml:space="preserve">   Метод проектов – это способ достижения дидактической цели посредством детальной разработки проблемы и её решения. Что должно завершиться абсолютно реальным ощутимым результатом, оформленным тем или иным способом. Чтобы достичь его необходимо научить детей самостоятельно мыслить, находить и развязывать проблемы, используя для этого знания из разных отраслей</w:t>
      </w:r>
      <w:r w:rsidR="00546B22">
        <w:rPr>
          <w:rFonts w:ascii="Times New Roman" w:hAnsi="Times New Roman" w:cs="Times New Roman"/>
          <w:sz w:val="28"/>
          <w:szCs w:val="28"/>
        </w:rPr>
        <w:t>, способность прогнозировать результаты и возможные последствия разных вариантов решения, умения устанавливать причинно-следственные связи, оценивать свои действия и своих товарищей.</w:t>
      </w:r>
    </w:p>
    <w:p w:rsidR="00546B22" w:rsidRDefault="00BD5B92">
      <w:pPr>
        <w:rPr>
          <w:rFonts w:ascii="Times New Roman" w:hAnsi="Times New Roman" w:cs="Times New Roman"/>
          <w:sz w:val="28"/>
          <w:szCs w:val="28"/>
        </w:rPr>
      </w:pPr>
      <w:r>
        <w:rPr>
          <w:rFonts w:ascii="Times New Roman" w:hAnsi="Times New Roman" w:cs="Times New Roman"/>
          <w:sz w:val="28"/>
          <w:szCs w:val="28"/>
        </w:rPr>
        <w:t xml:space="preserve">   Выбор тематики проектов в разных ситуациях может быть разным, при этом  обязательно следует учитывать интересы и способности учащихся. Проекты, которые выполняются в рамках учебного процесса, можно классифицировать по нескольким </w:t>
      </w:r>
      <w:r>
        <w:rPr>
          <w:rFonts w:ascii="Times New Roman" w:hAnsi="Times New Roman" w:cs="Times New Roman"/>
          <w:sz w:val="28"/>
          <w:szCs w:val="28"/>
        </w:rPr>
        <w:lastRenderedPageBreak/>
        <w:t xml:space="preserve">признакам. Российские дидактики выделяют несколько типов проектов, которые используются в школьном обучении. </w:t>
      </w:r>
    </w:p>
    <w:p w:rsidR="00BD5B92" w:rsidRDefault="00BD5B92">
      <w:pPr>
        <w:rPr>
          <w:rFonts w:ascii="Times New Roman" w:hAnsi="Times New Roman" w:cs="Times New Roman"/>
          <w:sz w:val="28"/>
          <w:szCs w:val="28"/>
        </w:rPr>
      </w:pPr>
      <w:r>
        <w:rPr>
          <w:rFonts w:ascii="Times New Roman" w:hAnsi="Times New Roman" w:cs="Times New Roman"/>
          <w:sz w:val="28"/>
          <w:szCs w:val="28"/>
        </w:rPr>
        <w:t xml:space="preserve">   Исследовательские  проекты полностью подчинены логике исследования и имеют структуру</w:t>
      </w:r>
      <w:r w:rsidR="00905458">
        <w:rPr>
          <w:rFonts w:ascii="Times New Roman" w:hAnsi="Times New Roman" w:cs="Times New Roman"/>
          <w:sz w:val="28"/>
          <w:szCs w:val="28"/>
        </w:rPr>
        <w:t xml:space="preserve">, приближенную или полностью отвечающую настоящему научному исследованию (аргументация актуальности темы, определение проблемы, предмета и объекта исследования, выделение заданий, источников информации, методологии исследования, выдвижение гипотез, определение путей её решения, анализ полученных результатов, их оформление). </w:t>
      </w:r>
    </w:p>
    <w:p w:rsidR="00905458" w:rsidRDefault="00905458">
      <w:pPr>
        <w:rPr>
          <w:rFonts w:ascii="Times New Roman" w:hAnsi="Times New Roman" w:cs="Times New Roman"/>
          <w:sz w:val="28"/>
          <w:szCs w:val="28"/>
        </w:rPr>
      </w:pPr>
      <w:r>
        <w:rPr>
          <w:rFonts w:ascii="Times New Roman" w:hAnsi="Times New Roman" w:cs="Times New Roman"/>
          <w:sz w:val="28"/>
          <w:szCs w:val="28"/>
        </w:rPr>
        <w:t xml:space="preserve">   Творческие проекты не имеют детально отработанной структуры деятельности участников. Она определяется и развивается соответственно жанру и форме конечного результата (совместная газета, сочинение, </w:t>
      </w:r>
      <w:r w:rsidR="00FF43AD">
        <w:rPr>
          <w:rFonts w:ascii="Times New Roman" w:hAnsi="Times New Roman" w:cs="Times New Roman"/>
          <w:sz w:val="28"/>
          <w:szCs w:val="28"/>
        </w:rPr>
        <w:t>видеофильм).</w:t>
      </w:r>
    </w:p>
    <w:p w:rsidR="0027290D" w:rsidRDefault="0027290D">
      <w:pPr>
        <w:rPr>
          <w:rFonts w:ascii="Times New Roman" w:hAnsi="Times New Roman" w:cs="Times New Roman"/>
          <w:sz w:val="28"/>
          <w:szCs w:val="28"/>
        </w:rPr>
      </w:pPr>
      <w:r>
        <w:rPr>
          <w:rFonts w:ascii="Times New Roman" w:hAnsi="Times New Roman" w:cs="Times New Roman"/>
          <w:sz w:val="28"/>
          <w:szCs w:val="28"/>
        </w:rPr>
        <w:t xml:space="preserve">   Приключенческие и игровые проекты также не имеют чёткой структуры. Она определяется во время разработки участниками проекта ролей, определяемых характером и содержанием проекта (литературные персонажи, исторические особы, выдуманные герои, которые имитируют </w:t>
      </w:r>
      <w:r w:rsidR="00574F84">
        <w:rPr>
          <w:rFonts w:ascii="Times New Roman" w:hAnsi="Times New Roman" w:cs="Times New Roman"/>
          <w:sz w:val="28"/>
          <w:szCs w:val="28"/>
        </w:rPr>
        <w:t>официальные и деловые отношения).</w:t>
      </w:r>
    </w:p>
    <w:p w:rsidR="00574F84" w:rsidRDefault="00574F84">
      <w:pPr>
        <w:rPr>
          <w:rFonts w:ascii="Times New Roman" w:hAnsi="Times New Roman" w:cs="Times New Roman"/>
          <w:sz w:val="28"/>
          <w:szCs w:val="28"/>
        </w:rPr>
      </w:pPr>
      <w:r>
        <w:rPr>
          <w:rFonts w:ascii="Times New Roman" w:hAnsi="Times New Roman" w:cs="Times New Roman"/>
          <w:sz w:val="28"/>
          <w:szCs w:val="28"/>
        </w:rPr>
        <w:t xml:space="preserve">   Информационные проекты направлены на сбор информации  и имеют чёткую структуру (цель, актуальность, методы получения и обработки информации, оформление результатов и их презентация).</w:t>
      </w:r>
    </w:p>
    <w:p w:rsidR="00574F84" w:rsidRDefault="00574F84">
      <w:pPr>
        <w:rPr>
          <w:rFonts w:ascii="Times New Roman" w:hAnsi="Times New Roman" w:cs="Times New Roman"/>
          <w:sz w:val="28"/>
          <w:szCs w:val="28"/>
        </w:rPr>
      </w:pPr>
      <w:r>
        <w:rPr>
          <w:rFonts w:ascii="Times New Roman" w:hAnsi="Times New Roman" w:cs="Times New Roman"/>
          <w:sz w:val="28"/>
          <w:szCs w:val="28"/>
        </w:rPr>
        <w:t xml:space="preserve">   Практико-организационные проекты направлены на выработку конкретной программы действий, методических рекомендаций.</w:t>
      </w:r>
    </w:p>
    <w:p w:rsidR="002F31CE" w:rsidRDefault="002F31CE">
      <w:pPr>
        <w:rPr>
          <w:rFonts w:ascii="Times New Roman" w:hAnsi="Times New Roman" w:cs="Times New Roman"/>
          <w:sz w:val="28"/>
          <w:szCs w:val="28"/>
        </w:rPr>
      </w:pPr>
      <w:r>
        <w:rPr>
          <w:rFonts w:ascii="Times New Roman" w:hAnsi="Times New Roman" w:cs="Times New Roman"/>
          <w:sz w:val="28"/>
          <w:szCs w:val="28"/>
        </w:rPr>
        <w:t xml:space="preserve">   Одним из признаков является наличие алгоритма. Метод проектов, как педагогическая технология имеет определённую структуру, которая по своей сущности отображает логику проектной деятельности. В подготовке и реализации проекта выделяют этапы.</w:t>
      </w:r>
    </w:p>
    <w:p w:rsidR="00E93849" w:rsidRDefault="002F31CE">
      <w:pPr>
        <w:rPr>
          <w:rFonts w:ascii="Times New Roman" w:hAnsi="Times New Roman" w:cs="Times New Roman"/>
          <w:sz w:val="28"/>
          <w:szCs w:val="28"/>
        </w:rPr>
      </w:pPr>
      <w:r>
        <w:rPr>
          <w:rFonts w:ascii="Times New Roman" w:hAnsi="Times New Roman" w:cs="Times New Roman"/>
          <w:sz w:val="28"/>
          <w:szCs w:val="28"/>
        </w:rPr>
        <w:t xml:space="preserve">   Первый этап – мотивационно ориентированный. Содержит в себе такие алг</w:t>
      </w:r>
      <w:r w:rsidR="00E93849">
        <w:rPr>
          <w:rFonts w:ascii="Times New Roman" w:hAnsi="Times New Roman" w:cs="Times New Roman"/>
          <w:sz w:val="28"/>
          <w:szCs w:val="28"/>
        </w:rPr>
        <w:t>оритмы деятельности обучающихся: осознание мотива и цели деятельности, определение основной проблемы и задач исследования, вытекающих из неё, определение замысла проекта и выдвижение гипотез решения проблемы, выявление и обсуждение методов исследования, на основе которых будет реализовываться проект. Например, статистический, картографический, сравнительный, наблюдений и другие методы. На этом этапе наиболее целесообразно использовать методы, которые позволяют выражать и обговаривать разнообразные («мозгового штурма», «круглого стола»).</w:t>
      </w:r>
    </w:p>
    <w:p w:rsidR="00E93849" w:rsidRDefault="00E93849">
      <w:pPr>
        <w:rPr>
          <w:rFonts w:ascii="Times New Roman" w:hAnsi="Times New Roman" w:cs="Times New Roman"/>
          <w:sz w:val="28"/>
          <w:szCs w:val="28"/>
        </w:rPr>
      </w:pPr>
      <w:r>
        <w:rPr>
          <w:rFonts w:ascii="Times New Roman" w:hAnsi="Times New Roman" w:cs="Times New Roman"/>
          <w:sz w:val="28"/>
          <w:szCs w:val="28"/>
        </w:rPr>
        <w:t xml:space="preserve">   Второй этап – конструктивный, предусматривающий непосредственное выполнение проекта. Учащиеся объединяются в группы</w:t>
      </w:r>
      <w:r w:rsidR="00212E3F">
        <w:rPr>
          <w:rFonts w:ascii="Times New Roman" w:hAnsi="Times New Roman" w:cs="Times New Roman"/>
          <w:sz w:val="28"/>
          <w:szCs w:val="28"/>
        </w:rPr>
        <w:t xml:space="preserve"> для осуществления проектной деятельности, составляют наброски плана с его последующим обсуждением и корректированием, утверждают рабочий план проекта, распределяют обязанности, </w:t>
      </w:r>
      <w:r w:rsidR="00212E3F">
        <w:rPr>
          <w:rFonts w:ascii="Times New Roman" w:hAnsi="Times New Roman" w:cs="Times New Roman"/>
          <w:sz w:val="28"/>
          <w:szCs w:val="28"/>
        </w:rPr>
        <w:lastRenderedPageBreak/>
        <w:t xml:space="preserve">собирают информацию, систематизируют и анализируют собранные данные, обговаривают способ оформления конечных результатов, их первичное оценивание и корректировку. Оформляют проект в форме тестов, карт, схем, диаграмм, фотографий. </w:t>
      </w:r>
    </w:p>
    <w:p w:rsidR="00067103" w:rsidRDefault="00067103">
      <w:pPr>
        <w:rPr>
          <w:rFonts w:ascii="Times New Roman" w:hAnsi="Times New Roman" w:cs="Times New Roman"/>
          <w:sz w:val="28"/>
          <w:szCs w:val="28"/>
        </w:rPr>
      </w:pPr>
      <w:r>
        <w:rPr>
          <w:rFonts w:ascii="Times New Roman" w:hAnsi="Times New Roman" w:cs="Times New Roman"/>
          <w:sz w:val="28"/>
          <w:szCs w:val="28"/>
        </w:rPr>
        <w:t xml:space="preserve">   Третий этап – презентация. На этом этапе осуществляется защита проекта. Защита проекта может происходить в форме ролевой игры (круглый стол, конференция) или в форме отчётов, сообщений о результатах проекта.  Учащиеся представляют результаты своей работы, описывают методы и приёмы, с помощью которых была получена информация, рассказывают о проблемах, возникших во время выполнения проекта, демонстрируют приобретённые знания, умения, творческий потенциал. На этом этапе учащиеся приобретают опыт </w:t>
      </w:r>
      <w:r w:rsidR="002B7638">
        <w:rPr>
          <w:rFonts w:ascii="Times New Roman" w:hAnsi="Times New Roman" w:cs="Times New Roman"/>
          <w:sz w:val="28"/>
          <w:szCs w:val="28"/>
        </w:rPr>
        <w:t xml:space="preserve">демонстрации итогов своей деятельности. </w:t>
      </w:r>
    </w:p>
    <w:p w:rsidR="002B7638" w:rsidRDefault="002B7638">
      <w:pPr>
        <w:rPr>
          <w:rFonts w:ascii="Times New Roman" w:hAnsi="Times New Roman" w:cs="Times New Roman"/>
          <w:sz w:val="28"/>
          <w:szCs w:val="28"/>
        </w:rPr>
      </w:pPr>
      <w:r>
        <w:rPr>
          <w:rFonts w:ascii="Times New Roman" w:hAnsi="Times New Roman" w:cs="Times New Roman"/>
          <w:sz w:val="28"/>
          <w:szCs w:val="28"/>
        </w:rPr>
        <w:t xml:space="preserve">   Четвёртый этап – экспертиза проекта. Необходимо выяснить достигнуты ли поставленные цели, соответствуют ли полученные результаты современному уровню научных знаний по определённой проблеме, смогли ли обучающиеся удовлетворить свои интересы, выявить свои способности. Экспертиза является необходимым компонентом   этой технологии, одним из существенных отличий от обычных, проблемных заданий. </w:t>
      </w:r>
    </w:p>
    <w:p w:rsidR="002B7638" w:rsidRDefault="002B7638">
      <w:pPr>
        <w:rPr>
          <w:rFonts w:ascii="Times New Roman" w:hAnsi="Times New Roman" w:cs="Times New Roman"/>
          <w:sz w:val="28"/>
          <w:szCs w:val="28"/>
        </w:rPr>
      </w:pPr>
      <w:r>
        <w:rPr>
          <w:rFonts w:ascii="Times New Roman" w:hAnsi="Times New Roman" w:cs="Times New Roman"/>
          <w:sz w:val="28"/>
          <w:szCs w:val="28"/>
        </w:rPr>
        <w:t xml:space="preserve">   Заключительный этап – оценочно-рефлексивный. Его цель – оценивание учащимися </w:t>
      </w:r>
      <w:proofErr w:type="gramStart"/>
      <w:r>
        <w:rPr>
          <w:rFonts w:ascii="Times New Roman" w:hAnsi="Times New Roman" w:cs="Times New Roman"/>
          <w:sz w:val="28"/>
          <w:szCs w:val="28"/>
        </w:rPr>
        <w:t>своей</w:t>
      </w:r>
      <w:proofErr w:type="gramEnd"/>
      <w:r>
        <w:rPr>
          <w:rFonts w:ascii="Times New Roman" w:hAnsi="Times New Roman" w:cs="Times New Roman"/>
          <w:sz w:val="28"/>
          <w:szCs w:val="28"/>
        </w:rPr>
        <w:t xml:space="preserve"> деятельности. Они оценивают собственные достижения и  определяют нерешенные вопросы, обсуждают трудности</w:t>
      </w:r>
      <w:r w:rsidR="00A3424A">
        <w:rPr>
          <w:rFonts w:ascii="Times New Roman" w:hAnsi="Times New Roman" w:cs="Times New Roman"/>
          <w:sz w:val="28"/>
          <w:szCs w:val="28"/>
        </w:rPr>
        <w:t>, возникшие во время сбора и обработки информации, работы с партнёрами, рассматривают пути  преодоления этих трудностей.</w:t>
      </w:r>
    </w:p>
    <w:p w:rsidR="00A3424A" w:rsidRPr="00A3424A" w:rsidRDefault="00A3424A">
      <w:pPr>
        <w:rPr>
          <w:rFonts w:ascii="Times New Roman" w:hAnsi="Times New Roman" w:cs="Times New Roman"/>
          <w:sz w:val="28"/>
          <w:szCs w:val="28"/>
        </w:rPr>
      </w:pPr>
      <w:r>
        <w:rPr>
          <w:rFonts w:ascii="Times New Roman" w:hAnsi="Times New Roman" w:cs="Times New Roman"/>
          <w:sz w:val="28"/>
          <w:szCs w:val="28"/>
        </w:rPr>
        <w:t xml:space="preserve">   Проектную технологию считают технологией XXI века, а умение применять метод проектов в своей педагогической деятельности – показателем высокой квалификации учителя, его прогрессивной методики обучения и развития школьников. Методика проектов становится альтернативной старой системе образования, поскольку ставит цель формирования у учащихся </w:t>
      </w:r>
      <w:r w:rsidR="009E0B1B">
        <w:rPr>
          <w:rFonts w:ascii="Times New Roman" w:hAnsi="Times New Roman" w:cs="Times New Roman"/>
          <w:sz w:val="28"/>
          <w:szCs w:val="28"/>
        </w:rPr>
        <w:t xml:space="preserve">жизненных компетентностей, что особенно важно с точки зрения личностно-ориентированного подхода, который входит в практику учебно-воспитательной работы школы.  Метод проектов помогает ребёнку раскрыть богатство своего индивидуального мира, организовать учебный процесс познания таким образом, чтобы в детских глазах не угасал огонь любопытства, а учёба стала увлекательной работой. Современные дети требуют совсем других подходов к обучению и воспитанию. </w:t>
      </w:r>
      <w:proofErr w:type="gramStart"/>
      <w:r w:rsidR="009E0B1B">
        <w:rPr>
          <w:rFonts w:ascii="Times New Roman" w:hAnsi="Times New Roman" w:cs="Times New Roman"/>
          <w:sz w:val="28"/>
          <w:szCs w:val="28"/>
        </w:rPr>
        <w:t>Таких</w:t>
      </w:r>
      <w:proofErr w:type="gramEnd"/>
      <w:r w:rsidR="009E0B1B">
        <w:rPr>
          <w:rFonts w:ascii="Times New Roman" w:hAnsi="Times New Roman" w:cs="Times New Roman"/>
          <w:sz w:val="28"/>
          <w:szCs w:val="28"/>
        </w:rPr>
        <w:t>, которые помогут раскрыть каждому индивидуальные способности и таланты. Наши воспитанники от природы любопытны, и всё, что нужно для проявления их дарований – это разумное руководство</w:t>
      </w:r>
      <w:r w:rsidR="00B73197">
        <w:rPr>
          <w:rFonts w:ascii="Times New Roman" w:hAnsi="Times New Roman" w:cs="Times New Roman"/>
          <w:sz w:val="28"/>
          <w:szCs w:val="28"/>
        </w:rPr>
        <w:t xml:space="preserve"> со стороны учителя. При работе с одарёнными детьми именно метод проектов позволяет направить саморазвитие ребёнка на раскрытие его творческого потенциала.</w:t>
      </w:r>
    </w:p>
    <w:p w:rsidR="002B7638" w:rsidRDefault="002B7638">
      <w:pPr>
        <w:rPr>
          <w:rFonts w:ascii="Times New Roman" w:hAnsi="Times New Roman" w:cs="Times New Roman"/>
          <w:sz w:val="28"/>
          <w:szCs w:val="28"/>
        </w:rPr>
      </w:pPr>
    </w:p>
    <w:p w:rsidR="00212E3F" w:rsidRDefault="00212E3F">
      <w:pPr>
        <w:rPr>
          <w:rFonts w:ascii="Times New Roman" w:hAnsi="Times New Roman" w:cs="Times New Roman"/>
          <w:sz w:val="28"/>
          <w:szCs w:val="28"/>
        </w:rPr>
      </w:pPr>
      <w:r>
        <w:rPr>
          <w:rFonts w:ascii="Times New Roman" w:hAnsi="Times New Roman" w:cs="Times New Roman"/>
          <w:sz w:val="28"/>
          <w:szCs w:val="28"/>
        </w:rPr>
        <w:t xml:space="preserve">   </w:t>
      </w:r>
    </w:p>
    <w:p w:rsidR="00212E3F" w:rsidRDefault="00212E3F">
      <w:pPr>
        <w:rPr>
          <w:rFonts w:ascii="Times New Roman" w:hAnsi="Times New Roman" w:cs="Times New Roman"/>
          <w:sz w:val="28"/>
          <w:szCs w:val="28"/>
        </w:rPr>
      </w:pPr>
    </w:p>
    <w:p w:rsidR="00E93849" w:rsidRDefault="00E93849">
      <w:pPr>
        <w:rPr>
          <w:rFonts w:ascii="Times New Roman" w:hAnsi="Times New Roman" w:cs="Times New Roman"/>
          <w:sz w:val="28"/>
          <w:szCs w:val="28"/>
        </w:rPr>
      </w:pPr>
    </w:p>
    <w:p w:rsidR="002F31CE" w:rsidRDefault="00E93849">
      <w:pPr>
        <w:rPr>
          <w:rFonts w:ascii="Times New Roman" w:hAnsi="Times New Roman" w:cs="Times New Roman"/>
          <w:sz w:val="28"/>
          <w:szCs w:val="28"/>
        </w:rPr>
      </w:pPr>
      <w:r>
        <w:rPr>
          <w:rFonts w:ascii="Times New Roman" w:hAnsi="Times New Roman" w:cs="Times New Roman"/>
          <w:sz w:val="28"/>
          <w:szCs w:val="28"/>
        </w:rPr>
        <w:t xml:space="preserve"> </w:t>
      </w:r>
    </w:p>
    <w:p w:rsidR="002F31CE" w:rsidRDefault="002F31CE">
      <w:pPr>
        <w:rPr>
          <w:rFonts w:ascii="Times New Roman" w:hAnsi="Times New Roman" w:cs="Times New Roman"/>
          <w:sz w:val="28"/>
          <w:szCs w:val="28"/>
        </w:rPr>
      </w:pPr>
      <w:r>
        <w:rPr>
          <w:rFonts w:ascii="Times New Roman" w:hAnsi="Times New Roman" w:cs="Times New Roman"/>
          <w:sz w:val="28"/>
          <w:szCs w:val="28"/>
        </w:rPr>
        <w:t xml:space="preserve">   </w:t>
      </w:r>
    </w:p>
    <w:p w:rsidR="00FF43AD" w:rsidRDefault="00FF43AD">
      <w:pPr>
        <w:rPr>
          <w:rFonts w:ascii="Times New Roman" w:hAnsi="Times New Roman" w:cs="Times New Roman"/>
          <w:sz w:val="28"/>
          <w:szCs w:val="28"/>
        </w:rPr>
      </w:pPr>
      <w:r>
        <w:rPr>
          <w:rFonts w:ascii="Times New Roman" w:hAnsi="Times New Roman" w:cs="Times New Roman"/>
          <w:sz w:val="28"/>
          <w:szCs w:val="28"/>
        </w:rPr>
        <w:t xml:space="preserve">   </w:t>
      </w:r>
    </w:p>
    <w:p w:rsidR="00BD5B92" w:rsidRDefault="00BD5B92">
      <w:pPr>
        <w:rPr>
          <w:rFonts w:ascii="Times New Roman" w:hAnsi="Times New Roman" w:cs="Times New Roman"/>
          <w:sz w:val="28"/>
          <w:szCs w:val="28"/>
        </w:rPr>
      </w:pPr>
      <w:r>
        <w:rPr>
          <w:rFonts w:ascii="Times New Roman" w:hAnsi="Times New Roman" w:cs="Times New Roman"/>
          <w:sz w:val="28"/>
          <w:szCs w:val="28"/>
        </w:rPr>
        <w:t xml:space="preserve"> </w:t>
      </w:r>
    </w:p>
    <w:p w:rsidR="00546B22" w:rsidRDefault="00546B22">
      <w:pPr>
        <w:rPr>
          <w:rFonts w:ascii="Times New Roman" w:hAnsi="Times New Roman" w:cs="Times New Roman"/>
          <w:sz w:val="28"/>
          <w:szCs w:val="28"/>
        </w:rPr>
      </w:pPr>
    </w:p>
    <w:p w:rsidR="0010269A" w:rsidRPr="002E6DB8" w:rsidRDefault="00A14893">
      <w:pPr>
        <w:rPr>
          <w:rFonts w:ascii="Times New Roman" w:hAnsi="Times New Roman" w:cs="Times New Roman"/>
          <w:sz w:val="28"/>
          <w:szCs w:val="28"/>
        </w:rPr>
      </w:pPr>
      <w:r>
        <w:rPr>
          <w:rFonts w:ascii="Times New Roman" w:hAnsi="Times New Roman" w:cs="Times New Roman"/>
          <w:sz w:val="28"/>
          <w:szCs w:val="28"/>
        </w:rPr>
        <w:t xml:space="preserve">   </w:t>
      </w:r>
      <w:r w:rsidR="00664C87">
        <w:rPr>
          <w:rFonts w:ascii="Times New Roman" w:hAnsi="Times New Roman" w:cs="Times New Roman"/>
          <w:sz w:val="28"/>
          <w:szCs w:val="28"/>
        </w:rPr>
        <w:t xml:space="preserve">                                                                                       </w:t>
      </w:r>
      <w:r w:rsidR="0010269A">
        <w:rPr>
          <w:rFonts w:ascii="Times New Roman" w:hAnsi="Times New Roman" w:cs="Times New Roman"/>
          <w:sz w:val="28"/>
          <w:szCs w:val="28"/>
        </w:rPr>
        <w:t xml:space="preserve">                          </w:t>
      </w:r>
    </w:p>
    <w:sectPr w:rsidR="0010269A" w:rsidRPr="002E6DB8" w:rsidSect="00212E3F">
      <w:pgSz w:w="11906" w:h="16838"/>
      <w:pgMar w:top="851" w:right="850"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E6DB8"/>
    <w:rsid w:val="00067103"/>
    <w:rsid w:val="0010269A"/>
    <w:rsid w:val="001E49C5"/>
    <w:rsid w:val="00212E3F"/>
    <w:rsid w:val="0027290D"/>
    <w:rsid w:val="002B7638"/>
    <w:rsid w:val="002E6DB8"/>
    <w:rsid w:val="002F31CE"/>
    <w:rsid w:val="003320C8"/>
    <w:rsid w:val="00481B45"/>
    <w:rsid w:val="00546B22"/>
    <w:rsid w:val="00574F84"/>
    <w:rsid w:val="005D40F3"/>
    <w:rsid w:val="00664C87"/>
    <w:rsid w:val="0068260A"/>
    <w:rsid w:val="007C69FD"/>
    <w:rsid w:val="0081425F"/>
    <w:rsid w:val="008C1645"/>
    <w:rsid w:val="008C6134"/>
    <w:rsid w:val="008C70F0"/>
    <w:rsid w:val="00905458"/>
    <w:rsid w:val="009E0B1B"/>
    <w:rsid w:val="00A14893"/>
    <w:rsid w:val="00A3424A"/>
    <w:rsid w:val="00B73197"/>
    <w:rsid w:val="00BD5B92"/>
    <w:rsid w:val="00C16257"/>
    <w:rsid w:val="00C519CD"/>
    <w:rsid w:val="00CD01F2"/>
    <w:rsid w:val="00D053BF"/>
    <w:rsid w:val="00E93849"/>
    <w:rsid w:val="00EE41F0"/>
    <w:rsid w:val="00F5328C"/>
    <w:rsid w:val="00F86088"/>
    <w:rsid w:val="00FD6FA2"/>
    <w:rsid w:val="00FF43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9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TotalTime>
  <Pages>1</Pages>
  <Words>1180</Words>
  <Characters>6726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11</cp:revision>
  <dcterms:created xsi:type="dcterms:W3CDTF">2017-01-25T06:21:00Z</dcterms:created>
  <dcterms:modified xsi:type="dcterms:W3CDTF">2017-02-14T17:25:00Z</dcterms:modified>
</cp:coreProperties>
</file>