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C5" w:rsidRDefault="004747C5" w:rsidP="004747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r w:rsidRPr="000F15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подходы к организации, цели и задачи методической работы ДОУ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bookmarkEnd w:id="0"/>
    <w:p w:rsidR="004747C5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747C5" w:rsidRPr="000F159D" w:rsidRDefault="004747C5" w:rsidP="004747C5">
      <w:pPr>
        <w:pStyle w:val="1"/>
        <w:suppressLineNumber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0F159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Развитие системы дошкольного образования характеризуется повышением его качества в соответствии с планируемыми целями. При этом основная функция современного детского сада любого вида - целенаправленная социализация  личности ребенка: введение его в мир природных и человеческих связей и отношений, передача ему лучших образцов, способов и норм поведения во всех сферах   жизнедеятельности. </w:t>
      </w:r>
    </w:p>
    <w:p w:rsidR="004747C5" w:rsidRPr="000F159D" w:rsidRDefault="004747C5" w:rsidP="004747C5">
      <w:pPr>
        <w:pStyle w:val="1"/>
        <w:suppressLineNumber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0F159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Как показывает практика, качество образования неоднозначно понимается разными аудиториями. Родители, например, соотносят качество дошкольного образования с развитием индивидуальности детей и степенью их подготовленности к поступлению в школу. Качество для педагогов, как правило, означает полное методическое обеспечение пособиями и разработками педагогического процесса. </w:t>
      </w:r>
    </w:p>
    <w:p w:rsidR="004747C5" w:rsidRPr="000F159D" w:rsidRDefault="004747C5" w:rsidP="004747C5">
      <w:pPr>
        <w:pStyle w:val="1"/>
        <w:suppressLineNumber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0F159D">
        <w:rPr>
          <w:rFonts w:ascii="Times New Roman" w:hAnsi="Times New Roman" w:cs="Times New Roman"/>
          <w:b w:val="0"/>
          <w:color w:val="auto"/>
          <w:shd w:val="clear" w:color="auto" w:fill="FFFFFF"/>
        </w:rPr>
        <w:t>Качество - это результат деятельности всего педагогического коллектива. Определяя основные цели развития своего ДОУ, каждый руководитель вместе с коллективом организует педагогический процесс, а значит, постоянно сверяет полученные результаты.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59D">
        <w:rPr>
          <w:rFonts w:ascii="Times New Roman" w:eastAsia="Times New Roman" w:hAnsi="Times New Roman" w:cs="Times New Roman"/>
          <w:sz w:val="28"/>
          <w:szCs w:val="28"/>
        </w:rPr>
        <w:t>Мой педагогический стаж 28 лет, из них 10 лет я являюсь заместителем директора МКОУ по дошкольному обучению,</w:t>
      </w:r>
      <w:r w:rsidRPr="000F15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F159D">
        <w:rPr>
          <w:rFonts w:ascii="Times New Roman" w:eastAsia="Times New Roman" w:hAnsi="Times New Roman" w:cs="Times New Roman"/>
          <w:sz w:val="28"/>
          <w:szCs w:val="28"/>
        </w:rPr>
        <w:t xml:space="preserve">поэтому я постоянно обязана искать ответы на многие вопросы детей, родителей, педагогов. 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9D">
        <w:rPr>
          <w:rFonts w:ascii="Times New Roman" w:eastAsia="Times New Roman" w:hAnsi="Times New Roman" w:cs="Times New Roman"/>
          <w:sz w:val="28"/>
          <w:szCs w:val="28"/>
        </w:rPr>
        <w:t>Детский сад как дом и мир детей – проблема взрослых. Каким он должен быть, чтобы выросли наши дети по-настоящему успешными, счастливыми, состоявшимися людьми? Многие думают: дошкольное образование – первая ступенька системы образования, и это если не маленькая школа, то место, где к ней готовят.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9D">
        <w:rPr>
          <w:rFonts w:ascii="Times New Roman" w:eastAsia="Times New Roman" w:hAnsi="Times New Roman" w:cs="Times New Roman"/>
          <w:sz w:val="28"/>
          <w:szCs w:val="28"/>
        </w:rPr>
        <w:t>Но жизнь дошкольника – это не подготовка к школе, а уже жизнь, полноценная и очень значимая, но только при условии, что развитие ребенка планируется и осуществляется с учетом его потребностей и возможностей.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7C5" w:rsidRPr="000F159D" w:rsidRDefault="004747C5" w:rsidP="004747C5">
      <w:pPr>
        <w:pStyle w:val="1"/>
        <w:suppressLineNumber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159D">
        <w:rPr>
          <w:rFonts w:ascii="Times New Roman" w:hAnsi="Times New Roman" w:cs="Times New Roman"/>
          <w:b w:val="0"/>
          <w:color w:val="auto"/>
        </w:rPr>
        <w:t xml:space="preserve">  Задача методической деятельности заключается в создании такой образовательной среды в учреждении, где бы полностью был реализован творческий потенциал педагога и педагогического коллектива, детей и родителей. Большинству педагогов, особенно начинающих, всегда необходима помощь – со стороны более опытных коллег, руководителей, старших воспитателей.</w:t>
      </w:r>
    </w:p>
    <w:p w:rsidR="004747C5" w:rsidRPr="004747C5" w:rsidRDefault="004747C5" w:rsidP="004747C5">
      <w:pPr>
        <w:pStyle w:val="1"/>
        <w:suppressLineNumber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159D">
        <w:rPr>
          <w:rFonts w:ascii="Times New Roman" w:hAnsi="Times New Roman" w:cs="Times New Roman"/>
          <w:b w:val="0"/>
          <w:color w:val="auto"/>
        </w:rPr>
        <w:t xml:space="preserve">   Сегодня реальный уровень постановки методической работы в дошкольном учреждении становится одним из важнейших критериев оценки его деятельности. 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Методическая работа  – это важное условие повышения качества педагогического процесса. Пройдя через все формы методической работы, организованные в определённой системе, воспитатели не только повышают профессиональный уровень, для них становится потребностью узнать что-то новое, научится делать то, что они ещё не умеют. В литературе встречается немало определений понятия «методическая работа».</w:t>
      </w:r>
    </w:p>
    <w:p w:rsidR="004747C5" w:rsidRPr="004747C5" w:rsidRDefault="004747C5" w:rsidP="0047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9D">
        <w:rPr>
          <w:rFonts w:ascii="Times New Roman" w:eastAsia="Times New Roman" w:hAnsi="Times New Roman" w:cs="Times New Roman"/>
          <w:bCs/>
          <w:sz w:val="28"/>
          <w:szCs w:val="28"/>
        </w:rPr>
        <w:t>Методическая работа</w:t>
      </w:r>
      <w:r w:rsidRPr="000F159D">
        <w:rPr>
          <w:rFonts w:ascii="Times New Roman" w:eastAsia="Times New Roman" w:hAnsi="Times New Roman" w:cs="Times New Roman"/>
          <w:sz w:val="28"/>
          <w:szCs w:val="28"/>
        </w:rPr>
        <w:t> - это система мероприятий, основанная на достижениях науки, передового опыта и анализе затруднений педагогов, направленная на повышение мастерства каждого педагога, на обобщение и развитие творческого потенциала коллектива, на достижение оптимальных результатов образования, воспитания и развития детей.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 Ориентиры модернизации системы российского образования – доступность, качество, эффективность – предъявляют повышенные требования к дошкольному образованию. Наличие инноваций, их удовлетворение детей и родителей, а также стабильное функционирование и отражение насущных потребностей и возможностей ДОУ способствовали качественным изменениям нашей деятельности. Анализ педагогической деятельности показывает, что нам удалось оптимально совместить инновационные программы с уже </w:t>
      </w:r>
      <w:proofErr w:type="gramStart"/>
      <w:r w:rsidRPr="000F159D">
        <w:rPr>
          <w:rFonts w:ascii="Times New Roman" w:hAnsi="Times New Roman" w:cs="Times New Roman"/>
          <w:color w:val="000000"/>
          <w:sz w:val="28"/>
          <w:szCs w:val="28"/>
        </w:rPr>
        <w:t>существующими</w:t>
      </w:r>
      <w:proofErr w:type="gramEnd"/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. А педагоги детского сада  готовы к инновационной деятельности, творчеству и поиску оптимальных </w:t>
      </w:r>
      <w:r w:rsidRPr="000F15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путей достижения новых качественных результатов, созданию педагогического сообщества и коллектива единомышленников.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</w:t>
      </w:r>
      <w:proofErr w:type="gramStart"/>
      <w:r w:rsidRPr="000F159D">
        <w:rPr>
          <w:rFonts w:ascii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оится по программам и технологиям: </w:t>
      </w:r>
    </w:p>
    <w:p w:rsidR="004747C5" w:rsidRPr="000F159D" w:rsidRDefault="004747C5" w:rsidP="004747C5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 Примерная образовательная программа дошкольного образования</w:t>
      </w:r>
      <w:r w:rsidRPr="000F15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0F159D">
        <w:rPr>
          <w:rFonts w:ascii="Times New Roman" w:hAnsi="Times New Roman" w:cs="Times New Roman"/>
          <w:sz w:val="28"/>
          <w:szCs w:val="28"/>
        </w:rPr>
        <w:t>«</w:t>
      </w: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ДЕТСТВО»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Т.И.Бабаевой</w:t>
      </w:r>
      <w:proofErr w:type="spellEnd"/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Pr="000F159D">
        <w:rPr>
          <w:rFonts w:ascii="Times New Roman" w:hAnsi="Times New Roman" w:cs="Times New Roman"/>
          <w:color w:val="000000"/>
          <w:sz w:val="28"/>
          <w:szCs w:val="28"/>
        </w:rPr>
        <w:t>Гогоберид</w:t>
      </w:r>
      <w:r>
        <w:rPr>
          <w:rFonts w:ascii="Times New Roman" w:hAnsi="Times New Roman" w:cs="Times New Roman"/>
          <w:color w:val="000000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О.В.Солнцевой</w:t>
      </w:r>
      <w:proofErr w:type="spellEnd"/>
      <w:r w:rsidRPr="000F15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Программа экологического воспитания дошкольников «Юный эколог» под редакцией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С.Н.Николаевой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>.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Программа «Основы безопасности детей дошкольного возраста» под редакцией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Н.Н.Авдеевой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>.</w:t>
      </w:r>
    </w:p>
    <w:p w:rsidR="004747C5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Программа «Нравственно-патриотическое воспитание детей дошкольного возраста» под редакцией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А.Я.</w:t>
      </w:r>
      <w:r>
        <w:rPr>
          <w:rFonts w:ascii="Times New Roman" w:hAnsi="Times New Roman" w:cs="Times New Roman"/>
          <w:sz w:val="28"/>
          <w:szCs w:val="28"/>
        </w:rPr>
        <w:t>Ветохиной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З.С.Дмитриенко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Программа «Конструирование в детском саду» под редакцией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Л.В.Куцаковой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>.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Программа «Школа здорового человека» под редакцией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Л.В.Кулик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>.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Программа «Цветные ладошки» под редакцией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И.А.Лыковой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>.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Программа «Здоровье», разработанная педагогическим коллективом структурного подразделения как приложение к районной программе «Здоровье».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Программа «Дошкольное образование и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 xml:space="preserve"> подготовка в условиях развития модели структурное подразделение - детский сад», разработанной на основе районной программы «Школа будущего первоклассника». </w:t>
      </w:r>
    </w:p>
    <w:p w:rsidR="004747C5" w:rsidRPr="000F159D" w:rsidRDefault="004747C5" w:rsidP="004747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Коллектив использует элементы ТРИЗ, развивающие игры Никитина,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 xml:space="preserve">, цветные числа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>, технологию наглядного моделирования, мнемотехнику.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 Эти программы позволяют решать задачи всестороннего развития  ребенка, а также оказания поддержки в проявлении их творческих </w:t>
      </w:r>
      <w:r w:rsidRPr="000F15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способностей. Педагоги знают, чем успешен каждый ребенок, могут спроектировать содержание работы с ним с выводом на прогнозируемый результат. Развитию творческого потенциала детей способствует создание кружков, рекомендации родителей, взаимодействие с педагогом-психологом школы, музыкальным руководителем и другими специалистами, а также с сотрудниками других образовательных учреждений, которые посещают некоторые дети (школа искусств, спортивная школа). 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F159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747C5" w:rsidRPr="004747C5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47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Основные подходы к организации, цели и задачи методической работы ДОУ </w:t>
      </w:r>
    </w:p>
    <w:p w:rsidR="004747C5" w:rsidRPr="000F159D" w:rsidRDefault="004747C5" w:rsidP="004747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Формы организации методической работы в </w:t>
      </w:r>
      <w:proofErr w:type="gramStart"/>
      <w:r w:rsidRPr="000F159D">
        <w:rPr>
          <w:sz w:val="28"/>
          <w:szCs w:val="28"/>
        </w:rPr>
        <w:t>нашем</w:t>
      </w:r>
      <w:proofErr w:type="gramEnd"/>
      <w:r w:rsidRPr="000F159D">
        <w:rPr>
          <w:sz w:val="28"/>
          <w:szCs w:val="28"/>
        </w:rPr>
        <w:t xml:space="preserve"> ДОУ изменяются, обновляются в зависимости от многих факторов. Основными факторами являются </w:t>
      </w:r>
      <w:proofErr w:type="gramStart"/>
      <w:r w:rsidRPr="000F159D">
        <w:rPr>
          <w:sz w:val="28"/>
          <w:szCs w:val="28"/>
        </w:rPr>
        <w:t>следующие</w:t>
      </w:r>
      <w:proofErr w:type="gramEnd"/>
      <w:r w:rsidRPr="000F159D">
        <w:rPr>
          <w:sz w:val="28"/>
          <w:szCs w:val="28"/>
        </w:rPr>
        <w:t>:</w:t>
      </w:r>
    </w:p>
    <w:p w:rsidR="004747C5" w:rsidRPr="000F159D" w:rsidRDefault="004747C5" w:rsidP="004747C5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>государственная политика в сфере образования, законодательные акты и документы;</w:t>
      </w:r>
    </w:p>
    <w:p w:rsidR="004747C5" w:rsidRPr="000F159D" w:rsidRDefault="004747C5" w:rsidP="004747C5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>уровень педагогической культуры педагогов, их методическая грамотность, выявленная в процессе диагностических измерений личностных и профессионально-</w:t>
      </w:r>
      <w:proofErr w:type="spellStart"/>
      <w:r w:rsidRPr="000F159D">
        <w:rPr>
          <w:sz w:val="28"/>
          <w:szCs w:val="28"/>
        </w:rPr>
        <w:t>деятельностных</w:t>
      </w:r>
      <w:proofErr w:type="spellEnd"/>
      <w:r w:rsidRPr="000F159D">
        <w:rPr>
          <w:sz w:val="28"/>
          <w:szCs w:val="28"/>
        </w:rPr>
        <w:t xml:space="preserve"> показателей;</w:t>
      </w:r>
    </w:p>
    <w:p w:rsidR="004747C5" w:rsidRPr="000F159D" w:rsidRDefault="004747C5" w:rsidP="004747C5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>морально-психологический климат в коллективе ДОУ, материально-технические возможности организации методической работы;</w:t>
      </w:r>
    </w:p>
    <w:p w:rsidR="004747C5" w:rsidRPr="000F159D" w:rsidRDefault="004747C5" w:rsidP="004747C5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>наличие внутреннего педагогического опыта, инновационная открытость и активности педагогов, уровень профессиональной готовности руководителей ДОУ к осуществлению методической работы; </w:t>
      </w:r>
    </w:p>
    <w:p w:rsidR="004747C5" w:rsidRPr="000F159D" w:rsidRDefault="004747C5" w:rsidP="004747C5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>конкретная ситуация в коллективе ДОУ, в отношениях между педагогами, воспитателями и детьми, воспитателями и родителями.</w:t>
      </w:r>
    </w:p>
    <w:p w:rsidR="004747C5" w:rsidRPr="000F159D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учреждении функционирует методическая служба, которая ориентируется на </w:t>
      </w:r>
      <w:proofErr w:type="spellStart"/>
      <w:r w:rsidRPr="000F159D">
        <w:rPr>
          <w:rFonts w:ascii="Times New Roman" w:hAnsi="Times New Roman" w:cs="Times New Roman"/>
          <w:color w:val="000000"/>
          <w:sz w:val="28"/>
          <w:szCs w:val="28"/>
        </w:rPr>
        <w:t>гуманизацию</w:t>
      </w:r>
      <w:proofErr w:type="spellEnd"/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целенаправленного процесса воспитания и обучения в интересах человека, общества, государства, реализует принципы государственной политики в области образования, призвана обеспечить: </w:t>
      </w:r>
    </w:p>
    <w:p w:rsidR="004747C5" w:rsidRPr="000F159D" w:rsidRDefault="004747C5" w:rsidP="004747C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свободе человека, любви к окружающей природе, Родине, семье; воспитание ответственности за свое здоровье, формирование основ здорового образа жизни; </w:t>
      </w:r>
    </w:p>
    <w:p w:rsidR="004747C5" w:rsidRPr="000F159D" w:rsidRDefault="004747C5" w:rsidP="004747C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адаптацию ДОУ к социальному заказу и особенностям развития воспитанников; </w:t>
      </w:r>
    </w:p>
    <w:p w:rsidR="004747C5" w:rsidRPr="000F159D" w:rsidRDefault="004747C5" w:rsidP="004747C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светский характер образования; </w:t>
      </w:r>
    </w:p>
    <w:p w:rsidR="004747C5" w:rsidRPr="000F159D" w:rsidRDefault="004747C5" w:rsidP="004747C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дальнейшую демократизацию и закрепление государственно-общественного характера управления образовательным процессом. 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мы определили стратегическую </w:t>
      </w:r>
      <w:r w:rsidRPr="000F159D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0F159D">
        <w:rPr>
          <w:rFonts w:ascii="Times New Roman" w:hAnsi="Times New Roman" w:cs="Times New Roman"/>
          <w:color w:val="000000"/>
          <w:sz w:val="28"/>
          <w:szCs w:val="28"/>
        </w:rPr>
        <w:t xml:space="preserve">  методической работы ДОУ:</w:t>
      </w:r>
    </w:p>
    <w:p w:rsidR="004747C5" w:rsidRPr="000F159D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color w:val="000000"/>
          <w:sz w:val="28"/>
          <w:szCs w:val="28"/>
        </w:rPr>
        <w:t>оказание методической поддержки воспитателям и специалистам ДОУ в осуществлении государственной образовательной политики в области образования; совершенствование профессиональной компетентности педагогов; обеспечение качества образовательных услуг ДОУ, адекватному его статусу.</w:t>
      </w:r>
    </w:p>
    <w:p w:rsidR="004747C5" w:rsidRPr="00061C70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</w:t>
      </w:r>
    </w:p>
    <w:p w:rsidR="004747C5" w:rsidRPr="000F159D" w:rsidRDefault="004747C5" w:rsidP="004747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Изучение, обобщение и трансляция передового педагогического опыта. </w:t>
      </w:r>
    </w:p>
    <w:p w:rsidR="004747C5" w:rsidRPr="000F159D" w:rsidRDefault="004747C5" w:rsidP="004747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Осуществление обмена опытом между членами педагогического  коллектива; </w:t>
      </w:r>
    </w:p>
    <w:p w:rsidR="004747C5" w:rsidRPr="000F159D" w:rsidRDefault="004747C5" w:rsidP="004747C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Проведение мониторинга для объективного анализа развития дошкольного учреждения и достигнутых результатов; </w:t>
      </w:r>
    </w:p>
    <w:p w:rsidR="004747C5" w:rsidRPr="000F159D" w:rsidRDefault="004747C5" w:rsidP="004747C5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Организация активного участия педагогов в планировании, разработке и реализации образовательных проектов, в инновационных процессах; </w:t>
      </w:r>
    </w:p>
    <w:p w:rsidR="004747C5" w:rsidRPr="000F159D" w:rsidRDefault="004747C5" w:rsidP="004747C5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повышения профессиональной компетенции, роста педагогического мастерства и развития творческого потенциала каждого педагога; </w:t>
      </w:r>
    </w:p>
    <w:p w:rsidR="004747C5" w:rsidRPr="00061C70" w:rsidRDefault="004747C5" w:rsidP="004747C5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Обеспечение  психологической методической поддержки воспитателе</w:t>
      </w:r>
      <w:r>
        <w:rPr>
          <w:rFonts w:ascii="Times New Roman" w:hAnsi="Times New Roman" w:cs="Times New Roman"/>
          <w:sz w:val="28"/>
          <w:szCs w:val="28"/>
        </w:rPr>
        <w:t>й и специалистов.</w:t>
      </w:r>
    </w:p>
    <w:p w:rsidR="004747C5" w:rsidRDefault="004747C5" w:rsidP="004747C5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Механизмами реализации указанных целей и задач является программа развития МКОУ </w:t>
      </w:r>
      <w:proofErr w:type="spellStart"/>
      <w:r w:rsidRPr="000F159D">
        <w:rPr>
          <w:rFonts w:ascii="Times New Roman" w:hAnsi="Times New Roman" w:cs="Times New Roman"/>
          <w:sz w:val="28"/>
          <w:szCs w:val="28"/>
        </w:rPr>
        <w:t>Хреновская</w:t>
      </w:r>
      <w:proofErr w:type="spellEnd"/>
      <w:r w:rsidRPr="000F159D">
        <w:rPr>
          <w:rFonts w:ascii="Times New Roman" w:hAnsi="Times New Roman" w:cs="Times New Roman"/>
          <w:sz w:val="28"/>
          <w:szCs w:val="28"/>
        </w:rPr>
        <w:t xml:space="preserve"> СОШ № 2, образовательная программа структурного подразделения, годовой план работы ДОУ.</w:t>
      </w:r>
    </w:p>
    <w:p w:rsidR="004747C5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7C5" w:rsidRPr="004747C5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Направления и функции методической работы ДОУ </w:t>
      </w:r>
    </w:p>
    <w:p w:rsidR="004747C5" w:rsidRPr="000F159D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Цель и задачи методической работы позволили наметить её основные </w:t>
      </w:r>
      <w:r w:rsidRPr="000F159D">
        <w:rPr>
          <w:rFonts w:ascii="Times New Roman" w:hAnsi="Times New Roman" w:cs="Times New Roman"/>
          <w:i/>
          <w:sz w:val="28"/>
          <w:szCs w:val="28"/>
        </w:rPr>
        <w:t xml:space="preserve">направления </w:t>
      </w:r>
    </w:p>
    <w:p w:rsidR="004747C5" w:rsidRPr="000F159D" w:rsidRDefault="004747C5" w:rsidP="004747C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Совершенствование работы по обучению, развитию педагогов и</w:t>
      </w:r>
      <w:r w:rsidRPr="000F159D">
        <w:rPr>
          <w:rFonts w:ascii="Times New Roman" w:hAnsi="Times New Roman" w:cs="Times New Roman"/>
          <w:sz w:val="28"/>
          <w:szCs w:val="28"/>
        </w:rPr>
        <w:br/>
        <w:t xml:space="preserve">                   повышения их квалификации. </w:t>
      </w:r>
    </w:p>
    <w:p w:rsidR="004747C5" w:rsidRPr="000F159D" w:rsidRDefault="004747C5" w:rsidP="004747C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Методическая поддержка начинающих педагогов. </w:t>
      </w:r>
      <w:r w:rsidRPr="000F1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47C5" w:rsidRDefault="004747C5" w:rsidP="004747C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Формирование методического кабинета ДОУ – центра</w:t>
      </w:r>
    </w:p>
    <w:p w:rsidR="004747C5" w:rsidRPr="000F159D" w:rsidRDefault="004747C5" w:rsidP="004747C5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0F159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4747C5" w:rsidRPr="000F159D" w:rsidRDefault="004747C5" w:rsidP="004747C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Методическое обеспечение для осуществления педагогического</w:t>
      </w:r>
      <w:r w:rsidRPr="000F159D">
        <w:rPr>
          <w:rFonts w:ascii="Times New Roman" w:hAnsi="Times New Roman" w:cs="Times New Roman"/>
          <w:sz w:val="28"/>
          <w:szCs w:val="28"/>
        </w:rPr>
        <w:br/>
        <w:t xml:space="preserve">                   процесса. </w:t>
      </w:r>
    </w:p>
    <w:p w:rsidR="004747C5" w:rsidRDefault="004747C5" w:rsidP="004747C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Трансляция результативного педагогического опыта ДОУ</w:t>
      </w:r>
      <w:r w:rsidRPr="000F159D">
        <w:rPr>
          <w:rFonts w:ascii="Times New Roman" w:hAnsi="Times New Roman" w:cs="Times New Roman"/>
          <w:sz w:val="28"/>
          <w:szCs w:val="28"/>
        </w:rPr>
        <w:br/>
        <w:t xml:space="preserve">                   (публикация статей в периодической печати, выступление на</w:t>
      </w:r>
      <w:r w:rsidRPr="000F159D">
        <w:rPr>
          <w:rFonts w:ascii="Times New Roman" w:hAnsi="Times New Roman" w:cs="Times New Roman"/>
          <w:sz w:val="28"/>
          <w:szCs w:val="28"/>
        </w:rPr>
        <w:br/>
        <w:t xml:space="preserve">                    семинарах и конференциях различного уровня, создание</w:t>
      </w:r>
      <w:r w:rsidRPr="000F159D">
        <w:rPr>
          <w:rFonts w:ascii="Times New Roman" w:hAnsi="Times New Roman" w:cs="Times New Roman"/>
          <w:sz w:val="28"/>
          <w:szCs w:val="28"/>
        </w:rPr>
        <w:br/>
        <w:t xml:space="preserve">                    электронных и печатных сборников, практических материалов и </w:t>
      </w:r>
      <w:r w:rsidRPr="000F159D">
        <w:rPr>
          <w:rFonts w:ascii="Times New Roman" w:hAnsi="Times New Roman" w:cs="Times New Roman"/>
          <w:sz w:val="28"/>
          <w:szCs w:val="28"/>
        </w:rPr>
        <w:br/>
        <w:t xml:space="preserve">                    методических разработок). </w:t>
      </w:r>
    </w:p>
    <w:p w:rsidR="004747C5" w:rsidRDefault="004747C5" w:rsidP="004747C5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7C5" w:rsidRPr="004747C5" w:rsidRDefault="004747C5" w:rsidP="00474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Функции методической работы ДОУ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bCs/>
          <w:i/>
          <w:iCs/>
          <w:sz w:val="28"/>
          <w:szCs w:val="28"/>
        </w:rPr>
        <w:t xml:space="preserve">Аналитическая: </w:t>
      </w:r>
    </w:p>
    <w:p w:rsidR="004747C5" w:rsidRPr="000F159D" w:rsidRDefault="004747C5" w:rsidP="004747C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мониторинг профессиональных и информационных потребностей педагогов ДОУ; </w:t>
      </w:r>
    </w:p>
    <w:p w:rsidR="004747C5" w:rsidRPr="000F159D" w:rsidRDefault="004747C5" w:rsidP="004747C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lastRenderedPageBreak/>
        <w:t xml:space="preserve">создание информационной базы данных о педагогических работниках ДОУ; </w:t>
      </w:r>
    </w:p>
    <w:p w:rsidR="004747C5" w:rsidRPr="000F159D" w:rsidRDefault="004747C5" w:rsidP="004747C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выявление затруднений дидактического и методического характера; </w:t>
      </w:r>
    </w:p>
    <w:p w:rsidR="004747C5" w:rsidRPr="000F159D" w:rsidRDefault="004747C5" w:rsidP="004747C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сбор и обработка информации о результатах учебно-воспитательной работы педагогов ДОУ; </w:t>
      </w:r>
    </w:p>
    <w:p w:rsidR="004747C5" w:rsidRPr="000F159D" w:rsidRDefault="004747C5" w:rsidP="004747C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изучение, обобщение и распространение педагогического опыта воспитателей и специалистов. 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bCs/>
          <w:i/>
          <w:iCs/>
          <w:sz w:val="28"/>
          <w:szCs w:val="28"/>
        </w:rPr>
        <w:t xml:space="preserve">Прогностическая: </w:t>
      </w:r>
    </w:p>
    <w:p w:rsidR="004747C5" w:rsidRPr="000F159D" w:rsidRDefault="004747C5" w:rsidP="004747C5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прогнозирование тенденций изменения ситуации в обществе и образовании для корректировки стратегии развития ДОУ; </w:t>
      </w:r>
    </w:p>
    <w:p w:rsidR="004747C5" w:rsidRPr="000F159D" w:rsidRDefault="004747C5" w:rsidP="004747C5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целей и задач деятельности; </w:t>
      </w:r>
    </w:p>
    <w:p w:rsidR="004747C5" w:rsidRPr="000F159D" w:rsidRDefault="004747C5" w:rsidP="004747C5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содержания, методов, средств и организационных форм развития дошкольников; </w:t>
      </w:r>
    </w:p>
    <w:p w:rsidR="004747C5" w:rsidRPr="000F159D" w:rsidRDefault="004747C5" w:rsidP="004747C5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проектирование процессов развития; </w:t>
      </w:r>
    </w:p>
    <w:p w:rsidR="004747C5" w:rsidRPr="000F159D" w:rsidRDefault="004747C5" w:rsidP="004747C5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проектирование последствий запланированных инновационных процессов. 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bCs/>
          <w:i/>
          <w:iCs/>
          <w:sz w:val="28"/>
          <w:szCs w:val="28"/>
        </w:rPr>
        <w:t xml:space="preserve">Планирующая: </w:t>
      </w:r>
    </w:p>
    <w:p w:rsidR="004747C5" w:rsidRPr="000F159D" w:rsidRDefault="004747C5" w:rsidP="004747C5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планирование процессов разработки программы развития ДОУ; </w:t>
      </w:r>
    </w:p>
    <w:p w:rsidR="004747C5" w:rsidRPr="000F159D" w:rsidRDefault="004747C5" w:rsidP="004747C5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процессов разработки общих требований к деятельности по развитию ДОУ, ее результатам и критериев их оценки; </w:t>
      </w:r>
    </w:p>
    <w:p w:rsidR="004747C5" w:rsidRPr="000F159D" w:rsidRDefault="004747C5" w:rsidP="004747C5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процессов разработки методических документов, обеспечивающих инновационную, исследовательскую, экспериментальную деятельность; </w:t>
      </w:r>
    </w:p>
    <w:p w:rsidR="004747C5" w:rsidRPr="000F159D" w:rsidRDefault="004747C5" w:rsidP="004747C5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планирование нормативных документов для структур, участвующих в развитии ДОУ; технологии процедур инновационной деятельности. 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bCs/>
          <w:i/>
          <w:iCs/>
          <w:sz w:val="28"/>
          <w:szCs w:val="28"/>
        </w:rPr>
        <w:t xml:space="preserve">Коррекционная: </w:t>
      </w:r>
    </w:p>
    <w:p w:rsidR="004747C5" w:rsidRPr="000F159D" w:rsidRDefault="004747C5" w:rsidP="004747C5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коррекция хода реализации основных направлений развития ДОУ, программ исследовательской, опытно-экспериментальной работы. 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bCs/>
          <w:i/>
          <w:iCs/>
          <w:sz w:val="28"/>
          <w:szCs w:val="28"/>
        </w:rPr>
        <w:lastRenderedPageBreak/>
        <w:t xml:space="preserve">Контролирующая: </w:t>
      </w:r>
    </w:p>
    <w:p w:rsidR="004747C5" w:rsidRPr="000F159D" w:rsidRDefault="004747C5" w:rsidP="004747C5">
      <w:pPr>
        <w:pStyle w:val="Default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выполнения программы развития; </w:t>
      </w:r>
    </w:p>
    <w:p w:rsidR="004747C5" w:rsidRPr="000F159D" w:rsidRDefault="004747C5" w:rsidP="004747C5">
      <w:pPr>
        <w:pStyle w:val="Default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соответствия хода инновационных процессов и их результатов программам, планам, критериям; </w:t>
      </w:r>
    </w:p>
    <w:p w:rsidR="004747C5" w:rsidRPr="000F159D" w:rsidRDefault="004747C5" w:rsidP="004747C5">
      <w:pPr>
        <w:pStyle w:val="Default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выполнения принятых решений в области развития; </w:t>
      </w:r>
    </w:p>
    <w:p w:rsidR="004747C5" w:rsidRPr="000F159D" w:rsidRDefault="004747C5" w:rsidP="004747C5">
      <w:pPr>
        <w:pStyle w:val="Default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хода инновационной деятельности, совместной деятельности отдельных участников инновационного процесса и их групп 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bCs/>
          <w:i/>
          <w:iCs/>
          <w:sz w:val="28"/>
          <w:szCs w:val="28"/>
        </w:rPr>
        <w:t xml:space="preserve">Организационно-методическая: </w:t>
      </w:r>
    </w:p>
    <w:p w:rsidR="004747C5" w:rsidRPr="000F159D" w:rsidRDefault="004747C5" w:rsidP="004747C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аттестации, в </w:t>
      </w:r>
      <w:proofErr w:type="spellStart"/>
      <w:r w:rsidRPr="000F159D">
        <w:rPr>
          <w:sz w:val="28"/>
          <w:szCs w:val="28"/>
        </w:rPr>
        <w:t>межаттестационный</w:t>
      </w:r>
      <w:proofErr w:type="spellEnd"/>
      <w:r w:rsidRPr="000F159D">
        <w:rPr>
          <w:sz w:val="28"/>
          <w:szCs w:val="28"/>
        </w:rPr>
        <w:t xml:space="preserve"> и межкурсовой периоды; </w:t>
      </w:r>
    </w:p>
    <w:p w:rsidR="004747C5" w:rsidRPr="000F159D" w:rsidRDefault="004747C5" w:rsidP="004747C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прогнозирование, планирование и организация повышения квалификации и профессиональной подготовки педагогов ДОУ, оказание им информационно-методической помощи в системе непрерывного образования; </w:t>
      </w:r>
    </w:p>
    <w:p w:rsidR="004747C5" w:rsidRPr="000F159D" w:rsidRDefault="004747C5" w:rsidP="004747C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организация и проведение мастер-классов, семинаров-практикумов, конкурсов и др. форм работы с педагогами; </w:t>
      </w:r>
    </w:p>
    <w:p w:rsidR="004747C5" w:rsidRPr="000F159D" w:rsidRDefault="004747C5" w:rsidP="004747C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методическое сопровождение подготовки педагогов к участию в конкурсе профессионального мастерства; </w:t>
      </w:r>
    </w:p>
    <w:p w:rsidR="004747C5" w:rsidRPr="000F159D" w:rsidRDefault="004747C5" w:rsidP="004747C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>обновление содержания работы по социально-коммуникативному, познавательному, речевому, художественно-эстетическому, физическому развитию.</w:t>
      </w:r>
    </w:p>
    <w:p w:rsidR="004747C5" w:rsidRDefault="004747C5" w:rsidP="004747C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>воспитанию дошкольников ДОУ.</w:t>
      </w:r>
    </w:p>
    <w:p w:rsidR="00544C6E" w:rsidRDefault="004747C5" w:rsidP="004747C5">
      <w:pPr>
        <w:spacing w:after="0" w:line="360" w:lineRule="auto"/>
        <w:ind w:firstLine="709"/>
      </w:pPr>
    </w:p>
    <w:p w:rsidR="004747C5" w:rsidRPr="004747C5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7C5">
        <w:rPr>
          <w:rFonts w:ascii="Times New Roman" w:hAnsi="Times New Roman" w:cs="Times New Roman"/>
          <w:b/>
          <w:bCs/>
          <w:i/>
          <w:sz w:val="28"/>
          <w:szCs w:val="28"/>
        </w:rPr>
        <w:t>Заключение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Методическая работа в дошкольном учреждении представляет собой целостную систему деятельности, направленную на обеспечение высокого качества реализации стратегических задач ДОУ. 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lastRenderedPageBreak/>
        <w:t xml:space="preserve">Целью методической работы в ДОУ является создание оптимальных условий для непрерывного повышения уровня общей и педагогической культуры участников образовательного процесса. Её направленность обусловлена социальным заказом государства, социальных институтов (семьи, школы), структурой системы управления в дошкольном учреждении. Стремление заместителя директора по дошкольному обучению к высокому уровню развития личностных и профессиональных качеств, способствует организации качественной методической работы в ДОУ. </w:t>
      </w:r>
    </w:p>
    <w:p w:rsidR="004747C5" w:rsidRPr="000F159D" w:rsidRDefault="004747C5" w:rsidP="004747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159D">
        <w:rPr>
          <w:sz w:val="28"/>
          <w:szCs w:val="28"/>
        </w:rPr>
        <w:t xml:space="preserve">Реализация взаимосвязанных функций (анализа, планирования, организации, контроля) методической работы дошкольного учреждения направлена на непрерывное развитие педагогических кадров, повышение их квалификации; выявление, изучение, обобщение и распространение передового педагогического опыта, полноценное методическое обеспечение образовательного процесса, координацию взаимодействия ДОУ, семьи, социума в целях непрерывного, всестороннего развития детей. 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Проведя анализ всего вышеизложенного, сделаю вывод: дошкольное учреждение должно все время развиваться, так как современное образование не стоит на месте. В связи с этим необходимо постоянно работать в инновационном режиме, искать и находить что-то новое и вводить инновации в работу, осуществлять экспериментальную деятельность. 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детского сада нужно постоянно самообразовываться и совершенствоваться, узнавая о новинках педагогических технологий и программ и внедрять их в работу с детьми. Необходимо постоянно обновлять предметно-развивающую среду дошкольного учреждения, согласно современным требованиям. </w:t>
      </w:r>
    </w:p>
    <w:p w:rsidR="004747C5" w:rsidRPr="000F159D" w:rsidRDefault="004747C5" w:rsidP="0047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9D">
        <w:rPr>
          <w:rFonts w:ascii="Times New Roman" w:hAnsi="Times New Roman" w:cs="Times New Roman"/>
          <w:sz w:val="28"/>
          <w:szCs w:val="28"/>
        </w:rPr>
        <w:t>И если я, как заместитель  директора   по дошкольному образованию, использую все изложенные здесь формы и способы, то я добьюсь поставленной цели и получу ожидаемый результат.</w:t>
      </w:r>
    </w:p>
    <w:p w:rsidR="004747C5" w:rsidRDefault="004747C5" w:rsidP="004747C5">
      <w:pPr>
        <w:spacing w:after="0" w:line="360" w:lineRule="auto"/>
        <w:ind w:firstLine="709"/>
      </w:pPr>
    </w:p>
    <w:sectPr w:rsidR="0047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3A"/>
    <w:multiLevelType w:val="hybridMultilevel"/>
    <w:tmpl w:val="78524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45BE5"/>
    <w:multiLevelType w:val="hybridMultilevel"/>
    <w:tmpl w:val="3F60B9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C011D"/>
    <w:multiLevelType w:val="hybridMultilevel"/>
    <w:tmpl w:val="CD4204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6349C4"/>
    <w:multiLevelType w:val="hybridMultilevel"/>
    <w:tmpl w:val="3BD239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9F1034"/>
    <w:multiLevelType w:val="hybridMultilevel"/>
    <w:tmpl w:val="BF049C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646E7"/>
    <w:multiLevelType w:val="hybridMultilevel"/>
    <w:tmpl w:val="88D84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70FF"/>
    <w:multiLevelType w:val="hybridMultilevel"/>
    <w:tmpl w:val="0C78A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4810"/>
    <w:multiLevelType w:val="hybridMultilevel"/>
    <w:tmpl w:val="5B9E3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0050"/>
    <w:multiLevelType w:val="hybridMultilevel"/>
    <w:tmpl w:val="56EC3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B0BEE6">
      <w:numFmt w:val="bullet"/>
      <w:lvlText w:val="·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D1148"/>
    <w:multiLevelType w:val="hybridMultilevel"/>
    <w:tmpl w:val="511C08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86A34"/>
    <w:multiLevelType w:val="hybridMultilevel"/>
    <w:tmpl w:val="40C8A1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904E7E"/>
    <w:multiLevelType w:val="hybridMultilevel"/>
    <w:tmpl w:val="F0B4E6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73"/>
    <w:rsid w:val="001D2FB2"/>
    <w:rsid w:val="00290573"/>
    <w:rsid w:val="004747C5"/>
    <w:rsid w:val="006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C5"/>
  </w:style>
  <w:style w:type="paragraph" w:styleId="1">
    <w:name w:val="heading 1"/>
    <w:basedOn w:val="a"/>
    <w:next w:val="a"/>
    <w:link w:val="10"/>
    <w:uiPriority w:val="9"/>
    <w:qFormat/>
    <w:rsid w:val="00474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7C5"/>
    <w:pPr>
      <w:ind w:left="720"/>
      <w:contextualSpacing/>
    </w:pPr>
  </w:style>
  <w:style w:type="paragraph" w:customStyle="1" w:styleId="Default">
    <w:name w:val="Default"/>
    <w:rsid w:val="00474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4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C5"/>
  </w:style>
  <w:style w:type="paragraph" w:styleId="1">
    <w:name w:val="heading 1"/>
    <w:basedOn w:val="a"/>
    <w:next w:val="a"/>
    <w:link w:val="10"/>
    <w:uiPriority w:val="9"/>
    <w:qFormat/>
    <w:rsid w:val="00474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7C5"/>
    <w:pPr>
      <w:ind w:left="720"/>
      <w:contextualSpacing/>
    </w:pPr>
  </w:style>
  <w:style w:type="paragraph" w:customStyle="1" w:styleId="Default">
    <w:name w:val="Default"/>
    <w:rsid w:val="00474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4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2036</Words>
  <Characters>11610</Characters>
  <Application>Microsoft Office Word</Application>
  <DocSecurity>0</DocSecurity>
  <Lines>96</Lines>
  <Paragraphs>27</Paragraphs>
  <ScaleCrop>false</ScaleCrop>
  <Company>Microsoft</Company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Горшенёва</dc:creator>
  <cp:keywords/>
  <dc:description/>
  <cp:lastModifiedBy>Екатерина Горшенёва</cp:lastModifiedBy>
  <cp:revision>2</cp:revision>
  <dcterms:created xsi:type="dcterms:W3CDTF">2017-02-07T18:49:00Z</dcterms:created>
  <dcterms:modified xsi:type="dcterms:W3CDTF">2017-02-07T18:58:00Z</dcterms:modified>
</cp:coreProperties>
</file>