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7E8" w:rsidRDefault="00B977E8" w:rsidP="00B977E8">
      <w:pPr>
        <w:pStyle w:val="a8"/>
        <w:jc w:val="center"/>
        <w:rPr>
          <w:szCs w:val="28"/>
        </w:rPr>
      </w:pPr>
      <w:r>
        <w:rPr>
          <w:szCs w:val="28"/>
        </w:rPr>
        <w:t>.</w:t>
      </w:r>
    </w:p>
    <w:p w:rsidR="00B977E8" w:rsidRDefault="00B977E8" w:rsidP="00D34434">
      <w:pPr>
        <w:pStyle w:val="a8"/>
        <w:jc w:val="right"/>
        <w:rPr>
          <w:szCs w:val="28"/>
        </w:rPr>
      </w:pPr>
    </w:p>
    <w:p w:rsidR="005658AD" w:rsidRPr="00B977E8" w:rsidRDefault="005658AD" w:rsidP="005658AD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977E8">
        <w:rPr>
          <w:rFonts w:ascii="Times New Roman" w:hAnsi="Times New Roman" w:cs="Times New Roman"/>
          <w:sz w:val="28"/>
          <w:szCs w:val="28"/>
        </w:rPr>
        <w:t>Лушпина</w:t>
      </w:r>
      <w:proofErr w:type="spellEnd"/>
      <w:r w:rsidRPr="00B977E8">
        <w:rPr>
          <w:rFonts w:ascii="Times New Roman" w:hAnsi="Times New Roman" w:cs="Times New Roman"/>
          <w:sz w:val="28"/>
          <w:szCs w:val="28"/>
        </w:rPr>
        <w:t xml:space="preserve"> Г</w:t>
      </w:r>
      <w:r w:rsidR="005F2CA1">
        <w:rPr>
          <w:rFonts w:ascii="Times New Roman" w:hAnsi="Times New Roman" w:cs="Times New Roman"/>
          <w:sz w:val="28"/>
          <w:szCs w:val="28"/>
        </w:rPr>
        <w:t>алина</w:t>
      </w:r>
      <w:r w:rsidRPr="00B977E8">
        <w:rPr>
          <w:rFonts w:ascii="Times New Roman" w:hAnsi="Times New Roman" w:cs="Times New Roman"/>
          <w:sz w:val="28"/>
          <w:szCs w:val="28"/>
        </w:rPr>
        <w:t xml:space="preserve"> Ф</w:t>
      </w:r>
      <w:r w:rsidR="005F2CA1">
        <w:rPr>
          <w:rFonts w:ascii="Times New Roman" w:hAnsi="Times New Roman" w:cs="Times New Roman"/>
          <w:sz w:val="28"/>
          <w:szCs w:val="28"/>
        </w:rPr>
        <w:t>едоровна</w:t>
      </w:r>
    </w:p>
    <w:p w:rsidR="005658AD" w:rsidRPr="00B977E8" w:rsidRDefault="005658AD" w:rsidP="005658AD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977E8">
        <w:rPr>
          <w:rFonts w:ascii="Times New Roman" w:hAnsi="Times New Roman" w:cs="Times New Roman"/>
          <w:sz w:val="28"/>
          <w:szCs w:val="28"/>
        </w:rPr>
        <w:t>оциальный педагог</w:t>
      </w:r>
    </w:p>
    <w:p w:rsidR="005658AD" w:rsidRPr="00B977E8" w:rsidRDefault="005658AD" w:rsidP="005658AD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 w:rsidRPr="00B977E8">
        <w:rPr>
          <w:rFonts w:ascii="Times New Roman" w:hAnsi="Times New Roman" w:cs="Times New Roman"/>
          <w:sz w:val="28"/>
          <w:szCs w:val="28"/>
        </w:rPr>
        <w:t xml:space="preserve">МБОУ «Лицей №2» </w:t>
      </w:r>
      <w:r w:rsidRPr="00B977E8">
        <w:rPr>
          <w:rFonts w:ascii="Times New Roman" w:hAnsi="Times New Roman" w:cs="Times New Roman"/>
          <w:sz w:val="28"/>
          <w:szCs w:val="28"/>
        </w:rPr>
        <w:br/>
        <w:t>г. Нижневартовск</w:t>
      </w:r>
    </w:p>
    <w:p w:rsidR="005658AD" w:rsidRDefault="005658AD" w:rsidP="00B977E8">
      <w:pPr>
        <w:pStyle w:val="a8"/>
        <w:ind w:right="425"/>
        <w:jc w:val="right"/>
        <w:rPr>
          <w:szCs w:val="28"/>
        </w:rPr>
      </w:pPr>
    </w:p>
    <w:p w:rsidR="00DF6354" w:rsidRDefault="00DF6354" w:rsidP="0048507B">
      <w:pPr>
        <w:pStyle w:val="a8"/>
        <w:ind w:left="142" w:right="425" w:firstLine="0"/>
        <w:jc w:val="center"/>
        <w:rPr>
          <w:szCs w:val="28"/>
        </w:rPr>
      </w:pPr>
      <w:r w:rsidRPr="005F2CA1">
        <w:rPr>
          <w:b/>
          <w:szCs w:val="28"/>
        </w:rPr>
        <w:t>В</w:t>
      </w:r>
      <w:r w:rsidR="0048507B">
        <w:rPr>
          <w:b/>
          <w:szCs w:val="28"/>
        </w:rPr>
        <w:t>оспитание духовно- нравственной культуры через внеурочную деятельность</w:t>
      </w:r>
    </w:p>
    <w:p w:rsidR="0048507B" w:rsidRDefault="0048507B" w:rsidP="00B977E8">
      <w:pPr>
        <w:pStyle w:val="a8"/>
        <w:ind w:right="425"/>
        <w:jc w:val="right"/>
        <w:rPr>
          <w:szCs w:val="28"/>
        </w:rPr>
      </w:pPr>
    </w:p>
    <w:p w:rsidR="00D34434" w:rsidRPr="00B977E8" w:rsidRDefault="00D34434" w:rsidP="00B977E8">
      <w:pPr>
        <w:pStyle w:val="a8"/>
        <w:ind w:right="425"/>
        <w:jc w:val="right"/>
        <w:rPr>
          <w:szCs w:val="28"/>
        </w:rPr>
      </w:pPr>
      <w:r w:rsidRPr="00B977E8">
        <w:rPr>
          <w:szCs w:val="28"/>
        </w:rPr>
        <w:t xml:space="preserve">У каждого листочка, </w:t>
      </w:r>
    </w:p>
    <w:p w:rsidR="00D34434" w:rsidRPr="00B977E8" w:rsidRDefault="00D34434" w:rsidP="00B977E8">
      <w:pPr>
        <w:pStyle w:val="a8"/>
        <w:ind w:right="425"/>
        <w:jc w:val="right"/>
        <w:rPr>
          <w:szCs w:val="28"/>
        </w:rPr>
      </w:pPr>
      <w:r w:rsidRPr="00B977E8">
        <w:rPr>
          <w:szCs w:val="28"/>
        </w:rPr>
        <w:t>У каждого ручья,</w:t>
      </w:r>
    </w:p>
    <w:p w:rsidR="00D34434" w:rsidRPr="00B977E8" w:rsidRDefault="00D34434" w:rsidP="00B977E8">
      <w:pPr>
        <w:pStyle w:val="a8"/>
        <w:ind w:right="425"/>
        <w:jc w:val="right"/>
        <w:rPr>
          <w:szCs w:val="28"/>
        </w:rPr>
      </w:pPr>
      <w:r w:rsidRPr="00B977E8">
        <w:rPr>
          <w:szCs w:val="28"/>
        </w:rPr>
        <w:t>Есть главное на свете-</w:t>
      </w:r>
    </w:p>
    <w:p w:rsidR="00D34434" w:rsidRDefault="00D34434" w:rsidP="00B977E8">
      <w:pPr>
        <w:pStyle w:val="a8"/>
        <w:ind w:right="425"/>
        <w:jc w:val="right"/>
        <w:rPr>
          <w:szCs w:val="28"/>
        </w:rPr>
      </w:pPr>
      <w:r w:rsidRPr="00B977E8">
        <w:rPr>
          <w:szCs w:val="28"/>
        </w:rPr>
        <w:t>Есть Родина своя</w:t>
      </w:r>
    </w:p>
    <w:p w:rsidR="005B14A6" w:rsidRPr="00B977E8" w:rsidRDefault="005B14A6" w:rsidP="00B977E8">
      <w:pPr>
        <w:pStyle w:val="a8"/>
        <w:ind w:right="425"/>
        <w:jc w:val="right"/>
        <w:rPr>
          <w:szCs w:val="28"/>
        </w:rPr>
      </w:pPr>
      <w:r>
        <w:rPr>
          <w:szCs w:val="28"/>
        </w:rPr>
        <w:t>(</w:t>
      </w:r>
      <w:proofErr w:type="spellStart"/>
      <w:r>
        <w:rPr>
          <w:szCs w:val="28"/>
        </w:rPr>
        <w:t>Е.Карасева</w:t>
      </w:r>
      <w:proofErr w:type="spellEnd"/>
      <w:r>
        <w:rPr>
          <w:szCs w:val="28"/>
        </w:rPr>
        <w:t>)</w:t>
      </w:r>
    </w:p>
    <w:p w:rsidR="00490DAB" w:rsidRDefault="00490DAB" w:rsidP="00490DAB">
      <w:pPr>
        <w:pStyle w:val="a8"/>
        <w:ind w:left="142" w:firstLine="0"/>
        <w:jc w:val="left"/>
        <w:rPr>
          <w:i/>
          <w:szCs w:val="28"/>
        </w:rPr>
      </w:pPr>
    </w:p>
    <w:p w:rsidR="00DF3119" w:rsidRDefault="0048507B" w:rsidP="00490DAB">
      <w:pPr>
        <w:pStyle w:val="a8"/>
        <w:ind w:left="142" w:firstLine="0"/>
        <w:jc w:val="left"/>
        <w:rPr>
          <w:i/>
          <w:szCs w:val="28"/>
        </w:rPr>
      </w:pPr>
      <w:r>
        <w:rPr>
          <w:i/>
          <w:szCs w:val="28"/>
        </w:rPr>
        <w:t xml:space="preserve">Аннотация: </w:t>
      </w:r>
      <w:r w:rsidR="00490DAB">
        <w:rPr>
          <w:i/>
          <w:szCs w:val="28"/>
        </w:rPr>
        <w:t>в статье рассматриваются особенности курса внеурочной    деятельности «</w:t>
      </w:r>
      <w:proofErr w:type="spellStart"/>
      <w:r w:rsidR="00490DAB">
        <w:rPr>
          <w:i/>
          <w:szCs w:val="28"/>
        </w:rPr>
        <w:t>Градоведение</w:t>
      </w:r>
      <w:proofErr w:type="spellEnd"/>
      <w:r w:rsidR="00490DAB">
        <w:rPr>
          <w:i/>
          <w:szCs w:val="28"/>
        </w:rPr>
        <w:t xml:space="preserve">» в процессе воспитания младших школьников, познавательные виды деятельности школьников. </w:t>
      </w:r>
    </w:p>
    <w:p w:rsidR="00490DAB" w:rsidRPr="0048507B" w:rsidRDefault="00490DAB" w:rsidP="00490DAB">
      <w:pPr>
        <w:pStyle w:val="a8"/>
        <w:ind w:left="142" w:firstLine="0"/>
        <w:jc w:val="left"/>
        <w:rPr>
          <w:i/>
          <w:szCs w:val="28"/>
        </w:rPr>
      </w:pPr>
    </w:p>
    <w:p w:rsidR="00894A67" w:rsidRDefault="00964E6C" w:rsidP="0048507B">
      <w:pPr>
        <w:spacing w:after="180" w:line="240" w:lineRule="auto"/>
        <w:ind w:left="142" w:right="-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 образовательный  стандарт определяет, что «важнейшей целью современного отечественного образования и одной из приоритетных задач общества и государства явля</w:t>
      </w:r>
      <w:r w:rsidR="00DF3119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воспитание, социально-</w:t>
      </w:r>
      <w:r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поддержка становления и развития высоконравственного</w:t>
      </w:r>
      <w:r w:rsidR="00DF3119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ответственного творческого, инициативного, компетентного гражданина России». В</w:t>
      </w:r>
      <w:r w:rsidR="00D34434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годы в поисках духовного возрождения общества, формирования нравственных идеалов молодого поколения педагоги  обратили свои интересы к познанию своего родного города, края</w:t>
      </w:r>
      <w:r w:rsidR="00931F3D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именно своей «малой» Родины. У каждого человека есть своя маленькая родина, где мы родились и выросли, живем вместе с родителями, ходим в школу. </w:t>
      </w:r>
      <w:r w:rsidR="00894A67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Отчизне начинается с любви к своей малой родине – месту, где человек родился. Любимый край и есть исток, начало, откуда человек делает шаг в большой мир. С родного уголка земли начинается для маленького человека огромная страна, гражданином которой, он, повзрослев, осознает себя.</w:t>
      </w:r>
    </w:p>
    <w:p w:rsidR="005B14A6" w:rsidRDefault="00B91EDD" w:rsidP="0048507B">
      <w:pPr>
        <w:pStyle w:val="a8"/>
        <w:ind w:left="142" w:right="-1" w:firstLine="0"/>
        <w:rPr>
          <w:szCs w:val="28"/>
        </w:rPr>
      </w:pPr>
      <w:r w:rsidRPr="00894A67">
        <w:rPr>
          <w:szCs w:val="28"/>
        </w:rPr>
        <w:t xml:space="preserve">Истоки наших взаимоотношений лежат в прошлом и настоящем, как всей страны, так и ее отдельного региона. Найти свое место в этом сложном мире нелегко. Знакомство с историей, культурой,  традициями родной страны, ее прошлым и настоящим на примере родного края поможет учителю </w:t>
      </w:r>
      <w:proofErr w:type="gramStart"/>
      <w:r w:rsidRPr="00894A67">
        <w:rPr>
          <w:szCs w:val="28"/>
        </w:rPr>
        <w:t>в</w:t>
      </w:r>
      <w:proofErr w:type="gramEnd"/>
      <w:r w:rsidRPr="00894A67">
        <w:rPr>
          <w:szCs w:val="28"/>
        </w:rPr>
        <w:t xml:space="preserve"> формировании патриотизма, гражданственности</w:t>
      </w:r>
      <w:r w:rsidR="005B14A6">
        <w:rPr>
          <w:szCs w:val="28"/>
        </w:rPr>
        <w:t xml:space="preserve"> </w:t>
      </w:r>
      <w:r w:rsidR="005B14A6" w:rsidRPr="00434A1E">
        <w:rPr>
          <w:szCs w:val="28"/>
        </w:rPr>
        <w:t xml:space="preserve">у </w:t>
      </w:r>
      <w:proofErr w:type="gramStart"/>
      <w:r w:rsidR="005B14A6" w:rsidRPr="00434A1E">
        <w:rPr>
          <w:szCs w:val="28"/>
        </w:rPr>
        <w:t>обучающихся</w:t>
      </w:r>
      <w:proofErr w:type="gramEnd"/>
      <w:r w:rsidR="005B14A6" w:rsidRPr="00434A1E">
        <w:rPr>
          <w:szCs w:val="28"/>
        </w:rPr>
        <w:t>. Для решения данной задачи в  МБОУ «Лицей №2» на  параллели  4 классов  введен курс  внеурочной  деятельности «</w:t>
      </w:r>
      <w:proofErr w:type="spellStart"/>
      <w:r w:rsidR="005B14A6" w:rsidRPr="00434A1E">
        <w:rPr>
          <w:szCs w:val="28"/>
        </w:rPr>
        <w:t>Градоведение</w:t>
      </w:r>
      <w:proofErr w:type="spellEnd"/>
      <w:r w:rsidR="005B14A6" w:rsidRPr="00434A1E">
        <w:rPr>
          <w:szCs w:val="28"/>
        </w:rPr>
        <w:t>».</w:t>
      </w:r>
      <w:r w:rsidR="005B14A6">
        <w:rPr>
          <w:szCs w:val="28"/>
        </w:rPr>
        <w:t xml:space="preserve"> </w:t>
      </w:r>
    </w:p>
    <w:p w:rsidR="00894A67" w:rsidRDefault="005B14A6" w:rsidP="0048507B">
      <w:pPr>
        <w:spacing w:after="180" w:line="240" w:lineRule="auto"/>
        <w:ind w:left="142" w:right="-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E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94A67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Градоведение</w:t>
      </w:r>
      <w:proofErr w:type="spellEnd"/>
      <w:r w:rsidR="00B91ED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4A67" w:rsidRP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 формировать культуру межнациональных отношений, воспитывать терпимость и уважение к истории, традициям, обрядам, культуре, языку наций и народностей, проживающих в рамках или за пределами своих национально-территориальных образований</w:t>
      </w:r>
      <w:r w:rsidR="00894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7BB8" w:rsidRPr="00B016AE" w:rsidRDefault="005B7BB8" w:rsidP="0048507B">
      <w:pPr>
        <w:spacing w:line="240" w:lineRule="auto"/>
        <w:ind w:left="142" w:right="-425" w:hanging="1"/>
        <w:contextualSpacing/>
        <w:rPr>
          <w:rFonts w:ascii="Times New Roman" w:hAnsi="Times New Roman" w:cs="Times New Roman"/>
          <w:sz w:val="28"/>
          <w:szCs w:val="28"/>
        </w:rPr>
      </w:pPr>
      <w:r w:rsidRPr="00B016AE">
        <w:rPr>
          <w:rFonts w:ascii="Times New Roman" w:hAnsi="Times New Roman" w:cs="Times New Roman"/>
          <w:sz w:val="28"/>
          <w:szCs w:val="28"/>
        </w:rPr>
        <w:t xml:space="preserve">Наш лицей не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B016AE">
        <w:rPr>
          <w:rFonts w:ascii="Times New Roman" w:hAnsi="Times New Roman" w:cs="Times New Roman"/>
          <w:sz w:val="28"/>
          <w:szCs w:val="28"/>
        </w:rPr>
        <w:t xml:space="preserve"> исключение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16AE">
        <w:rPr>
          <w:rFonts w:ascii="Times New Roman" w:hAnsi="Times New Roman" w:cs="Times New Roman"/>
          <w:sz w:val="28"/>
          <w:szCs w:val="28"/>
        </w:rPr>
        <w:t xml:space="preserve"> из правил и в нем  обучаются дети разных национальностей:</w:t>
      </w:r>
    </w:p>
    <w:p w:rsidR="005B7BB8" w:rsidRDefault="005B7BB8" w:rsidP="005B7BB8">
      <w:pPr>
        <w:pStyle w:val="a3"/>
        <w:spacing w:after="0" w:afterAutospacing="0" w:line="360" w:lineRule="auto"/>
        <w:ind w:left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1DF7C2A" wp14:editId="35AB24BC">
            <wp:extent cx="4610100" cy="25146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90DAB" w:rsidRPr="0053209D" w:rsidRDefault="0053209D" w:rsidP="005B7BB8">
      <w:pPr>
        <w:pStyle w:val="a3"/>
        <w:spacing w:after="0" w:afterAutospacing="0" w:line="360" w:lineRule="auto"/>
        <w:ind w:left="284"/>
        <w:jc w:val="both"/>
        <w:rPr>
          <w:sz w:val="28"/>
          <w:szCs w:val="28"/>
        </w:rPr>
      </w:pPr>
      <w:r w:rsidRPr="0053209D">
        <w:rPr>
          <w:sz w:val="28"/>
          <w:szCs w:val="28"/>
        </w:rPr>
        <w:t>Рисунок 1 социальный паспорт лицея</w:t>
      </w:r>
    </w:p>
    <w:p w:rsidR="005B7BB8" w:rsidRDefault="005B7BB8" w:rsidP="00894A67">
      <w:pPr>
        <w:spacing w:after="180" w:line="240" w:lineRule="auto"/>
        <w:ind w:left="-85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F3D" w:rsidRPr="00B977E8" w:rsidRDefault="00931F3D" w:rsidP="00490DAB">
      <w:pPr>
        <w:pStyle w:val="a8"/>
        <w:ind w:firstLine="0"/>
        <w:rPr>
          <w:szCs w:val="28"/>
        </w:rPr>
      </w:pPr>
      <w:r w:rsidRPr="00B977E8">
        <w:rPr>
          <w:szCs w:val="28"/>
        </w:rPr>
        <w:t>Цель этого курса</w:t>
      </w:r>
      <w:r w:rsidR="00DF3119" w:rsidRPr="00B977E8">
        <w:rPr>
          <w:szCs w:val="28"/>
        </w:rPr>
        <w:t>: приобщение юных жителей нашего города  к богатейшему наследию прошлого и настоящего.</w:t>
      </w:r>
      <w:r w:rsidR="00122608" w:rsidRPr="00B977E8">
        <w:rPr>
          <w:szCs w:val="28"/>
        </w:rPr>
        <w:t xml:space="preserve"> В основу курса положены три блока, которые </w:t>
      </w:r>
      <w:r w:rsidR="004333A8" w:rsidRPr="00B977E8">
        <w:rPr>
          <w:szCs w:val="28"/>
        </w:rPr>
        <w:t>способствуют формированию патриотизма и любви к родному городу</w:t>
      </w:r>
      <w:r w:rsidR="009B4854" w:rsidRPr="00B977E8">
        <w:rPr>
          <w:szCs w:val="28"/>
        </w:rPr>
        <w:t xml:space="preserve">, </w:t>
      </w:r>
      <w:r w:rsidR="00A6632E" w:rsidRPr="00B977E8">
        <w:rPr>
          <w:szCs w:val="28"/>
        </w:rPr>
        <w:t xml:space="preserve"> развитию личности</w:t>
      </w:r>
      <w:r w:rsidR="009B4854" w:rsidRPr="00B977E8">
        <w:rPr>
          <w:szCs w:val="28"/>
        </w:rPr>
        <w:t>:</w:t>
      </w:r>
      <w:r w:rsidR="00122608" w:rsidRPr="00B977E8">
        <w:rPr>
          <w:szCs w:val="28"/>
        </w:rPr>
        <w:t xml:space="preserve"> </w:t>
      </w:r>
    </w:p>
    <w:p w:rsidR="00122608" w:rsidRPr="00B977E8" w:rsidRDefault="004333A8" w:rsidP="00490DAB">
      <w:pPr>
        <w:pStyle w:val="a8"/>
        <w:numPr>
          <w:ilvl w:val="0"/>
          <w:numId w:val="12"/>
        </w:numPr>
        <w:ind w:left="0" w:firstLine="0"/>
        <w:rPr>
          <w:szCs w:val="28"/>
        </w:rPr>
      </w:pPr>
      <w:r w:rsidRPr="00B977E8">
        <w:rPr>
          <w:szCs w:val="28"/>
        </w:rPr>
        <w:t>Истории</w:t>
      </w:r>
      <w:r w:rsidR="00122608" w:rsidRPr="00B977E8">
        <w:rPr>
          <w:szCs w:val="28"/>
        </w:rPr>
        <w:t xml:space="preserve"> улиц города</w:t>
      </w:r>
    </w:p>
    <w:p w:rsidR="00122608" w:rsidRPr="00B977E8" w:rsidRDefault="00122608" w:rsidP="00490DAB">
      <w:pPr>
        <w:pStyle w:val="a8"/>
        <w:numPr>
          <w:ilvl w:val="0"/>
          <w:numId w:val="12"/>
        </w:numPr>
        <w:ind w:left="0" w:firstLine="0"/>
        <w:rPr>
          <w:szCs w:val="28"/>
        </w:rPr>
      </w:pPr>
      <w:r w:rsidRPr="00B977E8">
        <w:rPr>
          <w:szCs w:val="28"/>
        </w:rPr>
        <w:t>Люди моего города</w:t>
      </w:r>
    </w:p>
    <w:p w:rsidR="00122608" w:rsidRPr="00B977E8" w:rsidRDefault="00122608" w:rsidP="00490DAB">
      <w:pPr>
        <w:pStyle w:val="a8"/>
        <w:numPr>
          <w:ilvl w:val="0"/>
          <w:numId w:val="12"/>
        </w:numPr>
        <w:ind w:left="0" w:firstLine="0"/>
        <w:rPr>
          <w:szCs w:val="28"/>
        </w:rPr>
      </w:pPr>
      <w:r w:rsidRPr="00B977E8">
        <w:rPr>
          <w:szCs w:val="28"/>
        </w:rPr>
        <w:t>Спорт и культура</w:t>
      </w:r>
    </w:p>
    <w:p w:rsidR="00DF3119" w:rsidRPr="00B977E8" w:rsidRDefault="004333A8" w:rsidP="00490DAB">
      <w:pPr>
        <w:pStyle w:val="a8"/>
        <w:ind w:firstLine="0"/>
        <w:rPr>
          <w:szCs w:val="28"/>
        </w:rPr>
      </w:pPr>
      <w:r w:rsidRPr="00B977E8">
        <w:rPr>
          <w:szCs w:val="28"/>
        </w:rPr>
        <w:t>Истории улиц города помогают ребенку узнать новое о названиях улиц, как они появились, почему их так назвали</w:t>
      </w:r>
      <w:r w:rsidR="005B7BB8">
        <w:rPr>
          <w:szCs w:val="28"/>
        </w:rPr>
        <w:t>, какие улицы «гиганты», а какие «малютки»</w:t>
      </w:r>
      <w:r w:rsidRPr="00B977E8">
        <w:rPr>
          <w:szCs w:val="28"/>
        </w:rPr>
        <w:t xml:space="preserve">. Темы, связанные с людьми моего города, знакомят ребят с покорителями </w:t>
      </w:r>
      <w:proofErr w:type="spellStart"/>
      <w:r w:rsidRPr="00B977E8">
        <w:rPr>
          <w:szCs w:val="28"/>
        </w:rPr>
        <w:t>Самотлора</w:t>
      </w:r>
      <w:proofErr w:type="spellEnd"/>
      <w:r w:rsidRPr="00B977E8">
        <w:rPr>
          <w:szCs w:val="28"/>
        </w:rPr>
        <w:t>, людьми,  которые прославили г. Нижневартовск</w:t>
      </w:r>
      <w:r w:rsidR="00A6632E" w:rsidRPr="00B977E8">
        <w:rPr>
          <w:szCs w:val="28"/>
        </w:rPr>
        <w:t>. А спорт и культура помогают ребятам окунуться в культурную и спортивную жизнь города.</w:t>
      </w:r>
    </w:p>
    <w:p w:rsidR="00A063AA" w:rsidRPr="00200945" w:rsidRDefault="00A063AA" w:rsidP="0049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прохождения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Градоведение</w:t>
      </w:r>
      <w:proofErr w:type="spellEnd"/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малышей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сформи</w:t>
      </w:r>
      <w:r w:rsidR="00B91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рованы личностные, 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познавательные и коммуникативные навыки.</w:t>
      </w:r>
    </w:p>
    <w:p w:rsidR="004B363E" w:rsidRDefault="004B363E" w:rsidP="0049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3AA" w:rsidRPr="00A063AA" w:rsidRDefault="00A063AA" w:rsidP="0049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Личностные: </w:t>
      </w:r>
    </w:p>
    <w:p w:rsidR="00A063AA" w:rsidRPr="00A063AA" w:rsidRDefault="00A063AA" w:rsidP="00490DAB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ится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важнейших для региона событиях и фактах прошлого и настоящего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сопричастности и гордости за свой край.</w:t>
      </w:r>
    </w:p>
    <w:p w:rsidR="00A063AA" w:rsidRPr="00200945" w:rsidRDefault="00A063AA" w:rsidP="00490D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63AA" w:rsidRPr="00A063AA" w:rsidRDefault="00A063AA" w:rsidP="0049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Познавательные</w:t>
      </w:r>
      <w:proofErr w:type="gramStart"/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A063AA" w:rsidRPr="00200945" w:rsidRDefault="00A063AA" w:rsidP="00490DAB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дополнительные источники информации, находить факты,  относящиеся к образу жизни, обычаям и верованиям наших предков; </w:t>
      </w:r>
    </w:p>
    <w:p w:rsidR="00A063AA" w:rsidRDefault="00A063AA" w:rsidP="00490DAB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имеющихся знаний отличать реальные исторические факты от вымыслов;</w:t>
      </w:r>
    </w:p>
    <w:p w:rsidR="004B363E" w:rsidRPr="00200945" w:rsidRDefault="004B363E" w:rsidP="00490D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3AA" w:rsidRPr="00A063AA" w:rsidRDefault="00A063AA" w:rsidP="0049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3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Коммуникативные:</w:t>
      </w:r>
    </w:p>
    <w:p w:rsidR="00A063AA" w:rsidRPr="00200945" w:rsidRDefault="00A063AA" w:rsidP="00490DAB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различные позиции других людей, отличные </w:t>
      </w:r>
      <w:proofErr w:type="gramStart"/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собственной; </w:t>
      </w:r>
    </w:p>
    <w:p w:rsidR="00A063AA" w:rsidRPr="00A063AA" w:rsidRDefault="00A063AA" w:rsidP="00490DAB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на позицию партнера в общении; </w:t>
      </w:r>
    </w:p>
    <w:p w:rsidR="005B7BB8" w:rsidRDefault="00A6632E" w:rsidP="00490DAB">
      <w:pPr>
        <w:pStyle w:val="a8"/>
        <w:ind w:firstLine="0"/>
        <w:rPr>
          <w:szCs w:val="28"/>
        </w:rPr>
      </w:pPr>
      <w:r w:rsidRPr="00B977E8">
        <w:rPr>
          <w:szCs w:val="28"/>
        </w:rPr>
        <w:t>В основе данного курса практик</w:t>
      </w:r>
      <w:proofErr w:type="gramStart"/>
      <w:r w:rsidRPr="00B977E8">
        <w:rPr>
          <w:szCs w:val="28"/>
        </w:rPr>
        <w:t>о-</w:t>
      </w:r>
      <w:proofErr w:type="gramEnd"/>
      <w:r w:rsidRPr="00B977E8">
        <w:rPr>
          <w:szCs w:val="28"/>
        </w:rPr>
        <w:t xml:space="preserve"> ориентированные занятия</w:t>
      </w:r>
      <w:r w:rsidR="005B7BB8">
        <w:rPr>
          <w:szCs w:val="28"/>
        </w:rPr>
        <w:t xml:space="preserve">. </w:t>
      </w:r>
    </w:p>
    <w:p w:rsidR="005B7BB8" w:rsidRDefault="005B7BB8" w:rsidP="00490DAB">
      <w:pPr>
        <w:pStyle w:val="a8"/>
        <w:ind w:firstLine="0"/>
        <w:rPr>
          <w:szCs w:val="28"/>
        </w:rPr>
      </w:pPr>
      <w:r>
        <w:rPr>
          <w:szCs w:val="28"/>
        </w:rPr>
        <w:t>Э</w:t>
      </w:r>
      <w:r w:rsidR="00A6632E" w:rsidRPr="00B977E8">
        <w:rPr>
          <w:szCs w:val="28"/>
        </w:rPr>
        <w:t>то</w:t>
      </w:r>
      <w:r>
        <w:rPr>
          <w:szCs w:val="28"/>
        </w:rPr>
        <w:t>:</w:t>
      </w:r>
    </w:p>
    <w:p w:rsidR="005B7BB8" w:rsidRDefault="005B7BB8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t>-</w:t>
      </w:r>
      <w:r w:rsidR="00A6632E" w:rsidRPr="00B977E8">
        <w:rPr>
          <w:szCs w:val="28"/>
        </w:rPr>
        <w:t xml:space="preserve"> просмотр фильмов о городе с обсуждением</w:t>
      </w:r>
    </w:p>
    <w:p w:rsidR="00A063AA" w:rsidRDefault="005B7BB8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lastRenderedPageBreak/>
        <w:t>-</w:t>
      </w:r>
      <w:r w:rsidR="00A6632E" w:rsidRPr="00B977E8">
        <w:rPr>
          <w:szCs w:val="28"/>
        </w:rPr>
        <w:t>посещение музеев, выставок, достопримечательностей города</w:t>
      </w:r>
    </w:p>
    <w:p w:rsidR="00A063AA" w:rsidRDefault="00A063AA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t>-</w:t>
      </w:r>
      <w:r w:rsidR="00A6632E" w:rsidRPr="00B977E8">
        <w:rPr>
          <w:szCs w:val="28"/>
        </w:rPr>
        <w:t>встречи с интересными людьми</w:t>
      </w:r>
    </w:p>
    <w:p w:rsidR="00A063AA" w:rsidRDefault="00A063AA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t>-</w:t>
      </w:r>
      <w:r w:rsidR="00A6632E" w:rsidRPr="00B977E8">
        <w:rPr>
          <w:szCs w:val="28"/>
        </w:rPr>
        <w:t xml:space="preserve"> викторины</w:t>
      </w:r>
    </w:p>
    <w:p w:rsidR="00A063AA" w:rsidRDefault="00A063AA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t>-</w:t>
      </w:r>
      <w:r w:rsidR="00BC15A5" w:rsidRPr="00B977E8">
        <w:rPr>
          <w:szCs w:val="28"/>
        </w:rPr>
        <w:t xml:space="preserve"> игры</w:t>
      </w:r>
    </w:p>
    <w:p w:rsidR="00A063AA" w:rsidRDefault="00A063AA" w:rsidP="00490DAB">
      <w:pPr>
        <w:pStyle w:val="a8"/>
        <w:ind w:right="709" w:firstLine="0"/>
        <w:rPr>
          <w:szCs w:val="28"/>
        </w:rPr>
      </w:pPr>
      <w:r>
        <w:rPr>
          <w:szCs w:val="28"/>
        </w:rPr>
        <w:t>-</w:t>
      </w:r>
      <w:r w:rsidR="00BC15A5" w:rsidRPr="00B977E8">
        <w:rPr>
          <w:szCs w:val="28"/>
        </w:rPr>
        <w:t xml:space="preserve"> выпуск коллажей</w:t>
      </w:r>
      <w:r w:rsidR="00A6632E" w:rsidRPr="00B977E8">
        <w:rPr>
          <w:szCs w:val="28"/>
        </w:rPr>
        <w:t xml:space="preserve">. </w:t>
      </w:r>
    </w:p>
    <w:p w:rsidR="00B91EDD" w:rsidRDefault="00D30061" w:rsidP="00490DAB">
      <w:pPr>
        <w:pStyle w:val="a8"/>
        <w:ind w:right="-141" w:firstLine="0"/>
        <w:rPr>
          <w:szCs w:val="28"/>
        </w:rPr>
      </w:pPr>
      <w:r w:rsidRPr="00B977E8">
        <w:rPr>
          <w:szCs w:val="28"/>
        </w:rPr>
        <w:t>А в рамках праздника Дня города была организована познавательная игра «Знаю ли я свой город?».  Игра носит соревновательный характер. Проходя через станции  «Люди», «Улицы», «Достопримечательности» обучающиеся в активной форме демонстрировали знания о городе</w:t>
      </w:r>
      <w:r w:rsidR="00BC15A5" w:rsidRPr="00B977E8">
        <w:rPr>
          <w:szCs w:val="28"/>
        </w:rPr>
        <w:t>.</w:t>
      </w:r>
      <w:r w:rsidR="009B4854" w:rsidRPr="00B977E8">
        <w:rPr>
          <w:szCs w:val="28"/>
        </w:rPr>
        <w:t xml:space="preserve"> </w:t>
      </w:r>
    </w:p>
    <w:p w:rsidR="00B91EDD" w:rsidRPr="00DF6354" w:rsidRDefault="00B91EDD" w:rsidP="00B91EDD">
      <w:pPr>
        <w:pStyle w:val="a3"/>
        <w:jc w:val="center"/>
        <w:rPr>
          <w:rStyle w:val="highlight"/>
          <w:b/>
          <w:sz w:val="28"/>
          <w:szCs w:val="28"/>
        </w:rPr>
      </w:pPr>
      <w:r w:rsidRPr="00DF6354">
        <w:rPr>
          <w:rStyle w:val="highlight"/>
          <w:b/>
          <w:sz w:val="28"/>
          <w:szCs w:val="28"/>
        </w:rPr>
        <w:t>Разгадайте «</w:t>
      </w:r>
      <w:proofErr w:type="spellStart"/>
      <w:r w:rsidRPr="00DF6354">
        <w:rPr>
          <w:rStyle w:val="highlight"/>
          <w:b/>
          <w:sz w:val="28"/>
          <w:szCs w:val="28"/>
        </w:rPr>
        <w:t>Нижневартовские</w:t>
      </w:r>
      <w:proofErr w:type="spellEnd"/>
      <w:r w:rsidRPr="00DF6354">
        <w:rPr>
          <w:rStyle w:val="highlight"/>
          <w:b/>
          <w:sz w:val="28"/>
          <w:szCs w:val="28"/>
        </w:rPr>
        <w:t xml:space="preserve"> загадки»</w:t>
      </w:r>
    </w:p>
    <w:tbl>
      <w:tblPr>
        <w:tblStyle w:val="aa"/>
        <w:tblW w:w="109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12"/>
        <w:gridCol w:w="4013"/>
      </w:tblGrid>
      <w:tr w:rsidR="00B91EDD" w:rsidTr="00490DAB"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</w:p>
        </w:tc>
        <w:tc>
          <w:tcPr>
            <w:tcW w:w="4013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rStyle w:val="highlight"/>
                <w:b/>
              </w:rPr>
              <w:t>Подсказки</w:t>
            </w:r>
          </w:p>
        </w:tc>
      </w:tr>
      <w:tr w:rsidR="00B91EDD" w:rsidTr="00490DAB">
        <w:tc>
          <w:tcPr>
            <w:tcW w:w="6912" w:type="dxa"/>
          </w:tcPr>
          <w:p w:rsidR="00B91EDD" w:rsidRDefault="00B91EDD" w:rsidP="00490DAB">
            <w:pPr>
              <w:pStyle w:val="a3"/>
              <w:ind w:left="176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drawing>
                <wp:inline distT="0" distB="0" distL="0" distR="0" wp14:anchorId="53605357" wp14:editId="316A1250">
                  <wp:extent cx="3781425" cy="32480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На этой улице располагаются: 1.магазин «Орион»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2. театр кукол «</w:t>
            </w:r>
            <w:proofErr w:type="spellStart"/>
            <w:r w:rsidRPr="005B14A6">
              <w:rPr>
                <w:sz w:val="28"/>
                <w:szCs w:val="28"/>
              </w:rPr>
              <w:t>Барабашка</w:t>
            </w:r>
            <w:proofErr w:type="spellEnd"/>
            <w:r w:rsidRPr="005B14A6">
              <w:rPr>
                <w:sz w:val="28"/>
                <w:szCs w:val="28"/>
              </w:rPr>
              <w:t xml:space="preserve">»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3. дворец культуры «Октябрь», 4.детская школа искусств №1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5. магазин «</w:t>
            </w:r>
            <w:proofErr w:type="spellStart"/>
            <w:r w:rsidRPr="005B14A6">
              <w:rPr>
                <w:sz w:val="28"/>
                <w:szCs w:val="28"/>
              </w:rPr>
              <w:t>Славтэк</w:t>
            </w:r>
            <w:proofErr w:type="spellEnd"/>
            <w:r w:rsidRPr="005B14A6">
              <w:rPr>
                <w:sz w:val="28"/>
                <w:szCs w:val="28"/>
              </w:rPr>
              <w:t>» (бывший «Кедр»)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6.отдел полиции №2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7.  гордость Нижневартовска – </w:t>
            </w:r>
            <w:r w:rsidRPr="005B14A6">
              <w:rPr>
                <w:rFonts w:asciiTheme="minorHAnsi" w:eastAsiaTheme="minorEastAsia" w:hAnsi="Constantia" w:cstheme="minorBidi"/>
                <w:color w:val="FF0000"/>
                <w:kern w:val="24"/>
                <w:sz w:val="28"/>
                <w:szCs w:val="28"/>
                <w:lang w:eastAsia="en-US"/>
              </w:rPr>
              <w:t xml:space="preserve"> </w:t>
            </w:r>
            <w:r w:rsidRPr="005B14A6">
              <w:rPr>
                <w:sz w:val="28"/>
                <w:szCs w:val="28"/>
              </w:rPr>
              <w:t xml:space="preserve">храм Рождества Христова.    </w:t>
            </w:r>
          </w:p>
          <w:p w:rsidR="00B91EDD" w:rsidRPr="00206BBF" w:rsidRDefault="00B91EDD" w:rsidP="00C079BC">
            <w:pPr>
              <w:pStyle w:val="a3"/>
              <w:rPr>
                <w:rStyle w:val="highlight"/>
                <w:b/>
              </w:rPr>
            </w:pPr>
            <w:r w:rsidRPr="005B14A6">
              <w:rPr>
                <w:sz w:val="28"/>
                <w:szCs w:val="28"/>
              </w:rPr>
              <w:t>Улица 60 лет октября</w:t>
            </w:r>
            <w:r w:rsidRPr="00206BBF">
              <w:rPr>
                <w:b/>
              </w:rPr>
              <w:t xml:space="preserve"> </w:t>
            </w:r>
          </w:p>
        </w:tc>
      </w:tr>
      <w:tr w:rsidR="00B91EDD" w:rsidTr="00490DAB">
        <w:trPr>
          <w:trHeight w:val="5862"/>
        </w:trPr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drawing>
                <wp:inline distT="0" distB="0" distL="0" distR="0" wp14:anchorId="3B677F90" wp14:editId="0C957ECC">
                  <wp:extent cx="3876675" cy="36861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70" cy="368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Эта улица названа в честь мира на всей земле.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На этой улице </w:t>
            </w:r>
            <w:proofErr w:type="gramStart"/>
            <w:r w:rsidRPr="005B14A6">
              <w:rPr>
                <w:sz w:val="28"/>
                <w:szCs w:val="28"/>
              </w:rPr>
              <w:t>расположены</w:t>
            </w:r>
            <w:proofErr w:type="gramEnd"/>
            <w:r w:rsidRPr="005B14A6">
              <w:rPr>
                <w:sz w:val="28"/>
                <w:szCs w:val="28"/>
              </w:rPr>
              <w:t>: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1. кинотеатр «Мир»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2. рынок «Сибирский балаган»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3. нефтяной техникум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4. взрослая поликлиника №2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5.детская стоматология.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Улица Мира</w:t>
            </w:r>
          </w:p>
          <w:p w:rsidR="00B91EDD" w:rsidRDefault="00B91EDD" w:rsidP="00C079BC">
            <w:pPr>
              <w:pStyle w:val="a3"/>
              <w:ind w:left="720"/>
              <w:rPr>
                <w:rStyle w:val="highlight"/>
                <w:b/>
              </w:rPr>
            </w:pPr>
          </w:p>
        </w:tc>
      </w:tr>
      <w:tr w:rsidR="00B91EDD" w:rsidTr="00490DAB">
        <w:trPr>
          <w:trHeight w:val="4378"/>
        </w:trPr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DBA97" wp14:editId="2C6BE50F">
                  <wp:extent cx="3895725" cy="2790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proofErr w:type="spellStart"/>
            <w:r w:rsidRPr="005B14A6">
              <w:rPr>
                <w:sz w:val="28"/>
                <w:szCs w:val="28"/>
              </w:rPr>
              <w:t>Нижневартовсвк</w:t>
            </w:r>
            <w:proofErr w:type="spellEnd"/>
            <w:r w:rsidRPr="005B14A6">
              <w:rPr>
                <w:sz w:val="28"/>
                <w:szCs w:val="28"/>
              </w:rPr>
              <w:t xml:space="preserve"> - город многонациональный. Здесь живут лю</w:t>
            </w:r>
            <w:r w:rsidR="005B14A6" w:rsidRPr="005B14A6">
              <w:rPr>
                <w:sz w:val="28"/>
                <w:szCs w:val="28"/>
              </w:rPr>
              <w:t xml:space="preserve">ди разных национальностей. Они </w:t>
            </w:r>
            <w:r w:rsidRPr="005B14A6">
              <w:rPr>
                <w:sz w:val="28"/>
                <w:szCs w:val="28"/>
              </w:rPr>
              <w:t xml:space="preserve"> дружно, рука об руку, добывают нефть, строят дома, учат и воспитывают детей…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В дни фестиваля «</w:t>
            </w:r>
            <w:proofErr w:type="spellStart"/>
            <w:r w:rsidRPr="005B14A6">
              <w:rPr>
                <w:sz w:val="28"/>
                <w:szCs w:val="28"/>
              </w:rPr>
              <w:t>Самотлорские</w:t>
            </w:r>
            <w:proofErr w:type="spellEnd"/>
            <w:r w:rsidRPr="005B14A6">
              <w:rPr>
                <w:sz w:val="28"/>
                <w:szCs w:val="28"/>
              </w:rPr>
              <w:t xml:space="preserve"> ночи»  на этой улице проходит веселый праздник Дружбы Народов</w:t>
            </w:r>
          </w:p>
          <w:p w:rsidR="00B91EDD" w:rsidRDefault="00B91EDD" w:rsidP="00C079BC">
            <w:pPr>
              <w:pStyle w:val="a3"/>
              <w:rPr>
                <w:rStyle w:val="highlight"/>
                <w:b/>
              </w:rPr>
            </w:pPr>
            <w:r w:rsidRPr="005B14A6">
              <w:rPr>
                <w:sz w:val="28"/>
                <w:szCs w:val="28"/>
              </w:rPr>
              <w:t>Улица Дружбы Народов</w:t>
            </w:r>
          </w:p>
        </w:tc>
      </w:tr>
      <w:tr w:rsidR="00B91EDD" w:rsidTr="00490DAB"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drawing>
                <wp:inline distT="0" distB="0" distL="0" distR="0" wp14:anchorId="68F60DF7" wp14:editId="42829BBD">
                  <wp:extent cx="4067175" cy="2600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Эта улица названа  в память о первых десантах, разбудивших некогда дремучий край тайги и болот…в честь героизма нефтяников – первопроходцев.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Улица Нефтяников</w:t>
            </w:r>
          </w:p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</w:p>
        </w:tc>
      </w:tr>
      <w:tr w:rsidR="00B91EDD" w:rsidTr="00490DAB"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drawing>
                <wp:inline distT="0" distB="0" distL="0" distR="0" wp14:anchorId="0DDB331D" wp14:editId="2D4496AF">
                  <wp:extent cx="4114800" cy="4067175"/>
                  <wp:effectExtent l="0" t="0" r="0" b="9525"/>
                  <wp:docPr id="4" name="Рисунок 4" descr="Картинки по запросу картинка улицы Ленина г. Нижневартовск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картинка улицы Ленина г. Нижневартовск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Эта улица с двух сторонним движением, широкая, ухоженная. На этой улице  находятся: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1.здания нефтегазодобывающих предприятий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2.дворец Искусств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3. офисы банков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 xml:space="preserve">4. центральный рынок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5.главпочтамт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6.</w:t>
            </w:r>
            <w:r w:rsidRPr="005B14A6">
              <w:rPr>
                <w:rFonts w:asciiTheme="minorHAnsi" w:eastAsiaTheme="minorEastAsia" w:hAnsi="Constantia" w:cstheme="minorBidi"/>
                <w:color w:val="323E4F" w:themeColor="text2" w:themeShade="BF"/>
                <w:kern w:val="24"/>
                <w:sz w:val="28"/>
                <w:szCs w:val="28"/>
                <w:lang w:eastAsia="en-US"/>
              </w:rPr>
              <w:t xml:space="preserve"> </w:t>
            </w:r>
            <w:r w:rsidRPr="005B14A6">
              <w:rPr>
                <w:sz w:val="28"/>
                <w:szCs w:val="28"/>
              </w:rPr>
              <w:t xml:space="preserve">больничный комплекс  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7.Нижневартовский государственный университет</w:t>
            </w:r>
          </w:p>
          <w:p w:rsidR="00B91EDD" w:rsidRDefault="00B91EDD" w:rsidP="00C079BC">
            <w:pPr>
              <w:pStyle w:val="a3"/>
              <w:rPr>
                <w:rStyle w:val="highlight"/>
                <w:b/>
              </w:rPr>
            </w:pPr>
            <w:r w:rsidRPr="005B14A6">
              <w:rPr>
                <w:sz w:val="28"/>
                <w:szCs w:val="28"/>
              </w:rPr>
              <w:t>Улица Ленина</w:t>
            </w:r>
          </w:p>
        </w:tc>
      </w:tr>
      <w:tr w:rsidR="00B91EDD" w:rsidTr="00490DAB">
        <w:tc>
          <w:tcPr>
            <w:tcW w:w="6912" w:type="dxa"/>
          </w:tcPr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570870" wp14:editId="74EB795D">
                  <wp:extent cx="4191000" cy="4057650"/>
                  <wp:effectExtent l="0" t="0" r="0" b="0"/>
                  <wp:docPr id="3" name="Рисунок 3" descr="Картинки по запросу картинка улицы Интернациональная г. Нижневартов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а улицы Интернациональная г. Нижневартов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rStyle w:val="highlight"/>
                <w:sz w:val="28"/>
                <w:szCs w:val="28"/>
              </w:rPr>
            </w:pPr>
            <w:r w:rsidRPr="005B14A6">
              <w:rPr>
                <w:rStyle w:val="highlight"/>
                <w:sz w:val="28"/>
                <w:szCs w:val="28"/>
              </w:rPr>
              <w:t xml:space="preserve">Самая большая улица в городе. Ее по праву можно назвать, улицей </w:t>
            </w:r>
            <w:proofErr w:type="gramStart"/>
            <w:r w:rsidRPr="005B14A6">
              <w:rPr>
                <w:rStyle w:val="highlight"/>
                <w:sz w:val="28"/>
                <w:szCs w:val="28"/>
              </w:rPr>
              <w:t>–г</w:t>
            </w:r>
            <w:proofErr w:type="gramEnd"/>
            <w:r w:rsidRPr="005B14A6">
              <w:rPr>
                <w:rStyle w:val="highlight"/>
                <w:sz w:val="28"/>
                <w:szCs w:val="28"/>
              </w:rPr>
              <w:t>игантом.</w:t>
            </w:r>
          </w:p>
          <w:p w:rsidR="00B91EDD" w:rsidRPr="005B14A6" w:rsidRDefault="00B91EDD" w:rsidP="00C079BC">
            <w:pPr>
              <w:pStyle w:val="a3"/>
              <w:rPr>
                <w:rStyle w:val="highlight"/>
                <w:sz w:val="28"/>
                <w:szCs w:val="28"/>
              </w:rPr>
            </w:pPr>
            <w:r w:rsidRPr="005B14A6">
              <w:rPr>
                <w:rStyle w:val="highlight"/>
                <w:sz w:val="28"/>
                <w:szCs w:val="28"/>
              </w:rPr>
              <w:t xml:space="preserve">На этой улице </w:t>
            </w:r>
            <w:proofErr w:type="gramStart"/>
            <w:r w:rsidRPr="005B14A6">
              <w:rPr>
                <w:rStyle w:val="highlight"/>
                <w:sz w:val="28"/>
                <w:szCs w:val="28"/>
              </w:rPr>
              <w:t>расположены</w:t>
            </w:r>
            <w:proofErr w:type="gramEnd"/>
            <w:r w:rsidRPr="005B14A6">
              <w:rPr>
                <w:rStyle w:val="highlight"/>
                <w:sz w:val="28"/>
                <w:szCs w:val="28"/>
              </w:rPr>
              <w:t>:</w:t>
            </w:r>
          </w:p>
          <w:p w:rsidR="00B91EDD" w:rsidRPr="005B14A6" w:rsidRDefault="00B91EDD" w:rsidP="00C079BC">
            <w:pPr>
              <w:pStyle w:val="a3"/>
              <w:rPr>
                <w:rStyle w:val="highlight"/>
                <w:sz w:val="28"/>
                <w:szCs w:val="28"/>
              </w:rPr>
            </w:pPr>
            <w:r w:rsidRPr="005B14A6">
              <w:rPr>
                <w:rStyle w:val="highlight"/>
                <w:sz w:val="28"/>
                <w:szCs w:val="28"/>
              </w:rPr>
              <w:t>1.пожарная часть №42</w:t>
            </w:r>
          </w:p>
          <w:p w:rsidR="00B91EDD" w:rsidRPr="005B14A6" w:rsidRDefault="00B91EDD" w:rsidP="00C079BC">
            <w:pPr>
              <w:pStyle w:val="a3"/>
              <w:rPr>
                <w:rStyle w:val="highlight"/>
                <w:sz w:val="28"/>
                <w:szCs w:val="28"/>
              </w:rPr>
            </w:pPr>
            <w:r w:rsidRPr="005B14A6">
              <w:rPr>
                <w:rStyle w:val="highlight"/>
                <w:sz w:val="28"/>
                <w:szCs w:val="28"/>
              </w:rPr>
              <w:t>2.МЧС</w:t>
            </w:r>
          </w:p>
          <w:p w:rsidR="00B91EDD" w:rsidRPr="005B14A6" w:rsidRDefault="00B91EDD" w:rsidP="00C079BC">
            <w:pPr>
              <w:pStyle w:val="a3"/>
              <w:rPr>
                <w:rStyle w:val="highlight"/>
                <w:sz w:val="28"/>
                <w:szCs w:val="28"/>
              </w:rPr>
            </w:pPr>
            <w:r w:rsidRPr="005B14A6">
              <w:rPr>
                <w:rStyle w:val="highlight"/>
                <w:sz w:val="28"/>
                <w:szCs w:val="28"/>
              </w:rPr>
              <w:t>3.детская поликлиника №2</w:t>
            </w:r>
          </w:p>
          <w:p w:rsidR="00B91EDD" w:rsidRDefault="00B91EDD" w:rsidP="00C079BC">
            <w:pPr>
              <w:pStyle w:val="a3"/>
              <w:rPr>
                <w:rStyle w:val="highlight"/>
                <w:b/>
              </w:rPr>
            </w:pPr>
            <w:r w:rsidRPr="005B14A6">
              <w:rPr>
                <w:rStyle w:val="highlight"/>
                <w:sz w:val="28"/>
                <w:szCs w:val="28"/>
              </w:rPr>
              <w:t>4.гостиница «Венеция»</w:t>
            </w:r>
          </w:p>
        </w:tc>
      </w:tr>
      <w:tr w:rsidR="00B91EDD" w:rsidTr="00490DAB">
        <w:trPr>
          <w:trHeight w:val="4803"/>
        </w:trPr>
        <w:tc>
          <w:tcPr>
            <w:tcW w:w="6912" w:type="dxa"/>
          </w:tcPr>
          <w:p w:rsidR="00B91EDD" w:rsidRDefault="00DF6354" w:rsidP="00C079BC">
            <w:pPr>
              <w:pStyle w:val="a3"/>
              <w:jc w:val="center"/>
              <w:rPr>
                <w:rStyle w:val="highlight"/>
                <w:b/>
              </w:rPr>
            </w:pPr>
            <w:r>
              <w:rPr>
                <w:noProof/>
              </w:rPr>
              <w:drawing>
                <wp:inline distT="0" distB="0" distL="0" distR="0" wp14:anchorId="2E53889A" wp14:editId="55AC3CAF">
                  <wp:extent cx="4133850" cy="3657600"/>
                  <wp:effectExtent l="0" t="0" r="0" b="0"/>
                  <wp:docPr id="10" name="Рисунок 10" descr="Картинки по запросу картинка улицы Омская г. Нижневартов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а улицы Омская г. Нижневартов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629" cy="366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Эта улица названа в честь  омских строителей, возводивших дома на этой улице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А еще здесь находится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1.Центр социальной помощи семье и детям «</w:t>
            </w:r>
            <w:proofErr w:type="spellStart"/>
            <w:r w:rsidRPr="005B14A6">
              <w:rPr>
                <w:sz w:val="28"/>
                <w:szCs w:val="28"/>
              </w:rPr>
              <w:t>Кардея</w:t>
            </w:r>
            <w:proofErr w:type="spellEnd"/>
            <w:r w:rsidRPr="005B14A6">
              <w:rPr>
                <w:sz w:val="28"/>
                <w:szCs w:val="28"/>
              </w:rPr>
              <w:t>»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2.Муниципальное общеобразовательное учреждение «Лицей №2»</w:t>
            </w: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</w:p>
          <w:p w:rsidR="00B91EDD" w:rsidRPr="005B14A6" w:rsidRDefault="00B91EDD" w:rsidP="00C079BC">
            <w:pPr>
              <w:pStyle w:val="a3"/>
              <w:rPr>
                <w:sz w:val="28"/>
                <w:szCs w:val="28"/>
              </w:rPr>
            </w:pPr>
            <w:r w:rsidRPr="005B14A6">
              <w:rPr>
                <w:sz w:val="28"/>
                <w:szCs w:val="28"/>
              </w:rPr>
              <w:t>Улица Омская</w:t>
            </w:r>
          </w:p>
          <w:p w:rsidR="00B91EDD" w:rsidRDefault="00B91EDD" w:rsidP="00C079BC">
            <w:pPr>
              <w:pStyle w:val="a3"/>
              <w:jc w:val="center"/>
              <w:rPr>
                <w:rStyle w:val="highlight"/>
                <w:b/>
              </w:rPr>
            </w:pPr>
          </w:p>
        </w:tc>
      </w:tr>
    </w:tbl>
    <w:p w:rsidR="00B91EDD" w:rsidRDefault="0053209D" w:rsidP="0053209D">
      <w:pPr>
        <w:pStyle w:val="a8"/>
        <w:ind w:left="-142" w:right="709" w:firstLine="0"/>
        <w:rPr>
          <w:szCs w:val="28"/>
        </w:rPr>
      </w:pPr>
      <w:r>
        <w:rPr>
          <w:szCs w:val="28"/>
        </w:rPr>
        <w:t>Рисунок 2 Улицы города Нижневартовска</w:t>
      </w:r>
    </w:p>
    <w:p w:rsidR="0053209D" w:rsidRDefault="0053209D" w:rsidP="0053209D">
      <w:pPr>
        <w:pStyle w:val="a8"/>
        <w:ind w:left="-142" w:right="709" w:firstLine="0"/>
        <w:rPr>
          <w:szCs w:val="28"/>
        </w:rPr>
      </w:pPr>
    </w:p>
    <w:p w:rsidR="005B14A6" w:rsidRDefault="005B14A6" w:rsidP="00490DAB">
      <w:pPr>
        <w:pStyle w:val="a8"/>
        <w:ind w:left="-142" w:right="-1" w:firstLine="0"/>
        <w:rPr>
          <w:szCs w:val="28"/>
        </w:rPr>
      </w:pPr>
      <w:r>
        <w:rPr>
          <w:szCs w:val="28"/>
        </w:rPr>
        <w:t xml:space="preserve">Данный курс </w:t>
      </w:r>
      <w:r w:rsidRPr="00434A1E">
        <w:rPr>
          <w:szCs w:val="28"/>
        </w:rPr>
        <w:t xml:space="preserve">предполагает </w:t>
      </w:r>
      <w:proofErr w:type="spellStart"/>
      <w:r w:rsidRPr="00434A1E">
        <w:rPr>
          <w:szCs w:val="28"/>
        </w:rPr>
        <w:t>безотметочную</w:t>
      </w:r>
      <w:proofErr w:type="spellEnd"/>
      <w:r w:rsidRPr="00434A1E">
        <w:rPr>
          <w:szCs w:val="28"/>
        </w:rPr>
        <w:t xml:space="preserve"> систему. Но вместе с тем  для  развития  учебной  мотивации, познавательной деятельности обучающихся  активно  используется система морального стимулирования и поощрения дипломами, грамотами в таких номинациях как «Знаток людей¸ «Знаток улиц», «Знаток достопримечательностей»,</w:t>
      </w:r>
      <w:r>
        <w:rPr>
          <w:szCs w:val="28"/>
        </w:rPr>
        <w:t xml:space="preserve"> что вызывает особый восторг у ребят. </w:t>
      </w:r>
    </w:p>
    <w:p w:rsidR="0053209D" w:rsidRDefault="00BC15A5" w:rsidP="00490DAB">
      <w:pPr>
        <w:pStyle w:val="a8"/>
        <w:ind w:left="-142" w:right="-141" w:firstLine="0"/>
        <w:rPr>
          <w:szCs w:val="28"/>
        </w:rPr>
      </w:pPr>
      <w:r w:rsidRPr="00B977E8">
        <w:rPr>
          <w:szCs w:val="28"/>
        </w:rPr>
        <w:t xml:space="preserve">Мониторинг развития личностных результатов по итогам учебного года свидетельствует о повышении таких качеств как </w:t>
      </w:r>
      <w:r w:rsidR="009B4854" w:rsidRPr="00B977E8">
        <w:rPr>
          <w:szCs w:val="28"/>
        </w:rPr>
        <w:t xml:space="preserve">интерес к познанию нового, уважение </w:t>
      </w:r>
      <w:proofErr w:type="gramStart"/>
      <w:r w:rsidR="009B4854" w:rsidRPr="00B977E8">
        <w:rPr>
          <w:szCs w:val="28"/>
        </w:rPr>
        <w:t>к</w:t>
      </w:r>
      <w:proofErr w:type="gramEnd"/>
    </w:p>
    <w:p w:rsidR="00DF6354" w:rsidRDefault="009B4854" w:rsidP="00490DAB">
      <w:pPr>
        <w:pStyle w:val="a8"/>
        <w:ind w:left="-142" w:right="-141" w:firstLine="0"/>
        <w:rPr>
          <w:szCs w:val="28"/>
        </w:rPr>
      </w:pPr>
      <w:r w:rsidRPr="00B977E8">
        <w:rPr>
          <w:szCs w:val="28"/>
        </w:rPr>
        <w:lastRenderedPageBreak/>
        <w:t xml:space="preserve"> другим народам и ценностям семьи, потребности в самовыражении и самореализации, </w:t>
      </w:r>
      <w:r w:rsidR="004308C5" w:rsidRPr="00B977E8">
        <w:rPr>
          <w:szCs w:val="28"/>
        </w:rPr>
        <w:t>любознательност</w:t>
      </w:r>
      <w:r w:rsidRPr="00B977E8">
        <w:rPr>
          <w:szCs w:val="28"/>
        </w:rPr>
        <w:t>и, социальном признании.</w:t>
      </w:r>
      <w:r w:rsidR="00DF6354" w:rsidRPr="00DF6354">
        <w:rPr>
          <w:szCs w:val="28"/>
        </w:rPr>
        <w:t xml:space="preserve"> </w:t>
      </w:r>
      <w:r w:rsidR="00DF6354" w:rsidRPr="00B977E8">
        <w:rPr>
          <w:szCs w:val="28"/>
        </w:rPr>
        <w:t xml:space="preserve">По результатам обучения дети привлекаются к проектной деятельности. </w:t>
      </w:r>
      <w:r w:rsidR="00DF6354">
        <w:rPr>
          <w:szCs w:val="28"/>
        </w:rPr>
        <w:t xml:space="preserve">Так были разработаны  </w:t>
      </w:r>
      <w:r w:rsidR="00DF6354" w:rsidRPr="00434A1E">
        <w:rPr>
          <w:szCs w:val="28"/>
        </w:rPr>
        <w:t>коллективные  проекты</w:t>
      </w:r>
      <w:r w:rsidR="00DF6354">
        <w:rPr>
          <w:szCs w:val="28"/>
        </w:rPr>
        <w:t xml:space="preserve">: «Мы- </w:t>
      </w:r>
      <w:proofErr w:type="spellStart"/>
      <w:r w:rsidR="00DF6354">
        <w:rPr>
          <w:szCs w:val="28"/>
        </w:rPr>
        <w:t>вартовчане</w:t>
      </w:r>
      <w:proofErr w:type="spellEnd"/>
      <w:r w:rsidR="00DF6354">
        <w:rPr>
          <w:szCs w:val="28"/>
        </w:rPr>
        <w:t xml:space="preserve">», «Покорители </w:t>
      </w:r>
      <w:proofErr w:type="spellStart"/>
      <w:r w:rsidR="00DF6354">
        <w:rPr>
          <w:szCs w:val="28"/>
        </w:rPr>
        <w:t>Самотлора</w:t>
      </w:r>
      <w:proofErr w:type="spellEnd"/>
      <w:r w:rsidR="00DF6354">
        <w:rPr>
          <w:szCs w:val="28"/>
        </w:rPr>
        <w:t>»</w:t>
      </w:r>
      <w:r w:rsidR="00DF6354">
        <w:rPr>
          <w:szCs w:val="28"/>
        </w:rPr>
        <w:t>, «Книжка- малышка для обучающихся 1 классов»</w:t>
      </w:r>
      <w:r w:rsidR="008B5372">
        <w:rPr>
          <w:szCs w:val="28"/>
        </w:rPr>
        <w:t>, которые были представлены</w:t>
      </w:r>
      <w:r w:rsidR="0053209D">
        <w:rPr>
          <w:szCs w:val="28"/>
        </w:rPr>
        <w:t xml:space="preserve"> перед родительской общественностью</w:t>
      </w:r>
      <w:r w:rsidR="008B5372">
        <w:rPr>
          <w:szCs w:val="28"/>
        </w:rPr>
        <w:t>.</w:t>
      </w:r>
      <w:bookmarkStart w:id="0" w:name="_GoBack"/>
      <w:bookmarkEnd w:id="0"/>
      <w:r w:rsidR="0053209D">
        <w:rPr>
          <w:szCs w:val="28"/>
        </w:rPr>
        <w:t xml:space="preserve"> </w:t>
      </w:r>
    </w:p>
    <w:p w:rsidR="00BC15A5" w:rsidRPr="00B977E8" w:rsidRDefault="00BC15A5" w:rsidP="00490DAB">
      <w:pPr>
        <w:pStyle w:val="a8"/>
        <w:ind w:left="-142" w:right="-567" w:firstLine="0"/>
        <w:rPr>
          <w:szCs w:val="28"/>
        </w:rPr>
      </w:pPr>
    </w:p>
    <w:p w:rsidR="00DF3119" w:rsidRDefault="00DF3119" w:rsidP="00490DAB">
      <w:pPr>
        <w:pStyle w:val="a8"/>
        <w:ind w:left="-142"/>
        <w:rPr>
          <w:sz w:val="24"/>
        </w:rPr>
      </w:pPr>
    </w:p>
    <w:p w:rsidR="00B91EDD" w:rsidRDefault="00B91EDD" w:rsidP="00B977E8">
      <w:pPr>
        <w:pStyle w:val="a8"/>
        <w:rPr>
          <w:sz w:val="24"/>
        </w:rPr>
      </w:pPr>
    </w:p>
    <w:p w:rsidR="00B91EDD" w:rsidRDefault="00B91EDD" w:rsidP="00B977E8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53209D" w:rsidP="00490DAB">
      <w:pPr>
        <w:pStyle w:val="a8"/>
        <w:ind w:left="-255" w:firstLine="113"/>
        <w:rPr>
          <w:szCs w:val="28"/>
        </w:rPr>
      </w:pPr>
      <w:r>
        <w:rPr>
          <w:szCs w:val="28"/>
        </w:rPr>
        <w:t>Список л</w:t>
      </w:r>
      <w:r w:rsidR="005658AD" w:rsidRPr="005658AD">
        <w:rPr>
          <w:szCs w:val="28"/>
        </w:rPr>
        <w:t>итератур</w:t>
      </w:r>
      <w:r>
        <w:rPr>
          <w:szCs w:val="28"/>
        </w:rPr>
        <w:t>ы:</w:t>
      </w:r>
    </w:p>
    <w:p w:rsidR="005658AD" w:rsidRPr="005658AD" w:rsidRDefault="005658AD" w:rsidP="00490DAB">
      <w:pPr>
        <w:shd w:val="clear" w:color="auto" w:fill="FFFFFF"/>
        <w:spacing w:after="0" w:line="240" w:lineRule="auto"/>
        <w:ind w:left="-255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1.Извекова Н.А., </w:t>
      </w:r>
      <w:proofErr w:type="spellStart"/>
      <w:r w:rsidRPr="005658A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Латов</w:t>
      </w:r>
      <w:proofErr w:type="spellEnd"/>
      <w:r w:rsidRPr="00565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Праздник в семье. - М.: Педагогика, 1986.</w:t>
      </w:r>
    </w:p>
    <w:p w:rsidR="005658AD" w:rsidRPr="005658AD" w:rsidRDefault="005658AD" w:rsidP="00490DAB">
      <w:pPr>
        <w:shd w:val="clear" w:color="auto" w:fill="FFFFFF"/>
        <w:spacing w:after="0" w:line="240" w:lineRule="auto"/>
        <w:ind w:left="-255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A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hyperlink r:id="rId14" w:history="1">
        <w:r w:rsidRPr="005658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Нижневартовск. История герба города.</w:t>
        </w:r>
      </w:hyperlink>
    </w:p>
    <w:p w:rsidR="005658AD" w:rsidRPr="005658AD" w:rsidRDefault="005658AD" w:rsidP="00490DAB">
      <w:pPr>
        <w:shd w:val="clear" w:color="auto" w:fill="FFFFFF"/>
        <w:spacing w:after="0" w:line="240" w:lineRule="auto"/>
        <w:ind w:left="-255" w:firstLine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AD">
        <w:rPr>
          <w:rFonts w:ascii="Times New Roman" w:eastAsia="Times New Roman" w:hAnsi="Times New Roman" w:cs="Times New Roman"/>
          <w:sz w:val="28"/>
          <w:szCs w:val="28"/>
          <w:lang w:eastAsia="ru-RU"/>
        </w:rPr>
        <w:t>3.Об объектах культурного наследия (памятниках истории и культуры) народов Российской Федерации: Федеральный закон. // Наследие народов Российской Федерации. – 2002. – №1. </w:t>
      </w:r>
    </w:p>
    <w:p w:rsidR="005658AD" w:rsidRPr="005658AD" w:rsidRDefault="005658AD" w:rsidP="00490DAB">
      <w:pPr>
        <w:pStyle w:val="a8"/>
        <w:ind w:left="-255" w:firstLine="113"/>
        <w:rPr>
          <w:szCs w:val="28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p w:rsidR="00DF3119" w:rsidRDefault="00DF3119" w:rsidP="0097165E">
      <w:pPr>
        <w:pStyle w:val="a8"/>
        <w:rPr>
          <w:sz w:val="24"/>
        </w:rPr>
      </w:pPr>
    </w:p>
    <w:sectPr w:rsidR="00DF3119" w:rsidSect="00490DAB">
      <w:pgSz w:w="11906" w:h="16838"/>
      <w:pgMar w:top="1134" w:right="851" w:bottom="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C37F5"/>
    <w:multiLevelType w:val="multilevel"/>
    <w:tmpl w:val="C7C67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21027C"/>
    <w:multiLevelType w:val="multilevel"/>
    <w:tmpl w:val="175C92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D64D98"/>
    <w:multiLevelType w:val="multilevel"/>
    <w:tmpl w:val="0FAA7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DF51D8"/>
    <w:multiLevelType w:val="hybridMultilevel"/>
    <w:tmpl w:val="0D7EFF18"/>
    <w:lvl w:ilvl="0" w:tplc="509254F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5280D1D"/>
    <w:multiLevelType w:val="hybridMultilevel"/>
    <w:tmpl w:val="9C1ED490"/>
    <w:lvl w:ilvl="0" w:tplc="5092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B78CF"/>
    <w:multiLevelType w:val="hybridMultilevel"/>
    <w:tmpl w:val="05445570"/>
    <w:lvl w:ilvl="0" w:tplc="5092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C77D0"/>
    <w:multiLevelType w:val="hybridMultilevel"/>
    <w:tmpl w:val="16E485D2"/>
    <w:lvl w:ilvl="0" w:tplc="B6C056C4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39441DB4"/>
    <w:multiLevelType w:val="hybridMultilevel"/>
    <w:tmpl w:val="87FA2D16"/>
    <w:lvl w:ilvl="0" w:tplc="5092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1A199F"/>
    <w:multiLevelType w:val="hybridMultilevel"/>
    <w:tmpl w:val="57BA174E"/>
    <w:lvl w:ilvl="0" w:tplc="340CF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23E6F"/>
    <w:multiLevelType w:val="hybridMultilevel"/>
    <w:tmpl w:val="DC4CF6D6"/>
    <w:lvl w:ilvl="0" w:tplc="0922D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DE5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8C1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8A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EAD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E4D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463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E45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70D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BA122F1"/>
    <w:multiLevelType w:val="multilevel"/>
    <w:tmpl w:val="5726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61DAD"/>
    <w:multiLevelType w:val="multilevel"/>
    <w:tmpl w:val="525C25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B329A7"/>
    <w:multiLevelType w:val="multilevel"/>
    <w:tmpl w:val="42D2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03BF9"/>
    <w:multiLevelType w:val="multilevel"/>
    <w:tmpl w:val="F2C287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9646D5"/>
    <w:multiLevelType w:val="multilevel"/>
    <w:tmpl w:val="54EE95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F142DC"/>
    <w:multiLevelType w:val="hybridMultilevel"/>
    <w:tmpl w:val="72EA0136"/>
    <w:lvl w:ilvl="0" w:tplc="5092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517A8E"/>
    <w:multiLevelType w:val="multilevel"/>
    <w:tmpl w:val="D28E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5A632E"/>
    <w:multiLevelType w:val="multilevel"/>
    <w:tmpl w:val="39641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A21C7F"/>
    <w:multiLevelType w:val="hybridMultilevel"/>
    <w:tmpl w:val="E140F706"/>
    <w:lvl w:ilvl="0" w:tplc="5092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745A1E"/>
    <w:multiLevelType w:val="multilevel"/>
    <w:tmpl w:val="D50010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0"/>
  </w:num>
  <w:num w:numId="5">
    <w:abstractNumId w:val="1"/>
  </w:num>
  <w:num w:numId="6">
    <w:abstractNumId w:val="11"/>
  </w:num>
  <w:num w:numId="7">
    <w:abstractNumId w:val="14"/>
  </w:num>
  <w:num w:numId="8">
    <w:abstractNumId w:val="13"/>
  </w:num>
  <w:num w:numId="9">
    <w:abstractNumId w:val="19"/>
  </w:num>
  <w:num w:numId="10">
    <w:abstractNumId w:val="16"/>
  </w:num>
  <w:num w:numId="11">
    <w:abstractNumId w:val="2"/>
  </w:num>
  <w:num w:numId="12">
    <w:abstractNumId w:val="6"/>
  </w:num>
  <w:num w:numId="13">
    <w:abstractNumId w:val="9"/>
  </w:num>
  <w:num w:numId="14">
    <w:abstractNumId w:val="8"/>
  </w:num>
  <w:num w:numId="15">
    <w:abstractNumId w:val="7"/>
  </w:num>
  <w:num w:numId="16">
    <w:abstractNumId w:val="5"/>
  </w:num>
  <w:num w:numId="17">
    <w:abstractNumId w:val="18"/>
  </w:num>
  <w:num w:numId="18">
    <w:abstractNumId w:val="15"/>
  </w:num>
  <w:num w:numId="19">
    <w:abstractNumId w:val="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52A"/>
    <w:rsid w:val="000442A9"/>
    <w:rsid w:val="00122608"/>
    <w:rsid w:val="001809EE"/>
    <w:rsid w:val="0029352A"/>
    <w:rsid w:val="004308C5"/>
    <w:rsid w:val="004333A8"/>
    <w:rsid w:val="0048507B"/>
    <w:rsid w:val="00490DAB"/>
    <w:rsid w:val="004B363E"/>
    <w:rsid w:val="0053209D"/>
    <w:rsid w:val="005658AD"/>
    <w:rsid w:val="005B14A6"/>
    <w:rsid w:val="005B7BB8"/>
    <w:rsid w:val="005F2CA1"/>
    <w:rsid w:val="00823ADC"/>
    <w:rsid w:val="00845CC3"/>
    <w:rsid w:val="00894A67"/>
    <w:rsid w:val="008B5372"/>
    <w:rsid w:val="00931F3D"/>
    <w:rsid w:val="00964E6C"/>
    <w:rsid w:val="0097165E"/>
    <w:rsid w:val="009B4854"/>
    <w:rsid w:val="00A063AA"/>
    <w:rsid w:val="00A6632E"/>
    <w:rsid w:val="00AA07E1"/>
    <w:rsid w:val="00B91EDD"/>
    <w:rsid w:val="00B977E8"/>
    <w:rsid w:val="00BC15A5"/>
    <w:rsid w:val="00CA2C46"/>
    <w:rsid w:val="00D30061"/>
    <w:rsid w:val="00D34434"/>
    <w:rsid w:val="00DF3119"/>
    <w:rsid w:val="00DF6354"/>
    <w:rsid w:val="00ED5DD7"/>
    <w:rsid w:val="00F2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4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4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2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42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4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42A9"/>
    <w:rPr>
      <w:b/>
      <w:bCs/>
    </w:rPr>
  </w:style>
  <w:style w:type="character" w:styleId="a5">
    <w:name w:val="Hyperlink"/>
    <w:basedOn w:val="a0"/>
    <w:uiPriority w:val="99"/>
    <w:semiHidden/>
    <w:unhideWhenUsed/>
    <w:rsid w:val="00CA2C46"/>
    <w:rPr>
      <w:strike w:val="0"/>
      <w:dstrike w:val="0"/>
      <w:color w:val="444444"/>
      <w:u w:val="none"/>
      <w:effect w:val="none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CA2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2C4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3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97165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7165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ighlight">
    <w:name w:val="highlight"/>
    <w:rsid w:val="00B91EDD"/>
  </w:style>
  <w:style w:type="table" w:styleId="aa">
    <w:name w:val="Table Grid"/>
    <w:basedOn w:val="a1"/>
    <w:rsid w:val="00B91EDD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4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4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2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42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4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42A9"/>
    <w:rPr>
      <w:b/>
      <w:bCs/>
    </w:rPr>
  </w:style>
  <w:style w:type="character" w:styleId="a5">
    <w:name w:val="Hyperlink"/>
    <w:basedOn w:val="a0"/>
    <w:uiPriority w:val="99"/>
    <w:semiHidden/>
    <w:unhideWhenUsed/>
    <w:rsid w:val="00CA2C46"/>
    <w:rPr>
      <w:strike w:val="0"/>
      <w:dstrike w:val="0"/>
      <w:color w:val="444444"/>
      <w:u w:val="none"/>
      <w:effect w:val="none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CA2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2C4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3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97165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7165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ighlight">
    <w:name w:val="highlight"/>
    <w:rsid w:val="00B91EDD"/>
  </w:style>
  <w:style w:type="table" w:styleId="aa">
    <w:name w:val="Table Grid"/>
    <w:basedOn w:val="a1"/>
    <w:rsid w:val="00B91EDD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23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6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9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921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5532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968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616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57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738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82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5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9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00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380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85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19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5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infourok.ru/site/go?href=http%3A%2F%2Fvartovsk.info%2Fproniznevartovsk%2F2238-nizhnevartovsk-istori-gerba-goroda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русские</c:v>
                </c:pt>
              </c:strCache>
            </c:strRef>
          </c:tx>
          <c:invertIfNegative val="0"/>
          <c:dLbls>
            <c:dLbl>
              <c:idx val="6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456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татары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украинцы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2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башкиры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3">
                  <c:v>22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белоруссы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4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азербайджанцы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  <c:pt idx="5">
                  <c:v>10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молдаване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Лист1!$H$2:$H$10</c:f>
              <c:numCache>
                <c:formatCode>General</c:formatCode>
                <c:ptCount val="9"/>
                <c:pt idx="6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армяне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Лист1!$I$2:$I$10</c:f>
              <c:numCache>
                <c:formatCode>General</c:formatCode>
                <c:ptCount val="9"/>
                <c:pt idx="7">
                  <c:v>4</c:v>
                </c:pt>
                <c:pt idx="8">
                  <c:v>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чеченцы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белоруссы</c:v>
                </c:pt>
                <c:pt idx="5">
                  <c:v>азербайджанцы</c:v>
                </c:pt>
                <c:pt idx="6">
                  <c:v>молдаване</c:v>
                </c:pt>
                <c:pt idx="7">
                  <c:v>армяне</c:v>
                </c:pt>
                <c:pt idx="8">
                  <c:v>чеченцы</c:v>
                </c:pt>
              </c:strCache>
            </c:strRef>
          </c:cat>
          <c:val>
            <c:numRef>
              <c:f>Лист1!$J$2:$J$10</c:f>
              <c:numCache>
                <c:formatCode>General</c:formatCode>
                <c:ptCount val="9"/>
                <c:pt idx="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544000"/>
        <c:axId val="48549888"/>
      </c:barChart>
      <c:catAx>
        <c:axId val="48544000"/>
        <c:scaling>
          <c:orientation val="minMax"/>
        </c:scaling>
        <c:delete val="0"/>
        <c:axPos val="b"/>
        <c:majorTickMark val="out"/>
        <c:minorTickMark val="none"/>
        <c:tickLblPos val="nextTo"/>
        <c:crossAx val="48549888"/>
        <c:crosses val="autoZero"/>
        <c:auto val="1"/>
        <c:lblAlgn val="ctr"/>
        <c:lblOffset val="100"/>
        <c:noMultiLvlLbl val="0"/>
      </c:catAx>
      <c:valAx>
        <c:axId val="48549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5440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17</cp:revision>
  <cp:lastPrinted>2016-10-31T14:58:00Z</cp:lastPrinted>
  <dcterms:created xsi:type="dcterms:W3CDTF">2016-04-01T06:19:00Z</dcterms:created>
  <dcterms:modified xsi:type="dcterms:W3CDTF">2016-10-31T15:32:00Z</dcterms:modified>
</cp:coreProperties>
</file>