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Муниципальное Автономное Дошкольное Образовательное Учреждение  г</w:t>
      </w:r>
      <w:proofErr w:type="gramStart"/>
      <w:r>
        <w:rPr>
          <w:rFonts w:ascii="Times New Roman" w:eastAsia="Times New Roman" w:hAnsi="Times New Roman" w:cs="Times New Roman"/>
          <w:bCs/>
          <w:kern w:val="36"/>
          <w:sz w:val="24"/>
          <w:szCs w:val="24"/>
          <w:lang w:eastAsia="ru-RU"/>
        </w:rPr>
        <w:t>.Н</w:t>
      </w:r>
      <w:proofErr w:type="gramEnd"/>
      <w:r>
        <w:rPr>
          <w:rFonts w:ascii="Times New Roman" w:eastAsia="Times New Roman" w:hAnsi="Times New Roman" w:cs="Times New Roman"/>
          <w:bCs/>
          <w:kern w:val="36"/>
          <w:sz w:val="24"/>
          <w:szCs w:val="24"/>
          <w:lang w:eastAsia="ru-RU"/>
        </w:rPr>
        <w:t>ижневартовска Детский Сад № 29 «Ёлочка»</w:t>
      </w: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p>
    <w:p w:rsidR="003D1DEB" w:rsidRP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r w:rsidRPr="003D1DEB">
        <w:rPr>
          <w:rFonts w:ascii="Times New Roman" w:eastAsia="Times New Roman" w:hAnsi="Times New Roman" w:cs="Times New Roman"/>
          <w:b/>
          <w:bCs/>
          <w:kern w:val="36"/>
          <w:sz w:val="28"/>
          <w:szCs w:val="28"/>
          <w:lang w:eastAsia="ru-RU"/>
        </w:rPr>
        <w:t xml:space="preserve">ДОКЛАД </w:t>
      </w:r>
    </w:p>
    <w:p w:rsidR="003D1DEB" w:rsidRP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на тему: «</w:t>
      </w:r>
      <w:r w:rsidRPr="003D1DEB">
        <w:rPr>
          <w:rFonts w:ascii="Times New Roman" w:eastAsia="Times New Roman" w:hAnsi="Times New Roman" w:cs="Times New Roman"/>
          <w:bCs/>
          <w:kern w:val="36"/>
          <w:sz w:val="28"/>
          <w:szCs w:val="28"/>
          <w:lang w:eastAsia="ru-RU"/>
        </w:rPr>
        <w:t>Влияние  дидактических игр на развитие детей дошкольного возраста</w:t>
      </w:r>
      <w:r>
        <w:rPr>
          <w:rFonts w:ascii="Times New Roman" w:eastAsia="Times New Roman" w:hAnsi="Times New Roman" w:cs="Times New Roman"/>
          <w:b/>
          <w:bCs/>
          <w:kern w:val="36"/>
          <w:sz w:val="28"/>
          <w:szCs w:val="28"/>
          <w:lang w:eastAsia="ru-RU"/>
        </w:rPr>
        <w:t>»</w:t>
      </w:r>
    </w:p>
    <w:p w:rsidR="003D1DEB" w:rsidRPr="003D1DEB" w:rsidRDefault="003D1DEB" w:rsidP="003D1DEB">
      <w:pPr>
        <w:spacing w:after="0" w:line="240" w:lineRule="auto"/>
        <w:jc w:val="center"/>
        <w:outlineLvl w:val="0"/>
        <w:rPr>
          <w:rFonts w:ascii="Times New Roman" w:eastAsia="Times New Roman" w:hAnsi="Times New Roman" w:cs="Times New Roman"/>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r w:rsidRPr="003D1DEB">
        <w:rPr>
          <w:rFonts w:ascii="Times New Roman" w:eastAsia="Times New Roman" w:hAnsi="Times New Roman" w:cs="Times New Roman"/>
          <w:bCs/>
          <w:kern w:val="36"/>
          <w:sz w:val="24"/>
          <w:szCs w:val="24"/>
          <w:lang w:eastAsia="ru-RU"/>
        </w:rPr>
        <w:t>Воспитатель:</w:t>
      </w: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r w:rsidRPr="003D1DEB">
        <w:rPr>
          <w:rFonts w:ascii="Times New Roman" w:eastAsia="Times New Roman" w:hAnsi="Times New Roman" w:cs="Times New Roman"/>
          <w:bCs/>
          <w:kern w:val="36"/>
          <w:sz w:val="24"/>
          <w:szCs w:val="24"/>
          <w:lang w:eastAsia="ru-RU"/>
        </w:rPr>
        <w:t xml:space="preserve"> Якунина Наталья Николаевна</w:t>
      </w: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right"/>
        <w:outlineLvl w:val="0"/>
        <w:rPr>
          <w:rFonts w:ascii="Times New Roman" w:eastAsia="Times New Roman" w:hAnsi="Times New Roman" w:cs="Times New Roman"/>
          <w:bCs/>
          <w:kern w:val="36"/>
          <w:sz w:val="24"/>
          <w:szCs w:val="24"/>
          <w:lang w:eastAsia="ru-RU"/>
        </w:rPr>
      </w:pPr>
    </w:p>
    <w:p w:rsidR="003D1DEB" w:rsidRDefault="003D1DEB" w:rsidP="003D1DEB">
      <w:pPr>
        <w:spacing w:after="0"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г</w:t>
      </w:r>
      <w:proofErr w:type="gramStart"/>
      <w:r>
        <w:rPr>
          <w:rFonts w:ascii="Times New Roman" w:eastAsia="Times New Roman" w:hAnsi="Times New Roman" w:cs="Times New Roman"/>
          <w:bCs/>
          <w:kern w:val="36"/>
          <w:sz w:val="24"/>
          <w:szCs w:val="24"/>
          <w:lang w:eastAsia="ru-RU"/>
        </w:rPr>
        <w:t>.Н</w:t>
      </w:r>
      <w:proofErr w:type="gramEnd"/>
      <w:r>
        <w:rPr>
          <w:rFonts w:ascii="Times New Roman" w:eastAsia="Times New Roman" w:hAnsi="Times New Roman" w:cs="Times New Roman"/>
          <w:bCs/>
          <w:kern w:val="36"/>
          <w:sz w:val="24"/>
          <w:szCs w:val="24"/>
          <w:lang w:eastAsia="ru-RU"/>
        </w:rPr>
        <w:t>ижневартовск</w:t>
      </w:r>
    </w:p>
    <w:p w:rsidR="003D1DEB" w:rsidRPr="003D1DEB" w:rsidRDefault="003D1DEB" w:rsidP="003D1DEB">
      <w:pPr>
        <w:spacing w:after="0" w:line="240" w:lineRule="auto"/>
        <w:jc w:val="center"/>
        <w:outlineLvl w:val="0"/>
        <w:rPr>
          <w:rFonts w:ascii="Times New Roman" w:eastAsia="Times New Roman" w:hAnsi="Times New Roman" w:cs="Times New Roman"/>
          <w:b/>
          <w:bCs/>
          <w:kern w:val="36"/>
          <w:sz w:val="28"/>
          <w:szCs w:val="28"/>
          <w:lang w:eastAsia="ru-RU"/>
        </w:rPr>
      </w:pPr>
      <w:r w:rsidRPr="003D1DEB">
        <w:rPr>
          <w:rFonts w:ascii="Times New Roman" w:eastAsia="Times New Roman" w:hAnsi="Times New Roman" w:cs="Times New Roman"/>
          <w:b/>
          <w:bCs/>
          <w:kern w:val="36"/>
          <w:sz w:val="28"/>
          <w:szCs w:val="28"/>
          <w:lang w:eastAsia="ru-RU"/>
        </w:rPr>
        <w:lastRenderedPageBreak/>
        <w:t xml:space="preserve">Влияние </w:t>
      </w:r>
      <w:r>
        <w:rPr>
          <w:rFonts w:ascii="Times New Roman" w:eastAsia="Times New Roman" w:hAnsi="Times New Roman" w:cs="Times New Roman"/>
          <w:b/>
          <w:bCs/>
          <w:kern w:val="36"/>
          <w:sz w:val="28"/>
          <w:szCs w:val="28"/>
          <w:lang w:eastAsia="ru-RU"/>
        </w:rPr>
        <w:t xml:space="preserve"> дидактических </w:t>
      </w:r>
      <w:r w:rsidRPr="003D1DEB">
        <w:rPr>
          <w:rFonts w:ascii="Times New Roman" w:eastAsia="Times New Roman" w:hAnsi="Times New Roman" w:cs="Times New Roman"/>
          <w:b/>
          <w:bCs/>
          <w:kern w:val="36"/>
          <w:sz w:val="28"/>
          <w:szCs w:val="28"/>
          <w:lang w:eastAsia="ru-RU"/>
        </w:rPr>
        <w:t>игр на разв</w:t>
      </w:r>
      <w:r>
        <w:rPr>
          <w:rFonts w:ascii="Times New Roman" w:eastAsia="Times New Roman" w:hAnsi="Times New Roman" w:cs="Times New Roman"/>
          <w:b/>
          <w:bCs/>
          <w:kern w:val="36"/>
          <w:sz w:val="28"/>
          <w:szCs w:val="28"/>
          <w:lang w:eastAsia="ru-RU"/>
        </w:rPr>
        <w:t>итие детей дошкольного возраста.</w:t>
      </w:r>
    </w:p>
    <w:p w:rsidR="003D1DEB" w:rsidRDefault="003D1DEB" w:rsidP="003D1DEB">
      <w:pPr>
        <w:spacing w:after="0" w:line="240" w:lineRule="auto"/>
        <w:ind w:left="-142" w:firstLine="567"/>
        <w:jc w:val="both"/>
        <w:rPr>
          <w:rFonts w:ascii="Times New Roman" w:hAnsi="Times New Roman" w:cs="Times New Roman"/>
          <w:sz w:val="24"/>
          <w:szCs w:val="24"/>
        </w:rPr>
      </w:pP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Дидактические игры — одно из средств воспитания и обучения детей дошкольного возраста.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w:t>
      </w:r>
      <w:r w:rsidRPr="00E64A2B">
        <w:rPr>
          <w:rFonts w:ascii="Times New Roman" w:hAnsi="Times New Roman" w:cs="Times New Roman"/>
          <w:sz w:val="24"/>
          <w:szCs w:val="24"/>
        </w:rPr>
        <w:lastRenderedPageBreak/>
        <w:t>эффективным методом обучения детей самостоятельным творческим сюжетно – ролевым играм.</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Именно в умственном воспитании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lastRenderedPageBreak/>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Словесные игры построены на словах и действиях играющих. В таких играх дети учатся, опираясь на </w:t>
      </w:r>
      <w:r w:rsidRPr="00E64A2B">
        <w:rPr>
          <w:rFonts w:ascii="Times New Roman" w:hAnsi="Times New Roman" w:cs="Times New Roman"/>
          <w:sz w:val="24"/>
          <w:szCs w:val="24"/>
        </w:rPr>
        <w:lastRenderedPageBreak/>
        <w:t xml:space="preserve">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w:t>
      </w:r>
      <w:proofErr w:type="gramStart"/>
      <w:r w:rsidRPr="00E64A2B">
        <w:rPr>
          <w:rFonts w:ascii="Times New Roman" w:hAnsi="Times New Roman" w:cs="Times New Roman"/>
          <w:sz w:val="24"/>
          <w:szCs w:val="24"/>
        </w:rPr>
        <w:t>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roofErr w:type="gramEnd"/>
      <w:r w:rsidRPr="00E64A2B">
        <w:rPr>
          <w:rFonts w:ascii="Times New Roman" w:hAnsi="Times New Roman" w:cs="Times New Roman"/>
          <w:sz w:val="24"/>
          <w:szCs w:val="24"/>
        </w:rPr>
        <w:t xml:space="preserve"> Развитие игры во многом определяется темпом умственной активности детей, большей или меньшей успешностью выполнения игровых действий, уровнем усвоения правил, их эмоциональными переживаниями, степенью увлечённости. В период усвоения нового содержания, новых игровых действий, правил и начала игры, темп её, естественно, более замедленный. В дальнейшем, когда игра развёртывается и дети увлекаются, темп её убыстряется. К концу игры эмоциональный подъём как бы спадает и темп её снова замедляется. Не следует допускать излишней медлительности и ненужного убыстрения темпа игры: убыстрённый темп вызывает иногда растерянность детей, неуверенность, несвоевременное выполнение игровых действий, нарушение правил. Дошкольники не успевают втянуться в игру, </w:t>
      </w:r>
      <w:proofErr w:type="spellStart"/>
      <w:r w:rsidRPr="00E64A2B">
        <w:rPr>
          <w:rFonts w:ascii="Times New Roman" w:hAnsi="Times New Roman" w:cs="Times New Roman"/>
          <w:sz w:val="24"/>
          <w:szCs w:val="24"/>
        </w:rPr>
        <w:t>перевозбуждаются</w:t>
      </w:r>
      <w:proofErr w:type="spellEnd"/>
      <w:r w:rsidRPr="00E64A2B">
        <w:rPr>
          <w:rFonts w:ascii="Times New Roman" w:hAnsi="Times New Roman" w:cs="Times New Roman"/>
          <w:sz w:val="24"/>
          <w:szCs w:val="24"/>
        </w:rPr>
        <w:t xml:space="preserve">. Замедленный темп игры возникает тогда, когда даются чересчур подробные объяснения, делается  много мелких замечаний. Это приводит к тому, что игровые действия как бы отдаляются, правила вводятся несвоевременно, и дети не могут руководствоваться ими, </w:t>
      </w:r>
      <w:r w:rsidRPr="00E64A2B">
        <w:rPr>
          <w:rFonts w:ascii="Times New Roman" w:hAnsi="Times New Roman" w:cs="Times New Roman"/>
          <w:sz w:val="24"/>
          <w:szCs w:val="24"/>
        </w:rPr>
        <w:lastRenderedPageBreak/>
        <w:t>допускают нарушения, ошибаются. Они быстрее утомляются, однообразие снижает эмоциональный подъём.</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Каждая дидактическая игра включает в себя несколько элементов, а именно: дидактическую задачу, содержание, правила и игровые действия.</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 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Они содействуют развитию у дошкольников ощущений и восприятий,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 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w:t>
      </w:r>
      <w:r w:rsidRPr="00E64A2B">
        <w:rPr>
          <w:rFonts w:ascii="Times New Roman" w:hAnsi="Times New Roman" w:cs="Times New Roman"/>
          <w:sz w:val="24"/>
          <w:szCs w:val="24"/>
        </w:rPr>
        <w:lastRenderedPageBreak/>
        <w:t>торможения (особенно в младшем дошкольном возрасте). Они воспитывают у детей умение сдерживаться, управлять своим поведением.</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Немаловажная роль в дидактических играх принадлежит игровому действию. </w:t>
      </w:r>
      <w:proofErr w:type="gramStart"/>
      <w:r w:rsidRPr="00E64A2B">
        <w:rPr>
          <w:rFonts w:ascii="Times New Roman" w:hAnsi="Times New Roman" w:cs="Times New Roman"/>
          <w:sz w:val="24"/>
          <w:szCs w:val="24"/>
        </w:rPr>
        <w:t>Игровое действие —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 выиграть соревнование, выполнить роль волка, покупателя, продавца, отгадчика и т. д.</w:t>
      </w:r>
      <w:proofErr w:type="gramEnd"/>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ребёнка, служила формированию его способностей. В каждой дидактической игре своя обучающая задача, что отличает одну игру от другой</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3D1DEB" w:rsidRPr="00E64A2B" w:rsidRDefault="003D1DEB" w:rsidP="003D1DEB">
      <w:pPr>
        <w:spacing w:after="0" w:line="240" w:lineRule="auto"/>
        <w:ind w:left="-142" w:firstLine="567"/>
        <w:jc w:val="both"/>
        <w:rPr>
          <w:rFonts w:ascii="Times New Roman" w:hAnsi="Times New Roman" w:cs="Times New Roman"/>
          <w:sz w:val="24"/>
          <w:szCs w:val="24"/>
        </w:rPr>
      </w:pPr>
      <w:r w:rsidRPr="00E64A2B">
        <w:rPr>
          <w:rFonts w:ascii="Times New Roman" w:hAnsi="Times New Roman" w:cs="Times New Roman"/>
          <w:sz w:val="24"/>
          <w:szCs w:val="24"/>
        </w:rPr>
        <w:t xml:space="preserve">«Игра обязательно должна присутствовать в детском коллективе. </w:t>
      </w:r>
      <w:proofErr w:type="gramStart"/>
      <w:r w:rsidRPr="00E64A2B">
        <w:rPr>
          <w:rFonts w:ascii="Times New Roman" w:hAnsi="Times New Roman" w:cs="Times New Roman"/>
          <w:sz w:val="24"/>
          <w:szCs w:val="24"/>
        </w:rPr>
        <w:t>Детский коллектив, не играющий не будет</w:t>
      </w:r>
      <w:proofErr w:type="gramEnd"/>
      <w:r w:rsidRPr="00E64A2B">
        <w:rPr>
          <w:rFonts w:ascii="Times New Roman" w:hAnsi="Times New Roman" w:cs="Times New Roman"/>
          <w:sz w:val="24"/>
          <w:szCs w:val="24"/>
        </w:rPr>
        <w:t xml:space="preserve"> детским коллективом…Воображение развивается только в коллективе, обязательно играющем»</w:t>
      </w:r>
      <w:bookmarkStart w:id="0" w:name="_GoBack"/>
      <w:bookmarkEnd w:id="0"/>
      <w:r w:rsidRPr="00E64A2B">
        <w:rPr>
          <w:rFonts w:ascii="Times New Roman" w:hAnsi="Times New Roman" w:cs="Times New Roman"/>
          <w:sz w:val="24"/>
          <w:szCs w:val="24"/>
        </w:rPr>
        <w:t>, - Макаренко А.С.</w:t>
      </w:r>
    </w:p>
    <w:p w:rsidR="00CA0502" w:rsidRDefault="00CA0502"/>
    <w:sectPr w:rsidR="00CA0502" w:rsidSect="002D4F7C">
      <w:pgSz w:w="8392" w:h="11907" w:code="11"/>
      <w:pgMar w:top="1077" w:right="1077" w:bottom="119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compat/>
  <w:rsids>
    <w:rsidRoot w:val="003D1DEB"/>
    <w:rsid w:val="003D1DEB"/>
    <w:rsid w:val="00CA0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B"/>
  </w:style>
  <w:style w:type="paragraph" w:styleId="1">
    <w:name w:val="heading 1"/>
    <w:basedOn w:val="a"/>
    <w:link w:val="10"/>
    <w:uiPriority w:val="9"/>
    <w:qFormat/>
    <w:rsid w:val="003D1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DE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792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2017-01-15T13:48:00Z</dcterms:created>
  <dcterms:modified xsi:type="dcterms:W3CDTF">2017-01-15T13:57:00Z</dcterms:modified>
</cp:coreProperties>
</file>