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C0" w:rsidRPr="00B21E11" w:rsidRDefault="00CC0B2C" w:rsidP="00CC0B2C">
      <w:pPr>
        <w:spacing w:after="0"/>
        <w:jc w:val="both"/>
        <w:rPr>
          <w:rFonts w:cstheme="minorHAnsi"/>
          <w:b/>
          <w:sz w:val="24"/>
          <w:szCs w:val="28"/>
        </w:rPr>
      </w:pPr>
      <w:r>
        <w:rPr>
          <w:rFonts w:cstheme="minorHAnsi"/>
          <w:b/>
          <w:sz w:val="24"/>
          <w:szCs w:val="28"/>
        </w:rPr>
        <w:t>Ор</w:t>
      </w:r>
      <w:r w:rsidR="00951DC0" w:rsidRPr="00B21E11">
        <w:rPr>
          <w:rFonts w:cstheme="minorHAnsi"/>
          <w:b/>
          <w:sz w:val="24"/>
          <w:szCs w:val="28"/>
        </w:rPr>
        <w:t>ганизаци</w:t>
      </w:r>
      <w:r>
        <w:rPr>
          <w:rFonts w:cstheme="minorHAnsi"/>
          <w:b/>
          <w:sz w:val="24"/>
          <w:szCs w:val="28"/>
        </w:rPr>
        <w:t>я</w:t>
      </w:r>
      <w:r w:rsidR="00951DC0" w:rsidRPr="00B21E11">
        <w:rPr>
          <w:rFonts w:cstheme="minorHAnsi"/>
          <w:b/>
          <w:sz w:val="24"/>
          <w:szCs w:val="28"/>
        </w:rPr>
        <w:t xml:space="preserve"> волонтерских отрядов по пропаганде здорового образа жизни, противодействию распространения наркомании, алкоголизма и </w:t>
      </w:r>
      <w:proofErr w:type="spellStart"/>
      <w:r w:rsidR="00951DC0" w:rsidRPr="00B21E11">
        <w:rPr>
          <w:rFonts w:cstheme="minorHAnsi"/>
          <w:b/>
          <w:sz w:val="24"/>
          <w:szCs w:val="28"/>
        </w:rPr>
        <w:t>табакокурения</w:t>
      </w:r>
      <w:proofErr w:type="spellEnd"/>
      <w:r w:rsidR="00951DC0" w:rsidRPr="00B21E11">
        <w:rPr>
          <w:rFonts w:cstheme="minorHAnsi"/>
          <w:b/>
          <w:sz w:val="24"/>
          <w:szCs w:val="28"/>
        </w:rPr>
        <w:t xml:space="preserve"> </w:t>
      </w:r>
      <w:r w:rsidR="00233F3B" w:rsidRPr="00B21E11">
        <w:rPr>
          <w:rFonts w:cstheme="minorHAnsi"/>
          <w:b/>
          <w:sz w:val="24"/>
          <w:szCs w:val="28"/>
        </w:rPr>
        <w:t>среди подростков</w:t>
      </w:r>
    </w:p>
    <w:p w:rsidR="00951DC0" w:rsidRPr="006B0E9E" w:rsidRDefault="00951DC0" w:rsidP="00CC0B2C">
      <w:pPr>
        <w:spacing w:after="0"/>
        <w:jc w:val="both"/>
        <w:rPr>
          <w:rFonts w:cstheme="minorHAnsi"/>
          <w:sz w:val="24"/>
          <w:szCs w:val="28"/>
        </w:rPr>
      </w:pPr>
    </w:p>
    <w:p w:rsidR="00951DC0" w:rsidRPr="00B21E11" w:rsidRDefault="00951DC0" w:rsidP="00CC0B2C">
      <w:pPr>
        <w:spacing w:after="0"/>
        <w:jc w:val="both"/>
        <w:rPr>
          <w:rFonts w:cstheme="minorHAnsi"/>
          <w:sz w:val="24"/>
          <w:szCs w:val="28"/>
          <w:u w:val="single"/>
        </w:rPr>
      </w:pPr>
    </w:p>
    <w:p w:rsidR="00951DC0" w:rsidRPr="00B21E11" w:rsidRDefault="00951DC0" w:rsidP="00CC0B2C">
      <w:pPr>
        <w:spacing w:after="0"/>
        <w:jc w:val="both"/>
        <w:rPr>
          <w:rFonts w:cstheme="minorHAnsi"/>
          <w:sz w:val="24"/>
          <w:szCs w:val="28"/>
          <w:u w:val="single"/>
        </w:rPr>
      </w:pPr>
      <w:r w:rsidRPr="00B21E11">
        <w:rPr>
          <w:rFonts w:cstheme="minorHAnsi"/>
          <w:sz w:val="24"/>
          <w:szCs w:val="28"/>
          <w:u w:val="single"/>
        </w:rPr>
        <w:t>I. Введение</w:t>
      </w:r>
    </w:p>
    <w:p w:rsidR="004F675C" w:rsidRPr="004F675C" w:rsidRDefault="004F675C" w:rsidP="004F675C">
      <w:pPr>
        <w:spacing w:after="0"/>
        <w:ind w:firstLine="708"/>
        <w:jc w:val="both"/>
        <w:rPr>
          <w:rFonts w:cstheme="minorHAnsi"/>
          <w:sz w:val="24"/>
          <w:szCs w:val="28"/>
        </w:rPr>
      </w:pPr>
      <w:r w:rsidRPr="004F675C">
        <w:rPr>
          <w:rFonts w:cstheme="minorHAnsi"/>
          <w:sz w:val="24"/>
          <w:szCs w:val="28"/>
        </w:rPr>
        <w:t>Федеральный государственный образовательный стандарт представляет собой совокупность требований обязательных при реализации основных образовательных программ общего образования, требований к структуре, результатам и условия реализации основной образовательной программы.</w:t>
      </w:r>
    </w:p>
    <w:p w:rsidR="004F675C" w:rsidRPr="004F675C" w:rsidRDefault="004F675C" w:rsidP="004F675C">
      <w:pPr>
        <w:spacing w:after="0"/>
        <w:ind w:firstLine="708"/>
        <w:jc w:val="both"/>
        <w:rPr>
          <w:rFonts w:cstheme="minorHAnsi"/>
          <w:sz w:val="24"/>
          <w:szCs w:val="28"/>
        </w:rPr>
      </w:pPr>
    </w:p>
    <w:p w:rsidR="004F675C" w:rsidRDefault="004F675C" w:rsidP="004F675C">
      <w:pPr>
        <w:spacing w:after="0"/>
        <w:ind w:firstLine="708"/>
        <w:jc w:val="both"/>
        <w:rPr>
          <w:rFonts w:cstheme="minorHAnsi"/>
          <w:sz w:val="24"/>
          <w:szCs w:val="28"/>
        </w:rPr>
      </w:pPr>
      <w:r w:rsidRPr="004F675C">
        <w:rPr>
          <w:rFonts w:cstheme="minorHAnsi"/>
          <w:sz w:val="24"/>
          <w:szCs w:val="28"/>
        </w:rPr>
        <w:t>Здоровье человека – актуальная тема для разговора на все времена. Как воспитание нравственности и патриотизма, так и воспитание уважительного отношения к своему здоровью необходимо начинать с самого детства. По мнению специалистов-медиков, 75% всех болезней человека заложено в детские годы</w:t>
      </w:r>
      <w:r>
        <w:rPr>
          <w:rFonts w:cstheme="minorHAnsi"/>
          <w:sz w:val="24"/>
          <w:szCs w:val="28"/>
        </w:rPr>
        <w:t>.</w:t>
      </w:r>
    </w:p>
    <w:p w:rsidR="004F675C" w:rsidRDefault="004F675C" w:rsidP="004F675C">
      <w:pPr>
        <w:spacing w:after="0"/>
        <w:ind w:firstLine="708"/>
        <w:jc w:val="both"/>
        <w:rPr>
          <w:rFonts w:cstheme="minorHAnsi"/>
          <w:sz w:val="24"/>
          <w:szCs w:val="28"/>
        </w:rPr>
      </w:pPr>
      <w:r w:rsidRPr="004F675C">
        <w:rPr>
          <w:rFonts w:cstheme="minorHAnsi"/>
          <w:sz w:val="24"/>
          <w:szCs w:val="28"/>
        </w:rPr>
        <w:t>Подготовка к здоровому образу жизни ребенка на основе здоровьесберегающих технологий должна стать приоритетным направлением в деятельности педагога.</w:t>
      </w:r>
    </w:p>
    <w:p w:rsidR="0052450E" w:rsidRPr="0052450E" w:rsidRDefault="0052450E" w:rsidP="0052450E">
      <w:pPr>
        <w:spacing w:after="0"/>
        <w:ind w:firstLine="708"/>
        <w:jc w:val="both"/>
        <w:rPr>
          <w:rFonts w:cstheme="minorHAnsi"/>
          <w:sz w:val="24"/>
          <w:szCs w:val="28"/>
        </w:rPr>
      </w:pPr>
      <w:r w:rsidRPr="0052450E">
        <w:rPr>
          <w:rFonts w:cstheme="minorHAnsi"/>
          <w:sz w:val="24"/>
          <w:szCs w:val="28"/>
        </w:rPr>
        <w:t xml:space="preserve">Цель современной школы – подготовка детей к жизни. Каждый школьник должен получить за время учебы знания, которые будут востребованы им в дальнейшей жизни. Достижение названной цели в нынешней школе может быть достигнуто с помощью технологий </w:t>
      </w:r>
      <w:proofErr w:type="spellStart"/>
      <w:r w:rsidRPr="0052450E">
        <w:rPr>
          <w:rFonts w:cstheme="minorHAnsi"/>
          <w:sz w:val="24"/>
          <w:szCs w:val="28"/>
        </w:rPr>
        <w:t>здоровьесберегающей</w:t>
      </w:r>
      <w:proofErr w:type="spellEnd"/>
      <w:r w:rsidRPr="0052450E">
        <w:rPr>
          <w:rFonts w:cstheme="minorHAnsi"/>
          <w:sz w:val="24"/>
          <w:szCs w:val="28"/>
        </w:rPr>
        <w:t xml:space="preserve"> педагогики, которые рассматриваются как совокупность приемов и методов организации учебно-воспитательного процесса без ущерба для здоровья школьников и педагогов. Педагог, владея современными педагогическими знаниями, в тесном взаимодействии с учащимися, с их родителями, с медицинскими работниками, с коллегами планирует свою работу с учетом приоритетов сохранения и укрепления здоровья участников педагогического процесса. Тем не менее, только тогда можно сказать, что учебно-образовательный процесс осуществляется по </w:t>
      </w:r>
      <w:proofErr w:type="spellStart"/>
      <w:r w:rsidRPr="0052450E">
        <w:rPr>
          <w:rFonts w:cstheme="minorHAnsi"/>
          <w:sz w:val="24"/>
          <w:szCs w:val="28"/>
        </w:rPr>
        <w:t>здоровьесберегающим</w:t>
      </w:r>
      <w:proofErr w:type="spellEnd"/>
      <w:r w:rsidRPr="0052450E">
        <w:rPr>
          <w:rFonts w:cstheme="minorHAnsi"/>
          <w:sz w:val="24"/>
          <w:szCs w:val="28"/>
        </w:rPr>
        <w:t xml:space="preserve"> образовательным технологиям, если при реализации используемой педагогической системы решается задача сохранения здоровья учащихся и педагогов.</w:t>
      </w:r>
    </w:p>
    <w:p w:rsidR="0052450E" w:rsidRPr="0052450E" w:rsidRDefault="0052450E" w:rsidP="0052450E">
      <w:pPr>
        <w:spacing w:after="0"/>
        <w:ind w:firstLine="708"/>
        <w:jc w:val="both"/>
        <w:rPr>
          <w:rFonts w:cstheme="minorHAnsi"/>
          <w:sz w:val="24"/>
          <w:szCs w:val="28"/>
        </w:rPr>
      </w:pPr>
    </w:p>
    <w:p w:rsidR="0052450E" w:rsidRPr="0052450E" w:rsidRDefault="0052450E" w:rsidP="0052450E">
      <w:pPr>
        <w:spacing w:after="0"/>
        <w:ind w:firstLine="708"/>
        <w:jc w:val="both"/>
        <w:rPr>
          <w:rFonts w:cstheme="minorHAnsi"/>
          <w:sz w:val="24"/>
          <w:szCs w:val="28"/>
        </w:rPr>
      </w:pPr>
      <w:r w:rsidRPr="0052450E">
        <w:rPr>
          <w:rFonts w:cstheme="minorHAnsi"/>
          <w:sz w:val="24"/>
          <w:szCs w:val="28"/>
        </w:rPr>
        <w:t>Основополагающей целью здоровьесберегающих образовательных технологий обучения является обеспечить школьнику возможность сохранения здоровья в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52450E" w:rsidRPr="0052450E" w:rsidRDefault="0052450E" w:rsidP="0052450E">
      <w:pPr>
        <w:spacing w:after="0"/>
        <w:ind w:firstLine="708"/>
        <w:jc w:val="both"/>
        <w:rPr>
          <w:rFonts w:cstheme="minorHAnsi"/>
          <w:sz w:val="24"/>
          <w:szCs w:val="28"/>
        </w:rPr>
      </w:pPr>
    </w:p>
    <w:p w:rsidR="0052450E" w:rsidRDefault="0052450E" w:rsidP="0052450E">
      <w:pPr>
        <w:spacing w:after="0"/>
        <w:ind w:firstLine="708"/>
        <w:jc w:val="both"/>
        <w:rPr>
          <w:rFonts w:cstheme="minorHAnsi"/>
          <w:sz w:val="24"/>
          <w:szCs w:val="28"/>
        </w:rPr>
      </w:pPr>
      <w:proofErr w:type="spellStart"/>
      <w:r w:rsidRPr="0052450E">
        <w:rPr>
          <w:rFonts w:cstheme="minorHAnsi"/>
          <w:sz w:val="24"/>
          <w:szCs w:val="28"/>
        </w:rPr>
        <w:t>Здоровьесберегающие</w:t>
      </w:r>
      <w:proofErr w:type="spellEnd"/>
      <w:r w:rsidRPr="0052450E">
        <w:rPr>
          <w:rFonts w:cstheme="minorHAnsi"/>
          <w:sz w:val="24"/>
          <w:szCs w:val="28"/>
        </w:rPr>
        <w:t xml:space="preserve">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 </w:t>
      </w:r>
      <w:proofErr w:type="gramStart"/>
      <w:r w:rsidRPr="0052450E">
        <w:rPr>
          <w:rFonts w:cstheme="minorHAnsi"/>
          <w:sz w:val="24"/>
          <w:szCs w:val="28"/>
        </w:rPr>
        <w:t xml:space="preserve">Предполагают активное участие самого обучающегося в освоении культуры человеческих отношений, в формировании опыта </w:t>
      </w:r>
      <w:proofErr w:type="spellStart"/>
      <w:r w:rsidRPr="0052450E">
        <w:rPr>
          <w:rFonts w:cstheme="minorHAnsi"/>
          <w:sz w:val="24"/>
          <w:szCs w:val="28"/>
        </w:rPr>
        <w:t>здоровьесбережения</w:t>
      </w:r>
      <w:proofErr w:type="spellEnd"/>
      <w:r w:rsidRPr="0052450E">
        <w:rPr>
          <w:rFonts w:cstheme="minorHAnsi"/>
          <w:sz w:val="24"/>
          <w:szCs w:val="28"/>
        </w:rPr>
        <w:t xml:space="preserve">, который приобретается через постепенное расширение сферы общения и деятельности учащегося, развитие его </w:t>
      </w:r>
      <w:proofErr w:type="spellStart"/>
      <w:r w:rsidRPr="0052450E">
        <w:rPr>
          <w:rFonts w:cstheme="minorHAnsi"/>
          <w:sz w:val="24"/>
          <w:szCs w:val="28"/>
        </w:rPr>
        <w:t>саморегуляции</w:t>
      </w:r>
      <w:proofErr w:type="spellEnd"/>
      <w:r w:rsidRPr="0052450E">
        <w:rPr>
          <w:rFonts w:cstheme="minorHAnsi"/>
          <w:sz w:val="24"/>
          <w:szCs w:val="28"/>
        </w:rPr>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roofErr w:type="gramEnd"/>
    </w:p>
    <w:p w:rsidR="0052450E" w:rsidRDefault="0052450E" w:rsidP="0052450E">
      <w:pPr>
        <w:spacing w:after="0"/>
        <w:ind w:firstLine="708"/>
        <w:jc w:val="both"/>
        <w:rPr>
          <w:rFonts w:cstheme="minorHAnsi"/>
          <w:sz w:val="24"/>
          <w:szCs w:val="28"/>
        </w:rPr>
      </w:pPr>
    </w:p>
    <w:p w:rsidR="00951DC0" w:rsidRPr="006B0E9E" w:rsidRDefault="001E3FA4" w:rsidP="004F675C">
      <w:pPr>
        <w:spacing w:after="0"/>
        <w:ind w:firstLine="708"/>
        <w:jc w:val="both"/>
        <w:rPr>
          <w:rFonts w:cstheme="minorHAnsi"/>
          <w:sz w:val="24"/>
          <w:szCs w:val="28"/>
        </w:rPr>
      </w:pPr>
      <w:r w:rsidRPr="006B0E9E">
        <w:rPr>
          <w:rFonts w:cstheme="minorHAnsi"/>
          <w:sz w:val="24"/>
          <w:szCs w:val="28"/>
        </w:rPr>
        <w:lastRenderedPageBreak/>
        <w:t>Р</w:t>
      </w:r>
      <w:r w:rsidR="00951DC0" w:rsidRPr="006B0E9E">
        <w:rPr>
          <w:rFonts w:cstheme="minorHAnsi"/>
          <w:sz w:val="24"/>
          <w:szCs w:val="28"/>
        </w:rPr>
        <w:t xml:space="preserve">езультаты современных исследований, возраст приобщения к употреблению табака, алкоголя и наркотиков и различных </w:t>
      </w:r>
      <w:proofErr w:type="spellStart"/>
      <w:r w:rsidR="00951DC0" w:rsidRPr="006B0E9E">
        <w:rPr>
          <w:rFonts w:cstheme="minorHAnsi"/>
          <w:sz w:val="24"/>
          <w:szCs w:val="28"/>
        </w:rPr>
        <w:t>психоактивных</w:t>
      </w:r>
      <w:proofErr w:type="spellEnd"/>
      <w:r w:rsidR="00951DC0" w:rsidRPr="006B0E9E">
        <w:rPr>
          <w:rFonts w:cstheme="minorHAnsi"/>
          <w:sz w:val="24"/>
          <w:szCs w:val="28"/>
        </w:rPr>
        <w:t xml:space="preserve"> веществ (далее – ПАВ) приходится в большинстве случаев на школьные годы. В связи с </w:t>
      </w:r>
      <w:r w:rsidR="00233F3B" w:rsidRPr="006B0E9E">
        <w:rPr>
          <w:rFonts w:cstheme="minorHAnsi"/>
          <w:sz w:val="24"/>
          <w:szCs w:val="28"/>
        </w:rPr>
        <w:t>этим</w:t>
      </w:r>
      <w:r w:rsidR="00951DC0" w:rsidRPr="006B0E9E">
        <w:rPr>
          <w:rFonts w:cstheme="minorHAnsi"/>
          <w:sz w:val="24"/>
          <w:szCs w:val="28"/>
        </w:rPr>
        <w:t xml:space="preserve"> необходимо проводить первичную профилактику злоупотребления алкоголем, наркотиками, токсическими веществами именно в этот период.</w:t>
      </w:r>
    </w:p>
    <w:p w:rsidR="00951DC0" w:rsidRPr="006B0E9E" w:rsidRDefault="00951DC0" w:rsidP="00CC0B2C">
      <w:pPr>
        <w:spacing w:after="0"/>
        <w:jc w:val="both"/>
        <w:rPr>
          <w:rFonts w:cstheme="minorHAnsi"/>
          <w:sz w:val="24"/>
          <w:szCs w:val="28"/>
        </w:rPr>
      </w:pPr>
      <w:r w:rsidRPr="006B0E9E">
        <w:rPr>
          <w:rFonts w:cstheme="minorHAnsi"/>
          <w:sz w:val="24"/>
          <w:szCs w:val="28"/>
        </w:rPr>
        <w:t xml:space="preserve">Одной из наиболее эффективных форм профилактической работы в молодежной среде является организация </w:t>
      </w:r>
      <w:r w:rsidR="00233F3B" w:rsidRPr="006B0E9E">
        <w:rPr>
          <w:rFonts w:cstheme="minorHAnsi"/>
          <w:sz w:val="24"/>
          <w:szCs w:val="28"/>
        </w:rPr>
        <w:t xml:space="preserve">школьных </w:t>
      </w:r>
      <w:r w:rsidRPr="006B0E9E">
        <w:rPr>
          <w:rFonts w:cstheme="minorHAnsi"/>
          <w:sz w:val="24"/>
          <w:szCs w:val="28"/>
        </w:rPr>
        <w:t>отрядов по противодействию злоупотреблению ПАВ и пропаганде здорового образа жизни.</w:t>
      </w:r>
    </w:p>
    <w:p w:rsidR="00951DC0" w:rsidRPr="006B0E9E" w:rsidRDefault="00951DC0" w:rsidP="00CC0B2C">
      <w:pPr>
        <w:spacing w:after="0"/>
        <w:ind w:firstLine="708"/>
        <w:jc w:val="both"/>
        <w:rPr>
          <w:rFonts w:cstheme="minorHAnsi"/>
          <w:sz w:val="24"/>
          <w:szCs w:val="28"/>
        </w:rPr>
      </w:pPr>
      <w:r w:rsidRPr="006B0E9E">
        <w:rPr>
          <w:rFonts w:cstheme="minorHAnsi"/>
          <w:sz w:val="24"/>
          <w:szCs w:val="28"/>
        </w:rPr>
        <w:t>Принадлежность ребят, проводящих занятия со сверстниками, к одному поколению, способность говорить на одном языке, их успешность и привлекательный имидж, компетентность и доступность − все это увеличивает положительный эффект профилактической работы.</w:t>
      </w:r>
    </w:p>
    <w:p w:rsidR="00B21E11" w:rsidRDefault="00951DC0" w:rsidP="00CC0B2C">
      <w:pPr>
        <w:spacing w:after="0"/>
        <w:jc w:val="both"/>
        <w:rPr>
          <w:rFonts w:cstheme="minorHAnsi"/>
          <w:sz w:val="24"/>
          <w:szCs w:val="28"/>
        </w:rPr>
      </w:pPr>
      <w:r w:rsidRPr="006B0E9E">
        <w:rPr>
          <w:rFonts w:cstheme="minorHAnsi"/>
          <w:sz w:val="24"/>
          <w:szCs w:val="28"/>
        </w:rPr>
        <w:t xml:space="preserve">Привлечение </w:t>
      </w:r>
      <w:r w:rsidR="00A628A4" w:rsidRPr="006B0E9E">
        <w:rPr>
          <w:rFonts w:cstheme="minorHAnsi"/>
          <w:sz w:val="24"/>
          <w:szCs w:val="28"/>
        </w:rPr>
        <w:t>подростков</w:t>
      </w:r>
      <w:r w:rsidRPr="006B0E9E">
        <w:rPr>
          <w:rFonts w:cstheme="minorHAnsi"/>
          <w:sz w:val="24"/>
          <w:szCs w:val="28"/>
        </w:rPr>
        <w:t xml:space="preserve"> к работе в волонтерских отрядах по противодействию злоупотреблению ПАВ и пропаганде здорового образа жизни позволяет сформировать устойчивые антиалкогольные и антинаркотические </w:t>
      </w:r>
      <w:proofErr w:type="gramStart"/>
      <w:r w:rsidRPr="006B0E9E">
        <w:rPr>
          <w:rFonts w:cstheme="minorHAnsi"/>
          <w:sz w:val="24"/>
          <w:szCs w:val="28"/>
        </w:rPr>
        <w:t>установки</w:t>
      </w:r>
      <w:proofErr w:type="gramEnd"/>
      <w:r w:rsidRPr="006B0E9E">
        <w:rPr>
          <w:rFonts w:cstheme="minorHAnsi"/>
          <w:sz w:val="24"/>
          <w:szCs w:val="28"/>
        </w:rPr>
        <w:t xml:space="preserve"> как у самих волонтеров, так и у тех ребят, с кем они занимаются, развить чувство самоуважения и ответственности. </w:t>
      </w:r>
    </w:p>
    <w:p w:rsidR="00951DC0" w:rsidRPr="006B0E9E" w:rsidRDefault="00951DC0" w:rsidP="00CC0B2C">
      <w:pPr>
        <w:spacing w:after="0"/>
        <w:ind w:firstLine="708"/>
        <w:jc w:val="both"/>
        <w:rPr>
          <w:rFonts w:cstheme="minorHAnsi"/>
          <w:sz w:val="24"/>
          <w:szCs w:val="28"/>
        </w:rPr>
      </w:pPr>
      <w:r w:rsidRPr="006B0E9E">
        <w:rPr>
          <w:rFonts w:cstheme="minorHAnsi"/>
          <w:sz w:val="24"/>
          <w:szCs w:val="28"/>
        </w:rPr>
        <w:t>Международная практика и накопленный в нашей стране опыт показывают, что добровольческий труд, являясь лишь одной из возможных форм социализации, играет важную роль в процессе формирования у молодежи первичных знаний, опыта, ценностей и полномочий, необходимых для того, чтобы стать социально активными, ответственными гражданами. Именно добровольчество является сегодня одним из действенных и эффективных инструментов реализации государственной молодежной политики.</w:t>
      </w:r>
    </w:p>
    <w:p w:rsidR="00951DC0" w:rsidRPr="006B0E9E" w:rsidRDefault="00951DC0" w:rsidP="00CC0B2C">
      <w:pPr>
        <w:spacing w:after="0"/>
        <w:jc w:val="both"/>
        <w:rPr>
          <w:rFonts w:cstheme="minorHAnsi"/>
          <w:sz w:val="24"/>
          <w:szCs w:val="28"/>
        </w:rPr>
      </w:pPr>
    </w:p>
    <w:p w:rsidR="00951DC0" w:rsidRPr="00B21E11" w:rsidRDefault="00951DC0" w:rsidP="00CC0B2C">
      <w:pPr>
        <w:spacing w:after="0"/>
        <w:jc w:val="both"/>
        <w:rPr>
          <w:rFonts w:cstheme="minorHAnsi"/>
          <w:b/>
          <w:sz w:val="24"/>
          <w:szCs w:val="28"/>
          <w:u w:val="single"/>
        </w:rPr>
      </w:pPr>
      <w:r w:rsidRPr="00B21E11">
        <w:rPr>
          <w:rFonts w:cstheme="minorHAnsi"/>
          <w:b/>
          <w:sz w:val="24"/>
          <w:szCs w:val="28"/>
          <w:u w:val="single"/>
        </w:rPr>
        <w:t xml:space="preserve">II. </w:t>
      </w:r>
      <w:r w:rsidRPr="00C769C0">
        <w:rPr>
          <w:rFonts w:cstheme="minorHAnsi"/>
          <w:b/>
          <w:sz w:val="24"/>
          <w:szCs w:val="28"/>
          <w:u w:val="single"/>
        </w:rPr>
        <w:t xml:space="preserve">Формы организации участия </w:t>
      </w:r>
      <w:r w:rsidR="00FA7340" w:rsidRPr="00C769C0">
        <w:rPr>
          <w:rFonts w:cstheme="minorHAnsi"/>
          <w:b/>
          <w:sz w:val="24"/>
          <w:szCs w:val="28"/>
          <w:u w:val="single"/>
        </w:rPr>
        <w:t xml:space="preserve">учащихся </w:t>
      </w:r>
      <w:r w:rsidRPr="00C769C0">
        <w:rPr>
          <w:rFonts w:cstheme="minorHAnsi"/>
          <w:b/>
          <w:sz w:val="24"/>
          <w:szCs w:val="28"/>
          <w:u w:val="single"/>
        </w:rPr>
        <w:t xml:space="preserve">в волонтерских отрядах по пропаганде здорового образа жизни, противодействию распространения наркомании, алкоголизма и </w:t>
      </w:r>
      <w:proofErr w:type="spellStart"/>
      <w:r w:rsidRPr="00C769C0">
        <w:rPr>
          <w:rFonts w:cstheme="minorHAnsi"/>
          <w:b/>
          <w:sz w:val="24"/>
          <w:szCs w:val="28"/>
          <w:u w:val="single"/>
        </w:rPr>
        <w:t>табакокурения</w:t>
      </w:r>
      <w:proofErr w:type="spellEnd"/>
      <w:r w:rsidRPr="00C769C0">
        <w:rPr>
          <w:rFonts w:cstheme="minorHAnsi"/>
          <w:b/>
          <w:sz w:val="24"/>
          <w:szCs w:val="28"/>
          <w:u w:val="single"/>
        </w:rPr>
        <w:t xml:space="preserve"> в </w:t>
      </w:r>
      <w:r w:rsidR="00B21E11" w:rsidRPr="00C769C0">
        <w:rPr>
          <w:rFonts w:cstheme="minorHAnsi"/>
          <w:b/>
          <w:sz w:val="24"/>
          <w:szCs w:val="28"/>
          <w:u w:val="single"/>
        </w:rPr>
        <w:t xml:space="preserve">подростковой </w:t>
      </w:r>
      <w:r w:rsidRPr="00C769C0">
        <w:rPr>
          <w:rFonts w:cstheme="minorHAnsi"/>
          <w:b/>
          <w:sz w:val="24"/>
          <w:szCs w:val="28"/>
          <w:u w:val="single"/>
        </w:rPr>
        <w:t>среде</w:t>
      </w:r>
    </w:p>
    <w:p w:rsidR="00951DC0" w:rsidRPr="006B0E9E" w:rsidRDefault="00951DC0" w:rsidP="00CC0B2C">
      <w:pPr>
        <w:spacing w:after="0"/>
        <w:ind w:firstLine="708"/>
        <w:jc w:val="both"/>
        <w:rPr>
          <w:rFonts w:cstheme="minorHAnsi"/>
          <w:sz w:val="24"/>
          <w:szCs w:val="28"/>
        </w:rPr>
      </w:pPr>
      <w:r w:rsidRPr="006B0E9E">
        <w:rPr>
          <w:rFonts w:cstheme="minorHAnsi"/>
          <w:sz w:val="24"/>
          <w:szCs w:val="28"/>
        </w:rPr>
        <w:t>Причины вступления молодых людей в такие отряды могут быть самыми разными:</w:t>
      </w:r>
    </w:p>
    <w:p w:rsidR="00951DC0" w:rsidRPr="006B0E9E" w:rsidRDefault="00951DC0" w:rsidP="00CC0B2C">
      <w:pPr>
        <w:spacing w:after="0"/>
        <w:jc w:val="both"/>
        <w:rPr>
          <w:rFonts w:cstheme="minorHAnsi"/>
          <w:sz w:val="24"/>
          <w:szCs w:val="28"/>
        </w:rPr>
      </w:pPr>
      <w:r w:rsidRPr="006B0E9E">
        <w:rPr>
          <w:rFonts w:cstheme="minorHAnsi"/>
          <w:sz w:val="24"/>
          <w:szCs w:val="28"/>
        </w:rPr>
        <w:t>желание изменить мир к лучшему, сделать его здоровым и безопасным;</w:t>
      </w:r>
    </w:p>
    <w:p w:rsidR="00951DC0" w:rsidRPr="00B21E11" w:rsidRDefault="00951DC0" w:rsidP="00CC0B2C">
      <w:pPr>
        <w:pStyle w:val="a3"/>
        <w:numPr>
          <w:ilvl w:val="0"/>
          <w:numId w:val="1"/>
        </w:numPr>
        <w:spacing w:after="0"/>
        <w:jc w:val="both"/>
        <w:rPr>
          <w:rFonts w:cstheme="minorHAnsi"/>
          <w:sz w:val="24"/>
          <w:szCs w:val="28"/>
        </w:rPr>
      </w:pPr>
      <w:r w:rsidRPr="00B21E11">
        <w:rPr>
          <w:rFonts w:cstheme="minorHAnsi"/>
          <w:sz w:val="24"/>
          <w:szCs w:val="28"/>
        </w:rPr>
        <w:t>внутренняя психологическая потребность быть нужным;</w:t>
      </w:r>
    </w:p>
    <w:p w:rsidR="00951DC0" w:rsidRPr="00B21E11" w:rsidRDefault="00951DC0" w:rsidP="00CC0B2C">
      <w:pPr>
        <w:pStyle w:val="a3"/>
        <w:numPr>
          <w:ilvl w:val="0"/>
          <w:numId w:val="1"/>
        </w:numPr>
        <w:spacing w:after="0"/>
        <w:jc w:val="both"/>
        <w:rPr>
          <w:rFonts w:cstheme="minorHAnsi"/>
          <w:sz w:val="24"/>
          <w:szCs w:val="28"/>
        </w:rPr>
      </w:pPr>
      <w:r w:rsidRPr="00B21E11">
        <w:rPr>
          <w:rFonts w:cstheme="minorHAnsi"/>
          <w:sz w:val="24"/>
          <w:szCs w:val="28"/>
        </w:rPr>
        <w:t>потребность в общении;</w:t>
      </w:r>
    </w:p>
    <w:p w:rsidR="00951DC0" w:rsidRPr="00B21E11" w:rsidRDefault="00951DC0" w:rsidP="00CC0B2C">
      <w:pPr>
        <w:pStyle w:val="a3"/>
        <w:numPr>
          <w:ilvl w:val="0"/>
          <w:numId w:val="1"/>
        </w:numPr>
        <w:spacing w:after="0"/>
        <w:jc w:val="both"/>
        <w:rPr>
          <w:rFonts w:cstheme="minorHAnsi"/>
          <w:sz w:val="24"/>
          <w:szCs w:val="28"/>
        </w:rPr>
      </w:pPr>
      <w:r w:rsidRPr="00B21E11">
        <w:rPr>
          <w:rFonts w:cstheme="minorHAnsi"/>
          <w:sz w:val="24"/>
          <w:szCs w:val="28"/>
        </w:rPr>
        <w:t>подтверждение взрослости и самостоятельности;</w:t>
      </w:r>
    </w:p>
    <w:p w:rsidR="00951DC0" w:rsidRPr="00B21E11" w:rsidRDefault="00951DC0" w:rsidP="00CC0B2C">
      <w:pPr>
        <w:pStyle w:val="a3"/>
        <w:numPr>
          <w:ilvl w:val="0"/>
          <w:numId w:val="1"/>
        </w:numPr>
        <w:spacing w:after="0"/>
        <w:jc w:val="both"/>
        <w:rPr>
          <w:rFonts w:cstheme="minorHAnsi"/>
          <w:sz w:val="24"/>
          <w:szCs w:val="28"/>
        </w:rPr>
      </w:pPr>
      <w:r w:rsidRPr="00B21E11">
        <w:rPr>
          <w:rFonts w:cstheme="minorHAnsi"/>
          <w:sz w:val="24"/>
          <w:szCs w:val="28"/>
        </w:rPr>
        <w:t>интерес (работа волонтера связана с нестандартными подходами и новыми возможностями);</w:t>
      </w:r>
    </w:p>
    <w:p w:rsidR="00951DC0" w:rsidRPr="00B21E11" w:rsidRDefault="00951DC0" w:rsidP="00CC0B2C">
      <w:pPr>
        <w:pStyle w:val="a3"/>
        <w:numPr>
          <w:ilvl w:val="0"/>
          <w:numId w:val="1"/>
        </w:numPr>
        <w:spacing w:after="0"/>
        <w:jc w:val="both"/>
        <w:rPr>
          <w:rFonts w:cstheme="minorHAnsi"/>
          <w:sz w:val="24"/>
          <w:szCs w:val="28"/>
        </w:rPr>
      </w:pPr>
      <w:r w:rsidRPr="00B21E11">
        <w:rPr>
          <w:rFonts w:cstheme="minorHAnsi"/>
          <w:sz w:val="24"/>
          <w:szCs w:val="28"/>
        </w:rPr>
        <w:t>карьера, авторитет и самореализация;</w:t>
      </w:r>
    </w:p>
    <w:p w:rsidR="00951DC0" w:rsidRPr="00B21E11" w:rsidRDefault="00951DC0" w:rsidP="00CC0B2C">
      <w:pPr>
        <w:pStyle w:val="a3"/>
        <w:numPr>
          <w:ilvl w:val="0"/>
          <w:numId w:val="1"/>
        </w:numPr>
        <w:spacing w:after="0"/>
        <w:jc w:val="both"/>
        <w:rPr>
          <w:rFonts w:cstheme="minorHAnsi"/>
          <w:sz w:val="24"/>
          <w:szCs w:val="28"/>
        </w:rPr>
      </w:pPr>
      <w:r w:rsidRPr="00B21E11">
        <w:rPr>
          <w:rFonts w:cstheme="minorHAnsi"/>
          <w:sz w:val="24"/>
          <w:szCs w:val="28"/>
        </w:rPr>
        <w:t>возможность попробовать себя в различных видах деятельности вне зависимости от возраста или от уже имеющейся профессии;</w:t>
      </w:r>
    </w:p>
    <w:p w:rsidR="00951DC0" w:rsidRPr="00B21E11" w:rsidRDefault="00951DC0" w:rsidP="00CC0B2C">
      <w:pPr>
        <w:pStyle w:val="a3"/>
        <w:numPr>
          <w:ilvl w:val="0"/>
          <w:numId w:val="1"/>
        </w:numPr>
        <w:spacing w:after="0"/>
        <w:jc w:val="both"/>
        <w:rPr>
          <w:rFonts w:cstheme="minorHAnsi"/>
          <w:sz w:val="24"/>
          <w:szCs w:val="28"/>
        </w:rPr>
      </w:pPr>
      <w:r w:rsidRPr="00B21E11">
        <w:rPr>
          <w:rFonts w:cstheme="minorHAnsi"/>
          <w:sz w:val="24"/>
          <w:szCs w:val="28"/>
        </w:rPr>
        <w:t>желание победить собственные пагубные привычки или поделиться своим опытом преодоления табачной, алкогольной или наркотической зависимости;</w:t>
      </w:r>
    </w:p>
    <w:p w:rsidR="00951DC0" w:rsidRPr="00B21E11" w:rsidRDefault="00951DC0" w:rsidP="00CC0B2C">
      <w:pPr>
        <w:pStyle w:val="a3"/>
        <w:numPr>
          <w:ilvl w:val="0"/>
          <w:numId w:val="1"/>
        </w:numPr>
        <w:spacing w:after="0"/>
        <w:jc w:val="both"/>
        <w:rPr>
          <w:rFonts w:cstheme="minorHAnsi"/>
          <w:sz w:val="24"/>
          <w:szCs w:val="28"/>
        </w:rPr>
      </w:pPr>
      <w:r w:rsidRPr="00B21E11">
        <w:rPr>
          <w:rFonts w:cstheme="minorHAnsi"/>
          <w:sz w:val="24"/>
          <w:szCs w:val="28"/>
        </w:rPr>
        <w:t>защита своих интересов, при отстаивании которых требуется поддержка официальных лиц, организаций или просто инициативных людей.</w:t>
      </w:r>
    </w:p>
    <w:p w:rsidR="00A12860" w:rsidRDefault="00951DC0" w:rsidP="00CC0B2C">
      <w:pPr>
        <w:spacing w:after="0"/>
        <w:jc w:val="both"/>
        <w:rPr>
          <w:rFonts w:cstheme="minorHAnsi"/>
          <w:sz w:val="24"/>
          <w:szCs w:val="28"/>
        </w:rPr>
      </w:pPr>
      <w:r w:rsidRPr="006B0E9E">
        <w:rPr>
          <w:rFonts w:cstheme="minorHAnsi"/>
          <w:sz w:val="24"/>
          <w:szCs w:val="28"/>
        </w:rPr>
        <w:t xml:space="preserve">Привлечение молодых людей к профилактической работе с молодежью обеспечивает наибольшую результативность и эффективность такой работы. Так как при распространении идей ничто не является более эффективным, чем привлечение тех, на кого эти идеи направлены. Такие стратегии, как молодежное участие, равное обучение, отлично себя зарекомендовали. </w:t>
      </w:r>
    </w:p>
    <w:p w:rsidR="00951DC0" w:rsidRPr="006B0E9E" w:rsidRDefault="00951DC0" w:rsidP="00CC0B2C">
      <w:pPr>
        <w:spacing w:after="0"/>
        <w:ind w:firstLine="708"/>
        <w:jc w:val="both"/>
        <w:rPr>
          <w:rFonts w:cstheme="minorHAnsi"/>
          <w:sz w:val="24"/>
          <w:szCs w:val="28"/>
        </w:rPr>
      </w:pPr>
      <w:r w:rsidRPr="006B0E9E">
        <w:rPr>
          <w:rFonts w:cstheme="minorHAnsi"/>
          <w:sz w:val="24"/>
          <w:szCs w:val="28"/>
        </w:rPr>
        <w:t>Лучший способ воспитать человека – не воспитывать, а привлечь его к воспитанию других. Лучший способ информировать − привлечь к информированию других. Один из самых действенных способов усвоения информации − передача ее кому-либо.</w:t>
      </w:r>
    </w:p>
    <w:p w:rsidR="00951DC0" w:rsidRPr="006B0E9E" w:rsidRDefault="00951DC0" w:rsidP="00CC0B2C">
      <w:pPr>
        <w:spacing w:after="0"/>
        <w:jc w:val="both"/>
        <w:rPr>
          <w:rFonts w:cstheme="minorHAnsi"/>
          <w:sz w:val="24"/>
          <w:szCs w:val="28"/>
        </w:rPr>
      </w:pPr>
      <w:r w:rsidRPr="006B0E9E">
        <w:rPr>
          <w:rFonts w:cstheme="minorHAnsi"/>
          <w:sz w:val="24"/>
          <w:szCs w:val="28"/>
        </w:rPr>
        <w:t>За счет волонтеров значительно увеличивается количество представителей целевой аудитории, привлеченной к деятельности, число проводимых мероприятий и свежих идей.</w:t>
      </w:r>
    </w:p>
    <w:p w:rsidR="00951DC0" w:rsidRPr="00A12860" w:rsidRDefault="00951DC0" w:rsidP="00CC0B2C">
      <w:pPr>
        <w:spacing w:after="0"/>
        <w:jc w:val="both"/>
        <w:rPr>
          <w:rFonts w:cstheme="minorHAnsi"/>
          <w:b/>
          <w:sz w:val="24"/>
          <w:szCs w:val="28"/>
          <w:u w:val="single"/>
        </w:rPr>
      </w:pPr>
      <w:r w:rsidRPr="00E8295F">
        <w:rPr>
          <w:rFonts w:cstheme="minorHAnsi"/>
          <w:b/>
          <w:sz w:val="24"/>
          <w:szCs w:val="28"/>
          <w:u w:val="single"/>
        </w:rPr>
        <w:t xml:space="preserve">Функции волонтеров в профилактической работе с </w:t>
      </w:r>
      <w:r w:rsidR="00A12860" w:rsidRPr="00E8295F">
        <w:rPr>
          <w:rFonts w:cstheme="minorHAnsi"/>
          <w:b/>
          <w:sz w:val="24"/>
          <w:szCs w:val="28"/>
          <w:u w:val="single"/>
        </w:rPr>
        <w:t>подростками</w:t>
      </w:r>
      <w:r w:rsidRPr="00A12860">
        <w:rPr>
          <w:rFonts w:cstheme="minorHAnsi"/>
          <w:b/>
          <w:sz w:val="24"/>
          <w:szCs w:val="28"/>
          <w:u w:val="single"/>
        </w:rPr>
        <w:t>:</w:t>
      </w:r>
    </w:p>
    <w:p w:rsidR="00951DC0" w:rsidRPr="00933E78" w:rsidRDefault="00951DC0" w:rsidP="00CC0B2C">
      <w:pPr>
        <w:pStyle w:val="a3"/>
        <w:numPr>
          <w:ilvl w:val="0"/>
          <w:numId w:val="2"/>
        </w:numPr>
        <w:spacing w:after="0"/>
        <w:jc w:val="both"/>
        <w:rPr>
          <w:rFonts w:cstheme="minorHAnsi"/>
          <w:sz w:val="24"/>
          <w:szCs w:val="28"/>
        </w:rPr>
      </w:pPr>
      <w:r w:rsidRPr="00933E78">
        <w:rPr>
          <w:rFonts w:cstheme="minorHAnsi"/>
          <w:sz w:val="24"/>
          <w:szCs w:val="28"/>
        </w:rPr>
        <w:t>проведение профилактических занятий или тренингов;</w:t>
      </w:r>
    </w:p>
    <w:p w:rsidR="00951DC0" w:rsidRPr="00933E78" w:rsidRDefault="00951DC0" w:rsidP="00CC0B2C">
      <w:pPr>
        <w:pStyle w:val="a3"/>
        <w:numPr>
          <w:ilvl w:val="0"/>
          <w:numId w:val="2"/>
        </w:numPr>
        <w:spacing w:after="0"/>
        <w:jc w:val="both"/>
        <w:rPr>
          <w:rFonts w:cstheme="minorHAnsi"/>
          <w:sz w:val="24"/>
          <w:szCs w:val="28"/>
        </w:rPr>
      </w:pPr>
      <w:r w:rsidRPr="00933E78">
        <w:rPr>
          <w:rFonts w:cstheme="minorHAnsi"/>
          <w:sz w:val="24"/>
          <w:szCs w:val="28"/>
        </w:rPr>
        <w:t>проведение массовых акций, выставок, соревнований, игр;</w:t>
      </w:r>
    </w:p>
    <w:p w:rsidR="00951DC0" w:rsidRPr="00933E78" w:rsidRDefault="00951DC0" w:rsidP="00CC0B2C">
      <w:pPr>
        <w:pStyle w:val="a3"/>
        <w:numPr>
          <w:ilvl w:val="0"/>
          <w:numId w:val="2"/>
        </w:numPr>
        <w:spacing w:after="0"/>
        <w:jc w:val="both"/>
        <w:rPr>
          <w:rFonts w:cstheme="minorHAnsi"/>
          <w:sz w:val="24"/>
          <w:szCs w:val="28"/>
        </w:rPr>
      </w:pPr>
      <w:r w:rsidRPr="00933E78">
        <w:rPr>
          <w:rFonts w:cstheme="minorHAnsi"/>
          <w:sz w:val="24"/>
          <w:szCs w:val="28"/>
        </w:rPr>
        <w:t>распространение информации (через раздачу полиграфии, расклейку плакатов, работу в своей социальной среде);</w:t>
      </w:r>
    </w:p>
    <w:p w:rsidR="00951DC0" w:rsidRPr="00933E78" w:rsidRDefault="00951DC0" w:rsidP="00CC0B2C">
      <w:pPr>
        <w:pStyle w:val="a3"/>
        <w:numPr>
          <w:ilvl w:val="0"/>
          <w:numId w:val="2"/>
        </w:numPr>
        <w:spacing w:after="0"/>
        <w:jc w:val="both"/>
        <w:rPr>
          <w:rFonts w:cstheme="minorHAnsi"/>
          <w:sz w:val="24"/>
          <w:szCs w:val="28"/>
        </w:rPr>
      </w:pPr>
      <w:r w:rsidRPr="00933E78">
        <w:rPr>
          <w:rFonts w:cstheme="minorHAnsi"/>
          <w:sz w:val="24"/>
          <w:szCs w:val="28"/>
        </w:rPr>
        <w:t>первичное консультирование и сопровождение;</w:t>
      </w:r>
    </w:p>
    <w:p w:rsidR="00951DC0" w:rsidRPr="00933E78" w:rsidRDefault="00951DC0" w:rsidP="00CC0B2C">
      <w:pPr>
        <w:pStyle w:val="a3"/>
        <w:numPr>
          <w:ilvl w:val="0"/>
          <w:numId w:val="2"/>
        </w:numPr>
        <w:spacing w:after="0"/>
        <w:jc w:val="both"/>
        <w:rPr>
          <w:rFonts w:cstheme="minorHAnsi"/>
          <w:sz w:val="24"/>
          <w:szCs w:val="28"/>
        </w:rPr>
      </w:pPr>
      <w:r w:rsidRPr="00933E78">
        <w:rPr>
          <w:rFonts w:cstheme="minorHAnsi"/>
          <w:sz w:val="24"/>
          <w:szCs w:val="28"/>
        </w:rPr>
        <w:t>подготовка других волонтерских команд и участников;</w:t>
      </w:r>
    </w:p>
    <w:p w:rsidR="00951DC0" w:rsidRPr="00933E78" w:rsidRDefault="00951DC0" w:rsidP="00CC0B2C">
      <w:pPr>
        <w:pStyle w:val="a3"/>
        <w:numPr>
          <w:ilvl w:val="0"/>
          <w:numId w:val="2"/>
        </w:numPr>
        <w:spacing w:after="0"/>
        <w:jc w:val="both"/>
        <w:rPr>
          <w:rFonts w:cstheme="minorHAnsi"/>
          <w:sz w:val="24"/>
          <w:szCs w:val="28"/>
        </w:rPr>
      </w:pPr>
      <w:proofErr w:type="gramStart"/>
      <w:r w:rsidRPr="00933E78">
        <w:rPr>
          <w:rFonts w:cstheme="minorHAnsi"/>
          <w:sz w:val="24"/>
          <w:szCs w:val="28"/>
        </w:rPr>
        <w:t>работа с «закрытыми» группами (наркозависимые, дворовые «тусовки», различные субкультуры и т.п.);</w:t>
      </w:r>
      <w:proofErr w:type="gramEnd"/>
    </w:p>
    <w:p w:rsidR="00951DC0" w:rsidRPr="00933E78" w:rsidRDefault="00951DC0" w:rsidP="00CC0B2C">
      <w:pPr>
        <w:pStyle w:val="a3"/>
        <w:numPr>
          <w:ilvl w:val="0"/>
          <w:numId w:val="2"/>
        </w:numPr>
        <w:spacing w:after="0"/>
        <w:jc w:val="both"/>
        <w:rPr>
          <w:rFonts w:cstheme="minorHAnsi"/>
          <w:sz w:val="24"/>
          <w:szCs w:val="28"/>
        </w:rPr>
      </w:pPr>
      <w:r w:rsidRPr="00933E78">
        <w:rPr>
          <w:rFonts w:cstheme="minorHAnsi"/>
          <w:sz w:val="24"/>
          <w:szCs w:val="28"/>
        </w:rPr>
        <w:t>творческая деятельность (разработка станционных игр, массовых акций, создание плакатов, брошюр, видеороликов);</w:t>
      </w:r>
    </w:p>
    <w:p w:rsidR="00951DC0" w:rsidRPr="00933E78" w:rsidRDefault="00951DC0" w:rsidP="00CC0B2C">
      <w:pPr>
        <w:pStyle w:val="a3"/>
        <w:numPr>
          <w:ilvl w:val="0"/>
          <w:numId w:val="2"/>
        </w:numPr>
        <w:spacing w:after="0"/>
        <w:jc w:val="both"/>
        <w:rPr>
          <w:rFonts w:cstheme="minorHAnsi"/>
          <w:sz w:val="24"/>
          <w:szCs w:val="28"/>
        </w:rPr>
      </w:pPr>
      <w:r w:rsidRPr="00933E78">
        <w:rPr>
          <w:rFonts w:cstheme="minorHAnsi"/>
          <w:sz w:val="24"/>
          <w:szCs w:val="28"/>
        </w:rPr>
        <w:t>сбор (анкетирование, тестирование, опросы) и обработка информации.</w:t>
      </w:r>
    </w:p>
    <w:p w:rsidR="00951DC0" w:rsidRPr="006B0E9E" w:rsidRDefault="00951DC0" w:rsidP="00CC0B2C">
      <w:pPr>
        <w:spacing w:after="0"/>
        <w:jc w:val="both"/>
        <w:rPr>
          <w:rFonts w:cstheme="minorHAnsi"/>
          <w:sz w:val="24"/>
          <w:szCs w:val="28"/>
        </w:rPr>
      </w:pPr>
      <w:r w:rsidRPr="006B0E9E">
        <w:rPr>
          <w:rFonts w:cstheme="minorHAnsi"/>
          <w:sz w:val="24"/>
          <w:szCs w:val="28"/>
        </w:rPr>
        <w:t xml:space="preserve">Организовать </w:t>
      </w:r>
      <w:r w:rsidR="00933E78">
        <w:rPr>
          <w:rFonts w:cstheme="minorHAnsi"/>
          <w:sz w:val="24"/>
          <w:szCs w:val="28"/>
        </w:rPr>
        <w:t xml:space="preserve">такой </w:t>
      </w:r>
      <w:r w:rsidRPr="006B0E9E">
        <w:rPr>
          <w:rFonts w:cstheme="minorHAnsi"/>
          <w:sz w:val="24"/>
          <w:szCs w:val="28"/>
        </w:rPr>
        <w:t xml:space="preserve">волонтерский отряд по пропаганде здорового образа жизни, противодействию распространения наркомании, алкоголизма и </w:t>
      </w:r>
      <w:proofErr w:type="spellStart"/>
      <w:r w:rsidRPr="006B0E9E">
        <w:rPr>
          <w:rFonts w:cstheme="minorHAnsi"/>
          <w:sz w:val="24"/>
          <w:szCs w:val="28"/>
        </w:rPr>
        <w:t>табакокурения</w:t>
      </w:r>
      <w:proofErr w:type="spellEnd"/>
      <w:r w:rsidRPr="006B0E9E">
        <w:rPr>
          <w:rFonts w:cstheme="minorHAnsi"/>
          <w:sz w:val="24"/>
          <w:szCs w:val="28"/>
        </w:rPr>
        <w:t xml:space="preserve"> в молодежной среде мо</w:t>
      </w:r>
      <w:r w:rsidR="00F5560F">
        <w:rPr>
          <w:rFonts w:cstheme="minorHAnsi"/>
          <w:sz w:val="24"/>
          <w:szCs w:val="28"/>
        </w:rPr>
        <w:t xml:space="preserve">жно и в школе, большую помощь здесь могут оказать </w:t>
      </w:r>
      <w:r w:rsidR="00CC57B5">
        <w:rPr>
          <w:rFonts w:cstheme="minorHAnsi"/>
          <w:sz w:val="24"/>
          <w:szCs w:val="28"/>
        </w:rPr>
        <w:t xml:space="preserve">и администрация школы, управляющий совет школы, органы ученического самоуправления, </w:t>
      </w:r>
      <w:r w:rsidRPr="006B0E9E">
        <w:rPr>
          <w:rFonts w:cstheme="minorHAnsi"/>
          <w:sz w:val="24"/>
          <w:szCs w:val="28"/>
        </w:rPr>
        <w:t>руководители молодежных общественных организаций и объединений, медицинских учреждений.</w:t>
      </w:r>
    </w:p>
    <w:p w:rsidR="00951DC0" w:rsidRPr="006B0E9E" w:rsidRDefault="00951DC0" w:rsidP="00CC0B2C">
      <w:pPr>
        <w:spacing w:after="0"/>
        <w:jc w:val="both"/>
        <w:rPr>
          <w:rFonts w:cstheme="minorHAnsi"/>
          <w:sz w:val="24"/>
          <w:szCs w:val="28"/>
        </w:rPr>
      </w:pPr>
      <w:r w:rsidRPr="006B0E9E">
        <w:rPr>
          <w:rFonts w:cstheme="minorHAnsi"/>
          <w:sz w:val="24"/>
          <w:szCs w:val="28"/>
        </w:rPr>
        <w:t>Как правило, вначале собирается инициативная группа, затем к ней присоединяются волонтеры, которые либо проходят предварительное обучение, либо сразу подключаются к работе.</w:t>
      </w:r>
    </w:p>
    <w:p w:rsidR="00951DC0" w:rsidRPr="006B0E9E" w:rsidRDefault="00951DC0" w:rsidP="00CC0B2C">
      <w:pPr>
        <w:spacing w:after="0"/>
        <w:ind w:firstLine="708"/>
        <w:jc w:val="both"/>
        <w:rPr>
          <w:rFonts w:cstheme="minorHAnsi"/>
          <w:sz w:val="24"/>
          <w:szCs w:val="28"/>
        </w:rPr>
      </w:pPr>
      <w:r w:rsidRPr="006B0E9E">
        <w:rPr>
          <w:rFonts w:cstheme="minorHAnsi"/>
          <w:sz w:val="24"/>
          <w:szCs w:val="28"/>
        </w:rPr>
        <w:t xml:space="preserve">Существует несколько основных форм организации таких волонтерских отрядов в зависимости от конкретных условий и возможностей: </w:t>
      </w:r>
    </w:p>
    <w:p w:rsidR="00951DC0" w:rsidRPr="0001325F" w:rsidRDefault="00951DC0" w:rsidP="00CC0B2C">
      <w:pPr>
        <w:pStyle w:val="a3"/>
        <w:numPr>
          <w:ilvl w:val="0"/>
          <w:numId w:val="3"/>
        </w:numPr>
        <w:spacing w:after="0"/>
        <w:jc w:val="both"/>
        <w:rPr>
          <w:rFonts w:cstheme="minorHAnsi"/>
          <w:sz w:val="24"/>
          <w:szCs w:val="28"/>
        </w:rPr>
      </w:pPr>
      <w:r w:rsidRPr="0001325F">
        <w:rPr>
          <w:rFonts w:cstheme="minorHAnsi"/>
          <w:sz w:val="24"/>
          <w:szCs w:val="28"/>
        </w:rPr>
        <w:t>«Команда» − группа от 3 до 30 человек активистов, созданная и работающая на базе общественной организации, молодежного клуба или учебного заведения. Группа имеет своего лидера (руководителя), установленное место сбора, план работы. Как правило, основным движущим и объединяющим фактором для участников группы является общение в хорошей компании. Многое также зависит и от лидера «команды».</w:t>
      </w:r>
    </w:p>
    <w:p w:rsidR="00951DC0" w:rsidRPr="0001325F" w:rsidRDefault="00951DC0" w:rsidP="00CC0B2C">
      <w:pPr>
        <w:pStyle w:val="a3"/>
        <w:numPr>
          <w:ilvl w:val="0"/>
          <w:numId w:val="3"/>
        </w:numPr>
        <w:spacing w:after="0"/>
        <w:jc w:val="both"/>
        <w:rPr>
          <w:rFonts w:cstheme="minorHAnsi"/>
          <w:sz w:val="24"/>
          <w:szCs w:val="28"/>
        </w:rPr>
      </w:pPr>
      <w:r w:rsidRPr="0001325F">
        <w:rPr>
          <w:rFonts w:cstheme="minorHAnsi"/>
          <w:sz w:val="24"/>
          <w:szCs w:val="28"/>
        </w:rPr>
        <w:t>«Агентство» − независимые друг от друга отдельные люди, объединенные общей идеей и привлекаемые по мере необходимости. Как правило, «агентство» имеет ядро в виде инициативной группы, которая время от времени организует мероприятия.</w:t>
      </w:r>
    </w:p>
    <w:p w:rsidR="00951DC0" w:rsidRDefault="00951DC0" w:rsidP="00CC0B2C">
      <w:pPr>
        <w:pStyle w:val="a3"/>
        <w:numPr>
          <w:ilvl w:val="0"/>
          <w:numId w:val="3"/>
        </w:numPr>
        <w:spacing w:after="0"/>
        <w:jc w:val="both"/>
        <w:rPr>
          <w:rFonts w:cstheme="minorHAnsi"/>
          <w:sz w:val="24"/>
          <w:szCs w:val="28"/>
        </w:rPr>
      </w:pPr>
      <w:r w:rsidRPr="0001325F">
        <w:rPr>
          <w:rFonts w:cstheme="minorHAnsi"/>
          <w:sz w:val="24"/>
          <w:szCs w:val="28"/>
        </w:rPr>
        <w:t>«Система» − объединение команд, агентств, подчиняющихся общим правилам и идеологии. Подобная форма организации имеет финансовую поддержку, офис, документацию, а порой и официальную регистрацию.</w:t>
      </w:r>
    </w:p>
    <w:p w:rsidR="00112D5D" w:rsidRDefault="0001325F" w:rsidP="00CC0B2C">
      <w:pPr>
        <w:spacing w:after="0"/>
        <w:jc w:val="both"/>
        <w:rPr>
          <w:rFonts w:cstheme="minorHAnsi"/>
          <w:sz w:val="24"/>
          <w:szCs w:val="28"/>
        </w:rPr>
      </w:pPr>
      <w:r>
        <w:rPr>
          <w:rFonts w:cstheme="minorHAnsi"/>
          <w:sz w:val="24"/>
          <w:szCs w:val="28"/>
        </w:rPr>
        <w:t xml:space="preserve">Исходя из опыта работы в школе, </w:t>
      </w:r>
      <w:r w:rsidR="00112D5D">
        <w:rPr>
          <w:rFonts w:cstheme="minorHAnsi"/>
          <w:sz w:val="24"/>
          <w:szCs w:val="28"/>
        </w:rPr>
        <w:t xml:space="preserve">наверное, 1 вариант формы </w:t>
      </w:r>
      <w:proofErr w:type="gramStart"/>
      <w:r w:rsidR="00112D5D">
        <w:rPr>
          <w:rFonts w:cstheme="minorHAnsi"/>
          <w:sz w:val="24"/>
          <w:szCs w:val="28"/>
        </w:rPr>
        <w:t xml:space="preserve">( </w:t>
      </w:r>
      <w:proofErr w:type="gramEnd"/>
      <w:r w:rsidR="00112D5D">
        <w:rPr>
          <w:rFonts w:cstheme="minorHAnsi"/>
          <w:sz w:val="24"/>
          <w:szCs w:val="28"/>
        </w:rPr>
        <w:t xml:space="preserve">«Команда») будет наиболее эффективным. </w:t>
      </w:r>
    </w:p>
    <w:p w:rsidR="00951DC0" w:rsidRPr="00AE4BDF" w:rsidRDefault="00951DC0" w:rsidP="00CC0B2C">
      <w:pPr>
        <w:spacing w:after="0"/>
        <w:jc w:val="both"/>
        <w:rPr>
          <w:rFonts w:cstheme="minorHAnsi"/>
          <w:sz w:val="24"/>
          <w:szCs w:val="28"/>
          <w:u w:val="single"/>
        </w:rPr>
      </w:pPr>
      <w:r w:rsidRPr="00AE4BDF">
        <w:rPr>
          <w:rFonts w:cstheme="minorHAnsi"/>
          <w:sz w:val="24"/>
          <w:szCs w:val="28"/>
          <w:u w:val="single"/>
        </w:rPr>
        <w:t xml:space="preserve">Структура волонтерского отряда по пропаганде здорового образа жизни, противодействию распространения наркомании, алкоголизма и </w:t>
      </w:r>
      <w:proofErr w:type="spellStart"/>
      <w:r w:rsidRPr="00AE4BDF">
        <w:rPr>
          <w:rFonts w:cstheme="minorHAnsi"/>
          <w:sz w:val="24"/>
          <w:szCs w:val="28"/>
          <w:u w:val="single"/>
        </w:rPr>
        <w:t>табакокурения</w:t>
      </w:r>
      <w:proofErr w:type="spellEnd"/>
      <w:r w:rsidRPr="00AE4BDF">
        <w:rPr>
          <w:rFonts w:cstheme="minorHAnsi"/>
          <w:sz w:val="24"/>
          <w:szCs w:val="28"/>
          <w:u w:val="single"/>
        </w:rPr>
        <w:t xml:space="preserve"> в молодежной среде:</w:t>
      </w:r>
    </w:p>
    <w:p w:rsidR="00AE4BDF" w:rsidRDefault="00951DC0" w:rsidP="00CC0B2C">
      <w:pPr>
        <w:spacing w:after="0"/>
        <w:jc w:val="both"/>
        <w:rPr>
          <w:rFonts w:cstheme="minorHAnsi"/>
          <w:sz w:val="24"/>
          <w:szCs w:val="28"/>
        </w:rPr>
      </w:pPr>
      <w:r w:rsidRPr="006B0E9E">
        <w:rPr>
          <w:rFonts w:cstheme="minorHAnsi"/>
          <w:sz w:val="24"/>
          <w:szCs w:val="28"/>
        </w:rPr>
        <w:t xml:space="preserve">Руководитель волонтерского формирования </w:t>
      </w:r>
      <w:r w:rsidR="007C23AB">
        <w:rPr>
          <w:rFonts w:cstheme="minorHAnsi"/>
          <w:sz w:val="24"/>
          <w:szCs w:val="28"/>
        </w:rPr>
        <w:t>–</w:t>
      </w:r>
      <w:r w:rsidRPr="006B0E9E">
        <w:rPr>
          <w:rFonts w:cstheme="minorHAnsi"/>
          <w:sz w:val="24"/>
          <w:szCs w:val="28"/>
        </w:rPr>
        <w:t xml:space="preserve"> педагог</w:t>
      </w:r>
      <w:r w:rsidR="007C23AB">
        <w:rPr>
          <w:rFonts w:cstheme="minorHAnsi"/>
          <w:sz w:val="24"/>
          <w:szCs w:val="28"/>
        </w:rPr>
        <w:t>-организатор</w:t>
      </w:r>
      <w:r w:rsidRPr="006B0E9E">
        <w:rPr>
          <w:rFonts w:cstheme="minorHAnsi"/>
          <w:sz w:val="24"/>
          <w:szCs w:val="28"/>
        </w:rPr>
        <w:t xml:space="preserve">, психолог, социальный работник, прошедший </w:t>
      </w:r>
      <w:proofErr w:type="gramStart"/>
      <w:r w:rsidRPr="006B0E9E">
        <w:rPr>
          <w:rFonts w:cstheme="minorHAnsi"/>
          <w:sz w:val="24"/>
          <w:szCs w:val="28"/>
        </w:rPr>
        <w:t>обучение по программе</w:t>
      </w:r>
      <w:proofErr w:type="gramEnd"/>
      <w:r w:rsidRPr="006B0E9E">
        <w:rPr>
          <w:rFonts w:cstheme="minorHAnsi"/>
          <w:sz w:val="24"/>
          <w:szCs w:val="28"/>
        </w:rPr>
        <w:t xml:space="preserve"> профилактики наркомании, алкоголизма и </w:t>
      </w:r>
      <w:proofErr w:type="spellStart"/>
      <w:r w:rsidRPr="006B0E9E">
        <w:rPr>
          <w:rFonts w:cstheme="minorHAnsi"/>
          <w:sz w:val="24"/>
          <w:szCs w:val="28"/>
        </w:rPr>
        <w:t>табакокурения</w:t>
      </w:r>
      <w:proofErr w:type="spellEnd"/>
      <w:r w:rsidRPr="006B0E9E">
        <w:rPr>
          <w:rFonts w:cstheme="minorHAnsi"/>
          <w:sz w:val="24"/>
          <w:szCs w:val="28"/>
        </w:rPr>
        <w:t xml:space="preserve">, владеющий знаниями, умениями и навыками работы с добровольцами, психологически грамотный, коммуникабельный, ответственный, демократичный. </w:t>
      </w:r>
    </w:p>
    <w:p w:rsidR="00AE4BDF" w:rsidRDefault="00951DC0" w:rsidP="00CC0B2C">
      <w:pPr>
        <w:spacing w:after="0"/>
        <w:jc w:val="both"/>
        <w:rPr>
          <w:rFonts w:cstheme="minorHAnsi"/>
          <w:sz w:val="24"/>
          <w:szCs w:val="28"/>
        </w:rPr>
      </w:pPr>
      <w:r w:rsidRPr="006B0E9E">
        <w:rPr>
          <w:rFonts w:cstheme="minorHAnsi"/>
          <w:sz w:val="24"/>
          <w:szCs w:val="28"/>
        </w:rPr>
        <w:t xml:space="preserve">Важным условием является творческий подход к делу, умение делегировать полномочия, приверженность идеям добровольчества, тактичность. </w:t>
      </w:r>
    </w:p>
    <w:p w:rsidR="00951DC0" w:rsidRPr="006B0E9E" w:rsidRDefault="00951DC0" w:rsidP="00CC0B2C">
      <w:pPr>
        <w:spacing w:after="0"/>
        <w:jc w:val="both"/>
        <w:rPr>
          <w:rFonts w:cstheme="minorHAnsi"/>
          <w:sz w:val="24"/>
          <w:szCs w:val="28"/>
        </w:rPr>
      </w:pPr>
      <w:r w:rsidRPr="006B0E9E">
        <w:rPr>
          <w:rFonts w:cstheme="minorHAnsi"/>
          <w:sz w:val="24"/>
          <w:szCs w:val="28"/>
        </w:rPr>
        <w:t>Руководитель обеспечивает координацию всей деятельности, подбирает людей для кураторской работы и распределяет между ними обязанности, организует работу волонтеров по различным направлениям, обеспечивает связь с государственными структурами, общественностью, средствами массовой информации и т.д. Он осуществляет стратегическое планирование деятельности службы вместе с кураторами и волонтерским активом.</w:t>
      </w:r>
      <w:r w:rsidR="007C23AB">
        <w:rPr>
          <w:rFonts w:cstheme="minorHAnsi"/>
          <w:sz w:val="24"/>
          <w:szCs w:val="28"/>
        </w:rPr>
        <w:t xml:space="preserve"> </w:t>
      </w:r>
      <w:r w:rsidRPr="006B0E9E">
        <w:rPr>
          <w:rFonts w:cstheme="minorHAnsi"/>
          <w:sz w:val="24"/>
          <w:szCs w:val="28"/>
        </w:rPr>
        <w:t xml:space="preserve">Кураторы − это взрослые люди, </w:t>
      </w:r>
      <w:r w:rsidR="004C53D4">
        <w:rPr>
          <w:rFonts w:cstheme="minorHAnsi"/>
          <w:sz w:val="24"/>
          <w:szCs w:val="28"/>
        </w:rPr>
        <w:t>в условиях школ</w:t>
      </w:r>
      <w:proofErr w:type="gramStart"/>
      <w:r w:rsidR="004C53D4">
        <w:rPr>
          <w:rFonts w:cstheme="minorHAnsi"/>
          <w:sz w:val="24"/>
          <w:szCs w:val="28"/>
        </w:rPr>
        <w:t>ы-</w:t>
      </w:r>
      <w:proofErr w:type="gramEnd"/>
      <w:r w:rsidR="004C53D4">
        <w:rPr>
          <w:rFonts w:cstheme="minorHAnsi"/>
          <w:sz w:val="24"/>
          <w:szCs w:val="28"/>
        </w:rPr>
        <w:t xml:space="preserve"> классные руководители или родители, </w:t>
      </w:r>
      <w:r w:rsidRPr="006B0E9E">
        <w:rPr>
          <w:rFonts w:cstheme="minorHAnsi"/>
          <w:sz w:val="24"/>
          <w:szCs w:val="28"/>
        </w:rPr>
        <w:t>которые помогают организовать деятельность волонтерского отряда и осуществляют ее сопровождение.</w:t>
      </w:r>
    </w:p>
    <w:p w:rsidR="00951DC0" w:rsidRPr="006B0E9E" w:rsidRDefault="00951DC0" w:rsidP="00CC0B2C">
      <w:pPr>
        <w:spacing w:after="0"/>
        <w:jc w:val="both"/>
        <w:rPr>
          <w:rFonts w:cstheme="minorHAnsi"/>
          <w:sz w:val="24"/>
          <w:szCs w:val="28"/>
        </w:rPr>
      </w:pPr>
      <w:r w:rsidRPr="006B0E9E">
        <w:rPr>
          <w:rFonts w:cstheme="minorHAnsi"/>
          <w:sz w:val="24"/>
          <w:szCs w:val="28"/>
        </w:rPr>
        <w:t xml:space="preserve">Действующие волонтеры − это молодые люди, которые прошли отбор, </w:t>
      </w:r>
      <w:proofErr w:type="gramStart"/>
      <w:r w:rsidRPr="006B0E9E">
        <w:rPr>
          <w:rFonts w:cstheme="minorHAnsi"/>
          <w:sz w:val="24"/>
          <w:szCs w:val="28"/>
        </w:rPr>
        <w:t>обучение по программе</w:t>
      </w:r>
      <w:proofErr w:type="gramEnd"/>
      <w:r w:rsidRPr="006B0E9E">
        <w:rPr>
          <w:rFonts w:cstheme="minorHAnsi"/>
          <w:sz w:val="24"/>
          <w:szCs w:val="28"/>
        </w:rPr>
        <w:t xml:space="preserve"> профилактики наркомании, алкоголизма и </w:t>
      </w:r>
      <w:proofErr w:type="spellStart"/>
      <w:r w:rsidRPr="006B0E9E">
        <w:rPr>
          <w:rFonts w:cstheme="minorHAnsi"/>
          <w:sz w:val="24"/>
          <w:szCs w:val="28"/>
        </w:rPr>
        <w:t>табакокурения</w:t>
      </w:r>
      <w:proofErr w:type="spellEnd"/>
      <w:r w:rsidRPr="006B0E9E">
        <w:rPr>
          <w:rFonts w:cstheme="minorHAnsi"/>
          <w:sz w:val="24"/>
          <w:szCs w:val="28"/>
        </w:rPr>
        <w:t xml:space="preserve"> и стажировку под руководством куратора и волонтеров, имеющих опыт профилактической работы.</w:t>
      </w:r>
      <w:r w:rsidR="00C527B2">
        <w:rPr>
          <w:rFonts w:cstheme="minorHAnsi"/>
          <w:sz w:val="24"/>
          <w:szCs w:val="28"/>
        </w:rPr>
        <w:t xml:space="preserve"> </w:t>
      </w:r>
      <w:r w:rsidRPr="006B0E9E">
        <w:rPr>
          <w:rFonts w:cstheme="minorHAnsi"/>
          <w:sz w:val="24"/>
          <w:szCs w:val="28"/>
        </w:rPr>
        <w:t>Стать волонтером может любой молодой человек от 14 лет.</w:t>
      </w:r>
    </w:p>
    <w:p w:rsidR="00951DC0" w:rsidRPr="006B0E9E" w:rsidRDefault="00951DC0" w:rsidP="00CC0B2C">
      <w:pPr>
        <w:spacing w:after="0"/>
        <w:jc w:val="both"/>
        <w:rPr>
          <w:rFonts w:cstheme="minorHAnsi"/>
          <w:sz w:val="24"/>
          <w:szCs w:val="28"/>
        </w:rPr>
      </w:pPr>
      <w:r w:rsidRPr="006B0E9E">
        <w:rPr>
          <w:rFonts w:cstheme="minorHAnsi"/>
          <w:sz w:val="24"/>
          <w:szCs w:val="28"/>
        </w:rPr>
        <w:t>Для привлечения молодых людей к уч</w:t>
      </w:r>
      <w:r w:rsidR="004C53D4">
        <w:rPr>
          <w:rFonts w:cstheme="minorHAnsi"/>
          <w:sz w:val="24"/>
          <w:szCs w:val="28"/>
        </w:rPr>
        <w:t xml:space="preserve">астию в профилактической работе </w:t>
      </w:r>
      <w:r w:rsidRPr="006B0E9E">
        <w:rPr>
          <w:rFonts w:cstheme="minorHAnsi"/>
          <w:sz w:val="24"/>
          <w:szCs w:val="28"/>
        </w:rPr>
        <w:t xml:space="preserve">необходимо сделать так, чтобы участие в волонтерской команде или движении было привлекательным для молодых людей. Этому может способствовать наличие красивой формы для участников движения, </w:t>
      </w:r>
      <w:r w:rsidR="00C40057">
        <w:rPr>
          <w:rFonts w:cstheme="minorHAnsi"/>
          <w:sz w:val="24"/>
          <w:szCs w:val="28"/>
        </w:rPr>
        <w:t>создание самими волонтерами листовок, плакатов</w:t>
      </w:r>
      <w:r w:rsidRPr="006B0E9E">
        <w:rPr>
          <w:rFonts w:cstheme="minorHAnsi"/>
          <w:sz w:val="24"/>
          <w:szCs w:val="28"/>
        </w:rPr>
        <w:t xml:space="preserve">, положительные отзывы в средствах массовой информации. </w:t>
      </w:r>
    </w:p>
    <w:p w:rsidR="00951DC0" w:rsidRPr="006B0E9E" w:rsidRDefault="00951DC0" w:rsidP="00CC0B2C">
      <w:pPr>
        <w:spacing w:after="0"/>
        <w:jc w:val="both"/>
        <w:rPr>
          <w:rFonts w:cstheme="minorHAnsi"/>
          <w:sz w:val="24"/>
          <w:szCs w:val="28"/>
        </w:rPr>
      </w:pPr>
      <w:r w:rsidRPr="006B0E9E">
        <w:rPr>
          <w:rFonts w:cstheme="minorHAnsi"/>
          <w:sz w:val="24"/>
          <w:szCs w:val="28"/>
        </w:rPr>
        <w:t>Для того</w:t>
      </w:r>
      <w:proofErr w:type="gramStart"/>
      <w:r w:rsidRPr="006B0E9E">
        <w:rPr>
          <w:rFonts w:cstheme="minorHAnsi"/>
          <w:sz w:val="24"/>
          <w:szCs w:val="28"/>
        </w:rPr>
        <w:t>,</w:t>
      </w:r>
      <w:proofErr w:type="gramEnd"/>
      <w:r w:rsidRPr="006B0E9E">
        <w:rPr>
          <w:rFonts w:cstheme="minorHAnsi"/>
          <w:sz w:val="24"/>
          <w:szCs w:val="28"/>
        </w:rPr>
        <w:t xml:space="preserve"> чтобы удержать волонтеров в отряде необходимо:</w:t>
      </w:r>
    </w:p>
    <w:p w:rsidR="00951DC0" w:rsidRPr="006D2D64" w:rsidRDefault="00951DC0" w:rsidP="00CC0B2C">
      <w:pPr>
        <w:pStyle w:val="a3"/>
        <w:numPr>
          <w:ilvl w:val="0"/>
          <w:numId w:val="5"/>
        </w:numPr>
        <w:spacing w:after="0"/>
        <w:jc w:val="both"/>
        <w:rPr>
          <w:rFonts w:cstheme="minorHAnsi"/>
          <w:sz w:val="24"/>
          <w:szCs w:val="28"/>
        </w:rPr>
      </w:pPr>
      <w:r w:rsidRPr="006D2D64">
        <w:rPr>
          <w:rFonts w:cstheme="minorHAnsi"/>
          <w:sz w:val="24"/>
          <w:szCs w:val="28"/>
        </w:rPr>
        <w:t xml:space="preserve">доверие (тебе </w:t>
      </w:r>
      <w:proofErr w:type="gramStart"/>
      <w:r w:rsidRPr="006D2D64">
        <w:rPr>
          <w:rFonts w:cstheme="minorHAnsi"/>
          <w:sz w:val="24"/>
          <w:szCs w:val="28"/>
        </w:rPr>
        <w:t>доверяют</w:t>
      </w:r>
      <w:proofErr w:type="gramEnd"/>
      <w:r w:rsidRPr="006D2D64">
        <w:rPr>
          <w:rFonts w:cstheme="minorHAnsi"/>
          <w:sz w:val="24"/>
          <w:szCs w:val="28"/>
        </w:rPr>
        <w:t xml:space="preserve"> − значит, уважают и ценят);</w:t>
      </w:r>
    </w:p>
    <w:p w:rsidR="00951DC0" w:rsidRPr="006D2D64" w:rsidRDefault="00951DC0" w:rsidP="00CC0B2C">
      <w:pPr>
        <w:pStyle w:val="a3"/>
        <w:numPr>
          <w:ilvl w:val="0"/>
          <w:numId w:val="5"/>
        </w:numPr>
        <w:spacing w:after="0"/>
        <w:jc w:val="both"/>
        <w:rPr>
          <w:rFonts w:cstheme="minorHAnsi"/>
          <w:sz w:val="24"/>
          <w:szCs w:val="28"/>
        </w:rPr>
      </w:pPr>
      <w:r w:rsidRPr="006D2D64">
        <w:rPr>
          <w:rFonts w:cstheme="minorHAnsi"/>
          <w:sz w:val="24"/>
          <w:szCs w:val="28"/>
        </w:rPr>
        <w:t>понимание молодыми людьми значимости и сути работы (волонтеры должны пройти обучение, участие в составлении плана работ и видеть положительные результаты своей деятельности);</w:t>
      </w:r>
    </w:p>
    <w:p w:rsidR="00951DC0" w:rsidRPr="006D2D64" w:rsidRDefault="00CA198F" w:rsidP="00CC0B2C">
      <w:pPr>
        <w:pStyle w:val="a3"/>
        <w:numPr>
          <w:ilvl w:val="0"/>
          <w:numId w:val="5"/>
        </w:numPr>
        <w:spacing w:after="0"/>
        <w:jc w:val="both"/>
        <w:rPr>
          <w:rFonts w:cstheme="minorHAnsi"/>
          <w:sz w:val="24"/>
          <w:szCs w:val="28"/>
        </w:rPr>
      </w:pPr>
      <w:r w:rsidRPr="006D2D64">
        <w:rPr>
          <w:rFonts w:cstheme="minorHAnsi"/>
          <w:sz w:val="24"/>
          <w:szCs w:val="28"/>
        </w:rPr>
        <w:t xml:space="preserve">ориентация на самореализацию </w:t>
      </w:r>
      <w:r w:rsidR="00951DC0" w:rsidRPr="006D2D64">
        <w:rPr>
          <w:rFonts w:cstheme="minorHAnsi"/>
          <w:sz w:val="24"/>
          <w:szCs w:val="28"/>
        </w:rPr>
        <w:t>(в зависимости от успехов молодой человек приобретает тот или иной статус, что не только повышает его самооценку, но и развивает чувство ответственности);</w:t>
      </w:r>
    </w:p>
    <w:p w:rsidR="00951DC0" w:rsidRPr="006D2D64" w:rsidRDefault="00951DC0" w:rsidP="00CC0B2C">
      <w:pPr>
        <w:pStyle w:val="a3"/>
        <w:numPr>
          <w:ilvl w:val="0"/>
          <w:numId w:val="5"/>
        </w:numPr>
        <w:spacing w:after="0"/>
        <w:jc w:val="both"/>
        <w:rPr>
          <w:rFonts w:cstheme="minorHAnsi"/>
          <w:sz w:val="24"/>
          <w:szCs w:val="28"/>
        </w:rPr>
      </w:pPr>
      <w:r w:rsidRPr="006D2D64">
        <w:rPr>
          <w:rFonts w:cstheme="minorHAnsi"/>
          <w:sz w:val="24"/>
          <w:szCs w:val="28"/>
        </w:rPr>
        <w:t xml:space="preserve">новая деятельность (молодым людям свойственно пробовать себя в различных видах деятельности: </w:t>
      </w:r>
      <w:r w:rsidR="00346D60" w:rsidRPr="006D2D64">
        <w:rPr>
          <w:rFonts w:cstheme="minorHAnsi"/>
          <w:sz w:val="24"/>
          <w:szCs w:val="28"/>
        </w:rPr>
        <w:t>в проведении бесед; участие в работе агитбригад, проведение анкетирования; выпуск стенгазет; организация и проведение различных мероприятий</w:t>
      </w:r>
      <w:r w:rsidR="009E684D" w:rsidRPr="006D2D64">
        <w:rPr>
          <w:rFonts w:cstheme="minorHAnsi"/>
          <w:sz w:val="24"/>
          <w:szCs w:val="28"/>
        </w:rPr>
        <w:t xml:space="preserve"> </w:t>
      </w:r>
      <w:r w:rsidRPr="006D2D64">
        <w:rPr>
          <w:rFonts w:cstheme="minorHAnsi"/>
          <w:sz w:val="24"/>
          <w:szCs w:val="28"/>
        </w:rPr>
        <w:t>или подготовке акций).</w:t>
      </w:r>
    </w:p>
    <w:p w:rsidR="00951DC0" w:rsidRPr="006D2D64" w:rsidRDefault="00951DC0" w:rsidP="00CC0B2C">
      <w:pPr>
        <w:pStyle w:val="a3"/>
        <w:numPr>
          <w:ilvl w:val="0"/>
          <w:numId w:val="5"/>
        </w:numPr>
        <w:spacing w:after="0"/>
        <w:jc w:val="both"/>
        <w:rPr>
          <w:rFonts w:cstheme="minorHAnsi"/>
          <w:sz w:val="24"/>
          <w:szCs w:val="28"/>
        </w:rPr>
      </w:pPr>
      <w:r w:rsidRPr="006D2D64">
        <w:rPr>
          <w:rFonts w:cstheme="minorHAnsi"/>
          <w:sz w:val="24"/>
          <w:szCs w:val="28"/>
        </w:rPr>
        <w:t>поощрения.</w:t>
      </w:r>
    </w:p>
    <w:p w:rsidR="00951DC0" w:rsidRPr="009E684D" w:rsidRDefault="00951DC0" w:rsidP="00CC0B2C">
      <w:pPr>
        <w:spacing w:after="0"/>
        <w:jc w:val="both"/>
        <w:rPr>
          <w:rFonts w:cstheme="minorHAnsi"/>
          <w:b/>
          <w:sz w:val="24"/>
          <w:szCs w:val="28"/>
          <w:u w:val="single"/>
        </w:rPr>
      </w:pPr>
      <w:r w:rsidRPr="009E684D">
        <w:rPr>
          <w:rFonts w:cstheme="minorHAnsi"/>
          <w:b/>
          <w:sz w:val="24"/>
          <w:szCs w:val="28"/>
          <w:u w:val="single"/>
        </w:rPr>
        <w:t>Способы поощрения волонтеров:</w:t>
      </w:r>
    </w:p>
    <w:p w:rsidR="00951DC0" w:rsidRPr="006D2D64" w:rsidRDefault="00951DC0" w:rsidP="00CC0B2C">
      <w:pPr>
        <w:pStyle w:val="a3"/>
        <w:numPr>
          <w:ilvl w:val="0"/>
          <w:numId w:val="6"/>
        </w:numPr>
        <w:spacing w:after="0"/>
        <w:jc w:val="both"/>
        <w:rPr>
          <w:rFonts w:cstheme="minorHAnsi"/>
          <w:sz w:val="24"/>
          <w:szCs w:val="28"/>
        </w:rPr>
      </w:pPr>
      <w:r w:rsidRPr="006D2D64">
        <w:rPr>
          <w:rFonts w:cstheme="minorHAnsi"/>
          <w:sz w:val="24"/>
          <w:szCs w:val="28"/>
        </w:rPr>
        <w:t>благодарственное письмо или грамота на место учебы или родителям;</w:t>
      </w:r>
    </w:p>
    <w:p w:rsidR="00951DC0" w:rsidRPr="006D2D64" w:rsidRDefault="00951DC0" w:rsidP="00CC0B2C">
      <w:pPr>
        <w:pStyle w:val="a3"/>
        <w:numPr>
          <w:ilvl w:val="0"/>
          <w:numId w:val="6"/>
        </w:numPr>
        <w:spacing w:after="0"/>
        <w:jc w:val="both"/>
        <w:rPr>
          <w:rFonts w:cstheme="minorHAnsi"/>
          <w:sz w:val="24"/>
          <w:szCs w:val="28"/>
        </w:rPr>
      </w:pPr>
      <w:r w:rsidRPr="006D2D64">
        <w:rPr>
          <w:rFonts w:cstheme="minorHAnsi"/>
          <w:sz w:val="24"/>
          <w:szCs w:val="28"/>
        </w:rPr>
        <w:t>личная благодарность от известного человека;</w:t>
      </w:r>
    </w:p>
    <w:p w:rsidR="00951DC0" w:rsidRPr="006D2D64" w:rsidRDefault="00951DC0" w:rsidP="00CC0B2C">
      <w:pPr>
        <w:pStyle w:val="a3"/>
        <w:numPr>
          <w:ilvl w:val="0"/>
          <w:numId w:val="6"/>
        </w:numPr>
        <w:spacing w:after="0"/>
        <w:jc w:val="both"/>
        <w:rPr>
          <w:rFonts w:cstheme="minorHAnsi"/>
          <w:sz w:val="24"/>
          <w:szCs w:val="28"/>
        </w:rPr>
      </w:pPr>
      <w:r w:rsidRPr="006D2D64">
        <w:rPr>
          <w:rFonts w:cstheme="minorHAnsi"/>
          <w:sz w:val="24"/>
          <w:szCs w:val="28"/>
        </w:rPr>
        <w:t>знак отличия или фирменная нашивка, означающая повышение;</w:t>
      </w:r>
    </w:p>
    <w:p w:rsidR="00951DC0" w:rsidRPr="006D2D64" w:rsidRDefault="00951DC0" w:rsidP="00CC0B2C">
      <w:pPr>
        <w:pStyle w:val="a3"/>
        <w:numPr>
          <w:ilvl w:val="0"/>
          <w:numId w:val="6"/>
        </w:numPr>
        <w:spacing w:after="0"/>
        <w:jc w:val="both"/>
        <w:rPr>
          <w:rFonts w:cstheme="minorHAnsi"/>
          <w:sz w:val="24"/>
          <w:szCs w:val="28"/>
        </w:rPr>
      </w:pPr>
      <w:r w:rsidRPr="006D2D64">
        <w:rPr>
          <w:rFonts w:cstheme="minorHAnsi"/>
          <w:sz w:val="24"/>
          <w:szCs w:val="28"/>
        </w:rPr>
        <w:t>представительство на конференции, выставке и т.п.;</w:t>
      </w:r>
    </w:p>
    <w:p w:rsidR="00951DC0" w:rsidRPr="006D2D64" w:rsidRDefault="00951DC0" w:rsidP="00CC0B2C">
      <w:pPr>
        <w:pStyle w:val="a3"/>
        <w:numPr>
          <w:ilvl w:val="0"/>
          <w:numId w:val="6"/>
        </w:numPr>
        <w:spacing w:after="0"/>
        <w:jc w:val="both"/>
        <w:rPr>
          <w:rFonts w:cstheme="minorHAnsi"/>
          <w:sz w:val="24"/>
          <w:szCs w:val="28"/>
        </w:rPr>
      </w:pPr>
      <w:r w:rsidRPr="006D2D64">
        <w:rPr>
          <w:rFonts w:cstheme="minorHAnsi"/>
          <w:sz w:val="24"/>
          <w:szCs w:val="28"/>
        </w:rPr>
        <w:t>материальное вознаграждение (денежная премия или подарок);</w:t>
      </w:r>
    </w:p>
    <w:p w:rsidR="00951DC0" w:rsidRPr="006D2D64" w:rsidRDefault="00951DC0" w:rsidP="00CC0B2C">
      <w:pPr>
        <w:pStyle w:val="a3"/>
        <w:numPr>
          <w:ilvl w:val="0"/>
          <w:numId w:val="6"/>
        </w:numPr>
        <w:spacing w:after="0"/>
        <w:jc w:val="both"/>
        <w:rPr>
          <w:rFonts w:cstheme="minorHAnsi"/>
          <w:sz w:val="24"/>
          <w:szCs w:val="28"/>
        </w:rPr>
      </w:pPr>
      <w:r w:rsidRPr="006D2D64">
        <w:rPr>
          <w:rFonts w:cstheme="minorHAnsi"/>
          <w:sz w:val="24"/>
          <w:szCs w:val="28"/>
        </w:rPr>
        <w:t>поручение ответственных работ;</w:t>
      </w:r>
    </w:p>
    <w:p w:rsidR="00951DC0" w:rsidRPr="006D2D64" w:rsidRDefault="00951DC0" w:rsidP="00CC0B2C">
      <w:pPr>
        <w:pStyle w:val="a3"/>
        <w:numPr>
          <w:ilvl w:val="0"/>
          <w:numId w:val="6"/>
        </w:numPr>
        <w:spacing w:after="0"/>
        <w:jc w:val="both"/>
        <w:rPr>
          <w:rFonts w:cstheme="minorHAnsi"/>
          <w:sz w:val="24"/>
          <w:szCs w:val="28"/>
        </w:rPr>
      </w:pPr>
      <w:r w:rsidRPr="006D2D64">
        <w:rPr>
          <w:rFonts w:cstheme="minorHAnsi"/>
          <w:sz w:val="24"/>
          <w:szCs w:val="28"/>
        </w:rPr>
        <w:t>публичное признание заслуг с привлечением представителей средств массовой информации или вручение чего-либо при большом скоплении народа.</w:t>
      </w:r>
    </w:p>
    <w:p w:rsidR="00951DC0" w:rsidRPr="006B0E9E" w:rsidRDefault="00951DC0" w:rsidP="00CC0B2C">
      <w:pPr>
        <w:spacing w:after="0"/>
        <w:jc w:val="both"/>
        <w:rPr>
          <w:rFonts w:cstheme="minorHAnsi"/>
          <w:sz w:val="24"/>
          <w:szCs w:val="28"/>
        </w:rPr>
      </w:pPr>
      <w:r w:rsidRPr="006B0E9E">
        <w:rPr>
          <w:rFonts w:cstheme="minorHAnsi"/>
          <w:sz w:val="24"/>
          <w:szCs w:val="28"/>
        </w:rPr>
        <w:t xml:space="preserve">Для эффективной работы волонтерского отряда по пропаганде здорового образа жизни, противодействию распространения наркомании, алкоголизма и </w:t>
      </w:r>
      <w:proofErr w:type="spellStart"/>
      <w:r w:rsidRPr="006B0E9E">
        <w:rPr>
          <w:rFonts w:cstheme="minorHAnsi"/>
          <w:sz w:val="24"/>
          <w:szCs w:val="28"/>
        </w:rPr>
        <w:t>табакокурен</w:t>
      </w:r>
      <w:r w:rsidR="00B318E6">
        <w:rPr>
          <w:rFonts w:cstheme="minorHAnsi"/>
          <w:sz w:val="24"/>
          <w:szCs w:val="28"/>
        </w:rPr>
        <w:t>ия</w:t>
      </w:r>
      <w:proofErr w:type="spellEnd"/>
      <w:r w:rsidR="00B318E6">
        <w:rPr>
          <w:rFonts w:cstheme="minorHAnsi"/>
          <w:sz w:val="24"/>
          <w:szCs w:val="28"/>
        </w:rPr>
        <w:t xml:space="preserve"> в молодежной среде необходима </w:t>
      </w:r>
      <w:r w:rsidRPr="006B0E9E">
        <w:rPr>
          <w:rFonts w:cstheme="minorHAnsi"/>
          <w:sz w:val="24"/>
          <w:szCs w:val="28"/>
        </w:rPr>
        <w:t>поддержка. Ничто так не разваливает волонтерские группы, как пренебрежительное к ним отношение и скептицизм в отношении их деятельности. Ребята это быстро понимают и уходят. Отношение к волонтерам должно быть  уважительным. Многие вещи волонтеры в силу возраста и отсутствия полномочий сделать не могут. Рано или поздно материальные затраты все же потребуются. При работе волонтеров они минимальны, но есть. В основном это расходы на канцелярские товары, призы, транспорт.</w:t>
      </w:r>
      <w:r w:rsidR="009F3F99">
        <w:rPr>
          <w:rFonts w:cstheme="minorHAnsi"/>
          <w:sz w:val="24"/>
          <w:szCs w:val="28"/>
        </w:rPr>
        <w:t xml:space="preserve"> Эту проблему помогут решить родители, руководители предприятий, депутаты местных органов власти. Как правило, они готовы оказать помощь.</w:t>
      </w:r>
    </w:p>
    <w:p w:rsidR="00951DC0" w:rsidRPr="006B0E9E" w:rsidRDefault="00951DC0" w:rsidP="00CC0B2C">
      <w:pPr>
        <w:spacing w:after="0"/>
        <w:jc w:val="both"/>
        <w:rPr>
          <w:rFonts w:cstheme="minorHAnsi"/>
          <w:sz w:val="24"/>
          <w:szCs w:val="28"/>
        </w:rPr>
      </w:pPr>
      <w:r w:rsidRPr="006B0E9E">
        <w:rPr>
          <w:rFonts w:cstheme="minorHAnsi"/>
          <w:sz w:val="24"/>
          <w:szCs w:val="28"/>
        </w:rPr>
        <w:t>Кроме того, важной составляющей деятельности волонтерских отрядов является ее планирование, которое позволяет четко определить цель предстоящей деятельности, дает возможность разумно использовать все имеющиеся ресурсы, обеспечивает стабильное развитие волонтерского формирования.</w:t>
      </w:r>
    </w:p>
    <w:p w:rsidR="00951DC0" w:rsidRPr="006B0E9E" w:rsidRDefault="00951DC0" w:rsidP="00CC0B2C">
      <w:pPr>
        <w:spacing w:after="0"/>
        <w:jc w:val="both"/>
        <w:rPr>
          <w:rFonts w:cstheme="minorHAnsi"/>
          <w:sz w:val="24"/>
          <w:szCs w:val="28"/>
        </w:rPr>
      </w:pPr>
      <w:r w:rsidRPr="006B0E9E">
        <w:rPr>
          <w:rFonts w:cstheme="minorHAnsi"/>
          <w:sz w:val="24"/>
          <w:szCs w:val="28"/>
        </w:rPr>
        <w:t xml:space="preserve">Можно выделить три </w:t>
      </w:r>
      <w:r w:rsidRPr="00BD2556">
        <w:rPr>
          <w:rFonts w:cstheme="minorHAnsi"/>
          <w:b/>
          <w:sz w:val="24"/>
          <w:szCs w:val="28"/>
        </w:rPr>
        <w:t>основных направления подготовки волонтеров по данному направлению</w:t>
      </w:r>
      <w:r w:rsidRPr="006B0E9E">
        <w:rPr>
          <w:rFonts w:cstheme="minorHAnsi"/>
          <w:sz w:val="24"/>
          <w:szCs w:val="28"/>
        </w:rPr>
        <w:t>:</w:t>
      </w:r>
    </w:p>
    <w:p w:rsidR="00951DC0" w:rsidRPr="00765D77" w:rsidRDefault="00951DC0" w:rsidP="00CC0B2C">
      <w:pPr>
        <w:pStyle w:val="a3"/>
        <w:numPr>
          <w:ilvl w:val="0"/>
          <w:numId w:val="4"/>
        </w:numPr>
        <w:spacing w:after="0"/>
        <w:jc w:val="both"/>
        <w:rPr>
          <w:rFonts w:cstheme="minorHAnsi"/>
          <w:sz w:val="24"/>
          <w:szCs w:val="28"/>
        </w:rPr>
      </w:pPr>
      <w:r w:rsidRPr="00765D77">
        <w:rPr>
          <w:rFonts w:cstheme="minorHAnsi"/>
          <w:sz w:val="24"/>
          <w:szCs w:val="28"/>
        </w:rPr>
        <w:t>проведение групповых занятий со сверстниками;</w:t>
      </w:r>
    </w:p>
    <w:p w:rsidR="00951DC0" w:rsidRPr="00765D77" w:rsidRDefault="00951DC0" w:rsidP="00CC0B2C">
      <w:pPr>
        <w:pStyle w:val="a3"/>
        <w:numPr>
          <w:ilvl w:val="0"/>
          <w:numId w:val="4"/>
        </w:numPr>
        <w:spacing w:after="0"/>
        <w:jc w:val="both"/>
        <w:rPr>
          <w:rFonts w:cstheme="minorHAnsi"/>
          <w:sz w:val="24"/>
          <w:szCs w:val="28"/>
        </w:rPr>
      </w:pPr>
      <w:r w:rsidRPr="00765D77">
        <w:rPr>
          <w:rFonts w:cstheme="minorHAnsi"/>
          <w:sz w:val="24"/>
          <w:szCs w:val="28"/>
        </w:rPr>
        <w:t>проведение профилактических бесед;</w:t>
      </w:r>
    </w:p>
    <w:p w:rsidR="00951DC0" w:rsidRPr="00765D77" w:rsidRDefault="00951DC0" w:rsidP="00CC0B2C">
      <w:pPr>
        <w:pStyle w:val="a3"/>
        <w:numPr>
          <w:ilvl w:val="0"/>
          <w:numId w:val="4"/>
        </w:numPr>
        <w:spacing w:after="0"/>
        <w:jc w:val="both"/>
        <w:rPr>
          <w:rFonts w:cstheme="minorHAnsi"/>
          <w:sz w:val="24"/>
          <w:szCs w:val="28"/>
        </w:rPr>
      </w:pPr>
      <w:r w:rsidRPr="00765D77">
        <w:rPr>
          <w:rFonts w:cstheme="minorHAnsi"/>
          <w:sz w:val="24"/>
          <w:szCs w:val="28"/>
        </w:rPr>
        <w:t>проведение КВН, подготовка театрализованных представлений и выступлений агитбригад.</w:t>
      </w:r>
    </w:p>
    <w:p w:rsidR="00951DC0" w:rsidRPr="006B0E9E" w:rsidRDefault="00951DC0" w:rsidP="00CC0B2C">
      <w:pPr>
        <w:spacing w:after="0"/>
        <w:jc w:val="both"/>
        <w:rPr>
          <w:rFonts w:cstheme="minorHAnsi"/>
          <w:sz w:val="24"/>
          <w:szCs w:val="28"/>
        </w:rPr>
      </w:pPr>
      <w:r w:rsidRPr="006B0E9E">
        <w:rPr>
          <w:rFonts w:cstheme="minorHAnsi"/>
          <w:sz w:val="24"/>
          <w:szCs w:val="28"/>
        </w:rPr>
        <w:t xml:space="preserve">Важно помнить, что для любого из направлений необходимы базовые знания (причины возникновения злоупотребления; факторы, способствующие его распространению; реальные последствия влияния употребления на организм человека, семью и общество в целом и т.д.). Поэтому необходимым условием качественной подготовки волонтеров является привлечение к обучению медицинских работников-практиков, психологов, социологов, специалистов по работе с молодежью, специалистов Федеральной службы по </w:t>
      </w:r>
      <w:proofErr w:type="gramStart"/>
      <w:r w:rsidRPr="006B0E9E">
        <w:rPr>
          <w:rFonts w:cstheme="minorHAnsi"/>
          <w:sz w:val="24"/>
          <w:szCs w:val="28"/>
        </w:rPr>
        <w:t>контролю за</w:t>
      </w:r>
      <w:proofErr w:type="gramEnd"/>
      <w:r w:rsidRPr="006B0E9E">
        <w:rPr>
          <w:rFonts w:cstheme="minorHAnsi"/>
          <w:sz w:val="24"/>
          <w:szCs w:val="28"/>
        </w:rPr>
        <w:t xml:space="preserve"> оборотом наркотиков – профессионалов, умеющих работать с молодежной аудиторией.</w:t>
      </w:r>
    </w:p>
    <w:p w:rsidR="00951DC0" w:rsidRPr="006B0E9E" w:rsidRDefault="00951DC0" w:rsidP="00CC0B2C">
      <w:pPr>
        <w:spacing w:after="0"/>
        <w:jc w:val="both"/>
        <w:rPr>
          <w:rFonts w:cstheme="minorHAnsi"/>
          <w:sz w:val="24"/>
          <w:szCs w:val="28"/>
        </w:rPr>
      </w:pPr>
      <w:r w:rsidRPr="006B0E9E">
        <w:rPr>
          <w:rFonts w:cstheme="minorHAnsi"/>
          <w:sz w:val="24"/>
          <w:szCs w:val="28"/>
        </w:rPr>
        <w:t xml:space="preserve">Обучение волонтеров должно осуществляться в </w:t>
      </w:r>
      <w:proofErr w:type="spellStart"/>
      <w:r w:rsidRPr="006B0E9E">
        <w:rPr>
          <w:rFonts w:cstheme="minorHAnsi"/>
          <w:sz w:val="24"/>
          <w:szCs w:val="28"/>
        </w:rPr>
        <w:t>тренинговом</w:t>
      </w:r>
      <w:proofErr w:type="spellEnd"/>
      <w:r w:rsidRPr="006B0E9E">
        <w:rPr>
          <w:rFonts w:cstheme="minorHAnsi"/>
          <w:sz w:val="24"/>
          <w:szCs w:val="28"/>
        </w:rPr>
        <w:t xml:space="preserve"> режиме. Интерактивные методы обучения позволяют через общение более глубоко осознать мотивы обращения к волонтерской деятельности, развить уже имеющиеся навыки работы с людьми, осознать свой стиль в общении и скорректировать его.</w:t>
      </w:r>
    </w:p>
    <w:p w:rsidR="00951DC0" w:rsidRPr="006B0E9E" w:rsidRDefault="00951DC0" w:rsidP="00CC0B2C">
      <w:pPr>
        <w:spacing w:after="0"/>
        <w:jc w:val="both"/>
        <w:rPr>
          <w:rFonts w:cstheme="minorHAnsi"/>
          <w:sz w:val="24"/>
          <w:szCs w:val="28"/>
        </w:rPr>
      </w:pPr>
      <w:r w:rsidRPr="006B0E9E">
        <w:rPr>
          <w:rFonts w:cstheme="minorHAnsi"/>
          <w:sz w:val="24"/>
          <w:szCs w:val="28"/>
        </w:rPr>
        <w:t>Количество участников тренинга не должно превышать 20 человек на двух ведущих тренеров.</w:t>
      </w:r>
    </w:p>
    <w:p w:rsidR="00336B18" w:rsidRDefault="00336B18" w:rsidP="00CC0B2C">
      <w:pPr>
        <w:spacing w:after="0"/>
        <w:jc w:val="both"/>
        <w:rPr>
          <w:rFonts w:cstheme="minorHAnsi"/>
          <w:sz w:val="24"/>
          <w:szCs w:val="28"/>
        </w:rPr>
      </w:pPr>
    </w:p>
    <w:p w:rsidR="00951DC0" w:rsidRPr="006B0E9E" w:rsidRDefault="00951DC0" w:rsidP="00CC0B2C">
      <w:pPr>
        <w:spacing w:after="0"/>
        <w:jc w:val="both"/>
        <w:rPr>
          <w:rFonts w:cstheme="minorHAnsi"/>
          <w:sz w:val="24"/>
          <w:szCs w:val="28"/>
        </w:rPr>
      </w:pPr>
      <w:r w:rsidRPr="00A73C42">
        <w:rPr>
          <w:rFonts w:cstheme="minorHAnsi"/>
          <w:b/>
          <w:sz w:val="24"/>
          <w:szCs w:val="28"/>
        </w:rPr>
        <w:t>Первое направление</w:t>
      </w:r>
      <w:r w:rsidRPr="006B0E9E">
        <w:rPr>
          <w:rFonts w:cstheme="minorHAnsi"/>
          <w:sz w:val="24"/>
          <w:szCs w:val="28"/>
        </w:rPr>
        <w:t xml:space="preserve"> подготовки волонтеров для работы по пропаганде здорового образа жизни, </w:t>
      </w:r>
      <w:r w:rsidRPr="00A73C42">
        <w:rPr>
          <w:rFonts w:cstheme="minorHAnsi"/>
          <w:b/>
          <w:sz w:val="24"/>
          <w:szCs w:val="28"/>
        </w:rPr>
        <w:t xml:space="preserve">противодействию распространения наркомании, алкоголизма и </w:t>
      </w:r>
      <w:proofErr w:type="spellStart"/>
      <w:r w:rsidRPr="00A73C42">
        <w:rPr>
          <w:rFonts w:cstheme="minorHAnsi"/>
          <w:b/>
          <w:sz w:val="24"/>
          <w:szCs w:val="28"/>
        </w:rPr>
        <w:t>табакокурения</w:t>
      </w:r>
      <w:proofErr w:type="spellEnd"/>
      <w:r w:rsidRPr="00A73C42">
        <w:rPr>
          <w:rFonts w:cstheme="minorHAnsi"/>
          <w:b/>
          <w:sz w:val="24"/>
          <w:szCs w:val="28"/>
        </w:rPr>
        <w:t xml:space="preserve"> в молодежной среде</w:t>
      </w:r>
      <w:r w:rsidRPr="006B0E9E">
        <w:rPr>
          <w:rFonts w:cstheme="minorHAnsi"/>
          <w:sz w:val="24"/>
          <w:szCs w:val="28"/>
        </w:rPr>
        <w:t xml:space="preserve"> − проведение групповых занятий со сверстниками.</w:t>
      </w:r>
    </w:p>
    <w:p w:rsidR="00951DC0" w:rsidRPr="006B0E9E" w:rsidRDefault="00951DC0" w:rsidP="00CC0B2C">
      <w:pPr>
        <w:spacing w:after="0"/>
        <w:jc w:val="both"/>
        <w:rPr>
          <w:rFonts w:cstheme="minorHAnsi"/>
          <w:sz w:val="24"/>
          <w:szCs w:val="28"/>
        </w:rPr>
      </w:pPr>
      <w:r w:rsidRPr="006B0E9E">
        <w:rPr>
          <w:rFonts w:cstheme="minorHAnsi"/>
          <w:sz w:val="24"/>
          <w:szCs w:val="28"/>
        </w:rPr>
        <w:t xml:space="preserve">Цель обучения: овладение знаниями и навыками, необходимыми волонтерам для ведения групповых занятий по профилактике наркомании, алкоголизма и </w:t>
      </w:r>
      <w:proofErr w:type="spellStart"/>
      <w:r w:rsidRPr="006B0E9E">
        <w:rPr>
          <w:rFonts w:cstheme="minorHAnsi"/>
          <w:sz w:val="24"/>
          <w:szCs w:val="28"/>
        </w:rPr>
        <w:t>табакокурения</w:t>
      </w:r>
      <w:proofErr w:type="spellEnd"/>
      <w:r w:rsidRPr="006B0E9E">
        <w:rPr>
          <w:rFonts w:cstheme="minorHAnsi"/>
          <w:sz w:val="24"/>
          <w:szCs w:val="28"/>
        </w:rPr>
        <w:t xml:space="preserve"> в молодежной среде и пропаганде здорового образа жизни.</w:t>
      </w:r>
    </w:p>
    <w:p w:rsidR="00951DC0" w:rsidRPr="006B0E9E" w:rsidRDefault="00951DC0" w:rsidP="00CC0B2C">
      <w:pPr>
        <w:spacing w:after="0"/>
        <w:jc w:val="both"/>
        <w:rPr>
          <w:rFonts w:cstheme="minorHAnsi"/>
          <w:sz w:val="24"/>
          <w:szCs w:val="28"/>
        </w:rPr>
      </w:pPr>
      <w:r w:rsidRPr="00A73C42">
        <w:rPr>
          <w:rFonts w:cstheme="minorHAnsi"/>
          <w:b/>
          <w:sz w:val="24"/>
          <w:szCs w:val="28"/>
        </w:rPr>
        <w:t>Второе направление</w:t>
      </w:r>
      <w:r w:rsidRPr="006B0E9E">
        <w:rPr>
          <w:rFonts w:cstheme="minorHAnsi"/>
          <w:sz w:val="24"/>
          <w:szCs w:val="28"/>
        </w:rPr>
        <w:t xml:space="preserve"> − </w:t>
      </w:r>
      <w:r w:rsidRPr="00A73C42">
        <w:rPr>
          <w:rFonts w:cstheme="minorHAnsi"/>
          <w:b/>
          <w:sz w:val="24"/>
          <w:szCs w:val="28"/>
        </w:rPr>
        <w:t>проведение профилактических бесед.</w:t>
      </w:r>
    </w:p>
    <w:p w:rsidR="00951DC0" w:rsidRPr="006B0E9E" w:rsidRDefault="00951DC0" w:rsidP="00CC0B2C">
      <w:pPr>
        <w:spacing w:after="0"/>
        <w:jc w:val="both"/>
        <w:rPr>
          <w:rFonts w:cstheme="minorHAnsi"/>
          <w:sz w:val="24"/>
          <w:szCs w:val="28"/>
        </w:rPr>
      </w:pPr>
      <w:r w:rsidRPr="006B0E9E">
        <w:rPr>
          <w:rFonts w:cstheme="minorHAnsi"/>
          <w:sz w:val="24"/>
          <w:szCs w:val="28"/>
        </w:rPr>
        <w:t xml:space="preserve">Цель обучения: овладение знаниями и навыками, необходимыми волонтерам для ведения групповых занятий по профилактике наркомании, алкоголизма и </w:t>
      </w:r>
      <w:proofErr w:type="spellStart"/>
      <w:r w:rsidRPr="006B0E9E">
        <w:rPr>
          <w:rFonts w:cstheme="minorHAnsi"/>
          <w:sz w:val="24"/>
          <w:szCs w:val="28"/>
        </w:rPr>
        <w:t>табакокурения</w:t>
      </w:r>
      <w:proofErr w:type="spellEnd"/>
      <w:r w:rsidRPr="006B0E9E">
        <w:rPr>
          <w:rFonts w:cstheme="minorHAnsi"/>
          <w:sz w:val="24"/>
          <w:szCs w:val="28"/>
        </w:rPr>
        <w:t xml:space="preserve"> в молодежной среде и пропаганде здорового образа жизни.</w:t>
      </w:r>
    </w:p>
    <w:p w:rsidR="00951DC0" w:rsidRPr="006B0E9E" w:rsidRDefault="00951DC0" w:rsidP="00CC0B2C">
      <w:pPr>
        <w:spacing w:after="0"/>
        <w:jc w:val="both"/>
        <w:rPr>
          <w:rFonts w:cstheme="minorHAnsi"/>
          <w:sz w:val="24"/>
          <w:szCs w:val="28"/>
        </w:rPr>
      </w:pPr>
      <w:r w:rsidRPr="00A73C42">
        <w:rPr>
          <w:rFonts w:cstheme="minorHAnsi"/>
          <w:b/>
          <w:sz w:val="24"/>
          <w:szCs w:val="28"/>
        </w:rPr>
        <w:t>Третье направление</w:t>
      </w:r>
      <w:r w:rsidRPr="006B0E9E">
        <w:rPr>
          <w:rFonts w:cstheme="minorHAnsi"/>
          <w:sz w:val="24"/>
          <w:szCs w:val="28"/>
        </w:rPr>
        <w:t xml:space="preserve"> − проведение КВН, подготовка театрализованных представлений и выступлений агитбригад.</w:t>
      </w:r>
    </w:p>
    <w:p w:rsidR="00951DC0" w:rsidRPr="006B0E9E" w:rsidRDefault="00951DC0" w:rsidP="00CC0B2C">
      <w:pPr>
        <w:spacing w:after="0"/>
        <w:jc w:val="both"/>
        <w:rPr>
          <w:rFonts w:cstheme="minorHAnsi"/>
          <w:sz w:val="24"/>
          <w:szCs w:val="28"/>
        </w:rPr>
      </w:pPr>
      <w:r w:rsidRPr="006B0E9E">
        <w:rPr>
          <w:rFonts w:cstheme="minorHAnsi"/>
          <w:sz w:val="24"/>
          <w:szCs w:val="28"/>
        </w:rPr>
        <w:t xml:space="preserve">Цель обучения: овладение знаниями и навыками, необходимыми волонтерам для проведения творческих мероприятий (КВН, театрализованных представлений, выступлений агитбригад), направленных на профилактику наркомании, алкоголизма и </w:t>
      </w:r>
      <w:proofErr w:type="spellStart"/>
      <w:r w:rsidRPr="006B0E9E">
        <w:rPr>
          <w:rFonts w:cstheme="minorHAnsi"/>
          <w:sz w:val="24"/>
          <w:szCs w:val="28"/>
        </w:rPr>
        <w:t>табакокурения</w:t>
      </w:r>
      <w:proofErr w:type="spellEnd"/>
      <w:r w:rsidRPr="006B0E9E">
        <w:rPr>
          <w:rFonts w:cstheme="minorHAnsi"/>
          <w:sz w:val="24"/>
          <w:szCs w:val="28"/>
        </w:rPr>
        <w:t xml:space="preserve"> в молодежной среде, а также пропаганду здорового образа жизни.</w:t>
      </w:r>
    </w:p>
    <w:p w:rsidR="00951DC0" w:rsidRPr="006B0E9E" w:rsidRDefault="00951DC0" w:rsidP="00CC0B2C">
      <w:pPr>
        <w:spacing w:after="0"/>
        <w:jc w:val="both"/>
        <w:rPr>
          <w:rFonts w:cstheme="minorHAnsi"/>
          <w:sz w:val="24"/>
          <w:szCs w:val="28"/>
        </w:rPr>
      </w:pPr>
    </w:p>
    <w:p w:rsidR="00951DC0" w:rsidRPr="006B0E9E" w:rsidRDefault="00951DC0" w:rsidP="00CC0B2C">
      <w:pPr>
        <w:spacing w:after="0"/>
        <w:jc w:val="both"/>
        <w:rPr>
          <w:rFonts w:cstheme="minorHAnsi"/>
          <w:sz w:val="24"/>
          <w:szCs w:val="28"/>
        </w:rPr>
      </w:pPr>
    </w:p>
    <w:p w:rsidR="00951DC0" w:rsidRPr="00AD0534" w:rsidRDefault="00951DC0" w:rsidP="00CC0B2C">
      <w:pPr>
        <w:spacing w:after="0"/>
        <w:jc w:val="both"/>
        <w:rPr>
          <w:rFonts w:cstheme="minorHAnsi"/>
          <w:b/>
          <w:sz w:val="24"/>
          <w:szCs w:val="28"/>
        </w:rPr>
      </w:pPr>
      <w:r w:rsidRPr="00AD0534">
        <w:rPr>
          <w:rFonts w:cstheme="minorHAnsi"/>
          <w:b/>
          <w:sz w:val="24"/>
          <w:szCs w:val="28"/>
        </w:rPr>
        <w:t>IV. Из опыта работы волонтер</w:t>
      </w:r>
      <w:r w:rsidR="006035C5" w:rsidRPr="00AD0534">
        <w:rPr>
          <w:rFonts w:cstheme="minorHAnsi"/>
          <w:b/>
          <w:sz w:val="24"/>
          <w:szCs w:val="28"/>
        </w:rPr>
        <w:t>ов</w:t>
      </w:r>
      <w:r w:rsidRPr="00AD0534">
        <w:rPr>
          <w:rFonts w:cstheme="minorHAnsi"/>
          <w:b/>
          <w:sz w:val="24"/>
          <w:szCs w:val="28"/>
        </w:rPr>
        <w:t xml:space="preserve"> отрядов </w:t>
      </w:r>
      <w:r w:rsidR="006035C5" w:rsidRPr="00AD0534">
        <w:rPr>
          <w:rFonts w:cstheme="minorHAnsi"/>
          <w:b/>
          <w:sz w:val="24"/>
          <w:szCs w:val="28"/>
        </w:rPr>
        <w:t xml:space="preserve">МАОУ «Гимназия №87» </w:t>
      </w:r>
      <w:r w:rsidRPr="00AD0534">
        <w:rPr>
          <w:rFonts w:cstheme="minorHAnsi"/>
          <w:b/>
          <w:sz w:val="24"/>
          <w:szCs w:val="28"/>
        </w:rPr>
        <w:t xml:space="preserve">по пропаганде здорового образа жизни, противодействию распространения наркомании, алкоголизма и </w:t>
      </w:r>
      <w:proofErr w:type="spellStart"/>
      <w:r w:rsidRPr="00AD0534">
        <w:rPr>
          <w:rFonts w:cstheme="minorHAnsi"/>
          <w:b/>
          <w:sz w:val="24"/>
          <w:szCs w:val="28"/>
        </w:rPr>
        <w:t>табакокурения</w:t>
      </w:r>
      <w:proofErr w:type="spellEnd"/>
      <w:r w:rsidRPr="00AD0534">
        <w:rPr>
          <w:rFonts w:cstheme="minorHAnsi"/>
          <w:b/>
          <w:sz w:val="24"/>
          <w:szCs w:val="28"/>
        </w:rPr>
        <w:t xml:space="preserve"> в среде</w:t>
      </w:r>
      <w:r w:rsidR="00AD0534">
        <w:rPr>
          <w:rFonts w:cstheme="minorHAnsi"/>
          <w:b/>
          <w:sz w:val="24"/>
          <w:szCs w:val="28"/>
        </w:rPr>
        <w:t xml:space="preserve"> подростков</w:t>
      </w:r>
    </w:p>
    <w:p w:rsidR="0045715B" w:rsidRDefault="0045715B" w:rsidP="00CC0B2C">
      <w:pPr>
        <w:spacing w:after="0"/>
        <w:jc w:val="both"/>
        <w:rPr>
          <w:rFonts w:cstheme="minorHAnsi"/>
          <w:sz w:val="24"/>
          <w:szCs w:val="28"/>
        </w:rPr>
      </w:pPr>
    </w:p>
    <w:p w:rsidR="00951DC0" w:rsidRDefault="0045715B" w:rsidP="00CC0B2C">
      <w:pPr>
        <w:spacing w:after="0"/>
        <w:jc w:val="both"/>
        <w:rPr>
          <w:rFonts w:cstheme="minorHAnsi"/>
          <w:sz w:val="24"/>
          <w:szCs w:val="28"/>
        </w:rPr>
      </w:pPr>
      <w:r>
        <w:rPr>
          <w:rFonts w:cstheme="minorHAnsi"/>
          <w:sz w:val="24"/>
          <w:szCs w:val="28"/>
        </w:rPr>
        <w:t xml:space="preserve">Волонтеры гимназии активно участвуют в подготовке и проведении </w:t>
      </w:r>
      <w:r w:rsidR="00DE72AF">
        <w:rPr>
          <w:rFonts w:cstheme="minorHAnsi"/>
          <w:sz w:val="24"/>
          <w:szCs w:val="28"/>
        </w:rPr>
        <w:t>бесед и лектори</w:t>
      </w:r>
      <w:r>
        <w:rPr>
          <w:rFonts w:cstheme="minorHAnsi"/>
          <w:sz w:val="24"/>
          <w:szCs w:val="28"/>
        </w:rPr>
        <w:t>ев</w:t>
      </w:r>
      <w:r w:rsidR="00DE72AF">
        <w:rPr>
          <w:rFonts w:cstheme="minorHAnsi"/>
          <w:sz w:val="24"/>
          <w:szCs w:val="28"/>
        </w:rPr>
        <w:t xml:space="preserve"> по темам:</w:t>
      </w:r>
    </w:p>
    <w:p w:rsidR="00D842B2" w:rsidRDefault="00D842B2" w:rsidP="00CC0B2C">
      <w:pPr>
        <w:spacing w:after="0"/>
        <w:jc w:val="both"/>
        <w:rPr>
          <w:rFonts w:cstheme="minorHAnsi"/>
          <w:sz w:val="24"/>
          <w:szCs w:val="28"/>
        </w:rPr>
      </w:pPr>
      <w:r w:rsidRPr="00D842B2">
        <w:rPr>
          <w:rFonts w:cstheme="minorHAnsi"/>
          <w:sz w:val="24"/>
          <w:szCs w:val="28"/>
        </w:rPr>
        <w:tab/>
      </w:r>
      <w:r>
        <w:rPr>
          <w:rFonts w:cstheme="minorHAnsi"/>
          <w:sz w:val="24"/>
          <w:szCs w:val="28"/>
        </w:rPr>
        <w:t>5-7 классы</w:t>
      </w:r>
    </w:p>
    <w:p w:rsidR="00D842B2" w:rsidRPr="00B23CC1" w:rsidRDefault="00D842B2" w:rsidP="00B23CC1">
      <w:pPr>
        <w:pStyle w:val="a3"/>
        <w:numPr>
          <w:ilvl w:val="0"/>
          <w:numId w:val="8"/>
        </w:numPr>
        <w:spacing w:after="0"/>
        <w:jc w:val="both"/>
        <w:rPr>
          <w:rFonts w:cstheme="minorHAnsi"/>
          <w:sz w:val="24"/>
          <w:szCs w:val="28"/>
        </w:rPr>
      </w:pPr>
      <w:r w:rsidRPr="00B23CC1">
        <w:rPr>
          <w:rFonts w:cstheme="minorHAnsi"/>
          <w:sz w:val="24"/>
          <w:szCs w:val="28"/>
        </w:rPr>
        <w:t>«Полезны ли полезные привычки»</w:t>
      </w:r>
    </w:p>
    <w:p w:rsidR="00D842B2" w:rsidRPr="00B23CC1" w:rsidRDefault="00D842B2" w:rsidP="00B23CC1">
      <w:pPr>
        <w:pStyle w:val="a3"/>
        <w:numPr>
          <w:ilvl w:val="0"/>
          <w:numId w:val="8"/>
        </w:numPr>
        <w:spacing w:after="0"/>
        <w:jc w:val="both"/>
        <w:rPr>
          <w:rFonts w:cstheme="minorHAnsi"/>
          <w:sz w:val="24"/>
          <w:szCs w:val="28"/>
        </w:rPr>
      </w:pPr>
      <w:r w:rsidRPr="00B23CC1">
        <w:rPr>
          <w:rFonts w:cstheme="minorHAnsi"/>
          <w:sz w:val="24"/>
          <w:szCs w:val="28"/>
        </w:rPr>
        <w:t>«О вреде курения»</w:t>
      </w:r>
    </w:p>
    <w:p w:rsidR="00D842B2" w:rsidRPr="00B23CC1" w:rsidRDefault="00E464E2" w:rsidP="00B23CC1">
      <w:pPr>
        <w:pStyle w:val="a3"/>
        <w:numPr>
          <w:ilvl w:val="0"/>
          <w:numId w:val="8"/>
        </w:numPr>
        <w:spacing w:after="0"/>
        <w:jc w:val="both"/>
        <w:rPr>
          <w:rFonts w:cstheme="minorHAnsi"/>
          <w:sz w:val="24"/>
          <w:szCs w:val="28"/>
        </w:rPr>
      </w:pPr>
      <w:r w:rsidRPr="00B23CC1">
        <w:rPr>
          <w:rFonts w:cstheme="minorHAnsi"/>
          <w:sz w:val="24"/>
          <w:szCs w:val="28"/>
        </w:rPr>
        <w:t xml:space="preserve">«О вредных привычках. </w:t>
      </w:r>
      <w:proofErr w:type="gramStart"/>
      <w:r w:rsidRPr="00B23CC1">
        <w:rPr>
          <w:rFonts w:cstheme="minorHAnsi"/>
          <w:sz w:val="24"/>
          <w:szCs w:val="28"/>
        </w:rPr>
        <w:t>Вся</w:t>
      </w:r>
      <w:proofErr w:type="gramEnd"/>
      <w:r w:rsidRPr="00B23CC1">
        <w:rPr>
          <w:rFonts w:cstheme="minorHAnsi"/>
          <w:sz w:val="24"/>
          <w:szCs w:val="28"/>
        </w:rPr>
        <w:t xml:space="preserve"> правда о наркотиках»</w:t>
      </w:r>
      <w:r w:rsidR="00D842B2" w:rsidRPr="00B23CC1">
        <w:rPr>
          <w:rFonts w:cstheme="minorHAnsi"/>
          <w:sz w:val="24"/>
          <w:szCs w:val="28"/>
        </w:rPr>
        <w:tab/>
      </w:r>
    </w:p>
    <w:p w:rsidR="00D842B2" w:rsidRPr="00D842B2" w:rsidRDefault="00D842B2" w:rsidP="00CC0B2C">
      <w:pPr>
        <w:spacing w:after="0"/>
        <w:ind w:firstLine="708"/>
        <w:jc w:val="both"/>
        <w:rPr>
          <w:rFonts w:cstheme="minorHAnsi"/>
          <w:sz w:val="24"/>
          <w:szCs w:val="28"/>
        </w:rPr>
      </w:pPr>
      <w:r w:rsidRPr="00D842B2">
        <w:rPr>
          <w:rFonts w:cstheme="minorHAnsi"/>
          <w:sz w:val="24"/>
          <w:szCs w:val="28"/>
        </w:rPr>
        <w:t>8-11 классы</w:t>
      </w:r>
    </w:p>
    <w:p w:rsidR="00D842B2" w:rsidRPr="00B23CC1" w:rsidRDefault="00D842B2" w:rsidP="00B23CC1">
      <w:pPr>
        <w:pStyle w:val="a3"/>
        <w:numPr>
          <w:ilvl w:val="0"/>
          <w:numId w:val="9"/>
        </w:numPr>
        <w:spacing w:after="0"/>
        <w:jc w:val="both"/>
        <w:rPr>
          <w:rFonts w:cstheme="minorHAnsi"/>
          <w:sz w:val="24"/>
          <w:szCs w:val="28"/>
        </w:rPr>
      </w:pPr>
      <w:r w:rsidRPr="00B23CC1">
        <w:rPr>
          <w:rFonts w:cstheme="minorHAnsi"/>
          <w:sz w:val="24"/>
          <w:szCs w:val="28"/>
        </w:rPr>
        <w:t>«Подросток и наркотики»</w:t>
      </w:r>
    </w:p>
    <w:p w:rsidR="00D842B2" w:rsidRPr="00B23CC1" w:rsidRDefault="00D842B2" w:rsidP="00B23CC1">
      <w:pPr>
        <w:pStyle w:val="a3"/>
        <w:numPr>
          <w:ilvl w:val="0"/>
          <w:numId w:val="9"/>
        </w:numPr>
        <w:spacing w:after="0"/>
        <w:jc w:val="both"/>
        <w:rPr>
          <w:rFonts w:cstheme="minorHAnsi"/>
          <w:sz w:val="24"/>
          <w:szCs w:val="28"/>
        </w:rPr>
      </w:pPr>
      <w:r w:rsidRPr="00B23CC1">
        <w:rPr>
          <w:rFonts w:cstheme="minorHAnsi"/>
          <w:sz w:val="24"/>
          <w:szCs w:val="28"/>
        </w:rPr>
        <w:t>«Научись себя беречь»</w:t>
      </w:r>
    </w:p>
    <w:p w:rsidR="00D842B2" w:rsidRPr="00B23CC1" w:rsidRDefault="00D842B2" w:rsidP="00B23CC1">
      <w:pPr>
        <w:pStyle w:val="a3"/>
        <w:numPr>
          <w:ilvl w:val="0"/>
          <w:numId w:val="9"/>
        </w:numPr>
        <w:spacing w:after="0"/>
        <w:jc w:val="both"/>
        <w:rPr>
          <w:rFonts w:cstheme="minorHAnsi"/>
          <w:sz w:val="24"/>
          <w:szCs w:val="28"/>
        </w:rPr>
      </w:pPr>
      <w:r w:rsidRPr="00B23CC1">
        <w:rPr>
          <w:rFonts w:cstheme="minorHAnsi"/>
          <w:sz w:val="24"/>
          <w:szCs w:val="28"/>
        </w:rPr>
        <w:t>«Безвредных сигарет не бывает»</w:t>
      </w:r>
    </w:p>
    <w:p w:rsidR="00D842B2" w:rsidRPr="00B23CC1" w:rsidRDefault="00D842B2" w:rsidP="00B23CC1">
      <w:pPr>
        <w:pStyle w:val="a3"/>
        <w:numPr>
          <w:ilvl w:val="0"/>
          <w:numId w:val="9"/>
        </w:numPr>
        <w:spacing w:after="0"/>
        <w:jc w:val="both"/>
        <w:rPr>
          <w:rFonts w:cstheme="minorHAnsi"/>
          <w:sz w:val="24"/>
          <w:szCs w:val="28"/>
        </w:rPr>
      </w:pPr>
      <w:r w:rsidRPr="00B23CC1">
        <w:rPr>
          <w:rFonts w:cstheme="minorHAnsi"/>
          <w:sz w:val="24"/>
          <w:szCs w:val="28"/>
        </w:rPr>
        <w:t>«Наркомания: мифы и реальность»</w:t>
      </w:r>
    </w:p>
    <w:p w:rsidR="00D842B2" w:rsidRPr="00B23CC1" w:rsidRDefault="00D842B2" w:rsidP="00B23CC1">
      <w:pPr>
        <w:pStyle w:val="a3"/>
        <w:numPr>
          <w:ilvl w:val="0"/>
          <w:numId w:val="9"/>
        </w:numPr>
        <w:spacing w:after="0"/>
        <w:jc w:val="both"/>
        <w:rPr>
          <w:rFonts w:cstheme="minorHAnsi"/>
          <w:sz w:val="24"/>
          <w:szCs w:val="28"/>
        </w:rPr>
      </w:pPr>
      <w:r w:rsidRPr="00B23CC1">
        <w:rPr>
          <w:rFonts w:cstheme="minorHAnsi"/>
          <w:sz w:val="24"/>
          <w:szCs w:val="28"/>
        </w:rPr>
        <w:t>«О вреде алкогольных напитков»</w:t>
      </w:r>
    </w:p>
    <w:p w:rsidR="00C03B1B" w:rsidRPr="00B23CC1" w:rsidRDefault="00D842B2" w:rsidP="00B23CC1">
      <w:pPr>
        <w:pStyle w:val="a3"/>
        <w:numPr>
          <w:ilvl w:val="0"/>
          <w:numId w:val="9"/>
        </w:numPr>
        <w:spacing w:after="0"/>
        <w:jc w:val="both"/>
        <w:rPr>
          <w:rFonts w:cstheme="minorHAnsi"/>
          <w:sz w:val="24"/>
          <w:szCs w:val="28"/>
        </w:rPr>
      </w:pPr>
      <w:r w:rsidRPr="00B23CC1">
        <w:rPr>
          <w:rFonts w:cstheme="minorHAnsi"/>
          <w:sz w:val="24"/>
          <w:szCs w:val="28"/>
        </w:rPr>
        <w:t>«Я выбираю здоровый образ жизни»</w:t>
      </w:r>
      <w:r w:rsidR="00C03B1B" w:rsidRPr="00B23CC1">
        <w:rPr>
          <w:rFonts w:cstheme="minorHAnsi"/>
          <w:sz w:val="24"/>
          <w:szCs w:val="28"/>
        </w:rPr>
        <w:t xml:space="preserve"> </w:t>
      </w:r>
    </w:p>
    <w:p w:rsidR="00C03B1B" w:rsidRPr="00B23CC1" w:rsidRDefault="00C03B1B" w:rsidP="00B23CC1">
      <w:pPr>
        <w:pStyle w:val="a3"/>
        <w:numPr>
          <w:ilvl w:val="0"/>
          <w:numId w:val="9"/>
        </w:numPr>
        <w:spacing w:after="0"/>
        <w:jc w:val="both"/>
        <w:rPr>
          <w:rFonts w:cstheme="minorHAnsi"/>
          <w:sz w:val="24"/>
          <w:szCs w:val="28"/>
        </w:rPr>
      </w:pPr>
      <w:r w:rsidRPr="00B23CC1">
        <w:rPr>
          <w:rFonts w:cstheme="minorHAnsi"/>
          <w:sz w:val="24"/>
          <w:szCs w:val="28"/>
        </w:rPr>
        <w:t>«Как не стать жертвой СПИДа»</w:t>
      </w:r>
    </w:p>
    <w:p w:rsidR="00C03B1B" w:rsidRPr="00B23CC1" w:rsidRDefault="00C03B1B" w:rsidP="00B23CC1">
      <w:pPr>
        <w:pStyle w:val="a3"/>
        <w:numPr>
          <w:ilvl w:val="0"/>
          <w:numId w:val="9"/>
        </w:numPr>
        <w:spacing w:after="0"/>
        <w:jc w:val="both"/>
        <w:rPr>
          <w:rFonts w:cstheme="minorHAnsi"/>
          <w:sz w:val="24"/>
          <w:szCs w:val="28"/>
        </w:rPr>
      </w:pPr>
      <w:r w:rsidRPr="00B23CC1">
        <w:rPr>
          <w:rFonts w:cstheme="minorHAnsi"/>
          <w:sz w:val="24"/>
          <w:szCs w:val="28"/>
        </w:rPr>
        <w:t>«Мы против курения»</w:t>
      </w:r>
    </w:p>
    <w:p w:rsidR="00C03B1B" w:rsidRPr="00B23CC1" w:rsidRDefault="00C03B1B" w:rsidP="00B23CC1">
      <w:pPr>
        <w:pStyle w:val="a3"/>
        <w:numPr>
          <w:ilvl w:val="0"/>
          <w:numId w:val="9"/>
        </w:numPr>
        <w:spacing w:after="0"/>
        <w:jc w:val="both"/>
        <w:rPr>
          <w:rFonts w:cstheme="minorHAnsi"/>
          <w:sz w:val="24"/>
          <w:szCs w:val="28"/>
        </w:rPr>
      </w:pPr>
      <w:r w:rsidRPr="00B23CC1">
        <w:rPr>
          <w:rFonts w:cstheme="minorHAnsi"/>
          <w:sz w:val="24"/>
          <w:szCs w:val="28"/>
        </w:rPr>
        <w:t>«Наркомания: есть ли будущее?»</w:t>
      </w:r>
    </w:p>
    <w:p w:rsidR="00C03B1B" w:rsidRPr="00B23CC1" w:rsidRDefault="00C03B1B" w:rsidP="00B23CC1">
      <w:pPr>
        <w:pStyle w:val="a3"/>
        <w:numPr>
          <w:ilvl w:val="0"/>
          <w:numId w:val="9"/>
        </w:numPr>
        <w:spacing w:after="0"/>
        <w:jc w:val="both"/>
        <w:rPr>
          <w:rFonts w:cstheme="minorHAnsi"/>
          <w:sz w:val="24"/>
          <w:szCs w:val="28"/>
        </w:rPr>
      </w:pPr>
      <w:r w:rsidRPr="00B23CC1">
        <w:rPr>
          <w:rFonts w:cstheme="minorHAnsi"/>
          <w:sz w:val="24"/>
          <w:szCs w:val="28"/>
        </w:rPr>
        <w:t>«О вреде алкогольных напитков»</w:t>
      </w:r>
    </w:p>
    <w:p w:rsidR="0038527E" w:rsidRPr="00C11B1B" w:rsidRDefault="00B23CC1" w:rsidP="000631C9">
      <w:pPr>
        <w:spacing w:after="0"/>
        <w:jc w:val="both"/>
        <w:rPr>
          <w:sz w:val="24"/>
          <w:szCs w:val="24"/>
        </w:rPr>
      </w:pPr>
      <w:r>
        <w:rPr>
          <w:rFonts w:cstheme="minorHAnsi"/>
          <w:sz w:val="24"/>
          <w:szCs w:val="28"/>
        </w:rPr>
        <w:t xml:space="preserve">Особый интерес у учащихся вызвало </w:t>
      </w:r>
      <w:r w:rsidR="002A3285">
        <w:rPr>
          <w:rFonts w:cstheme="minorHAnsi"/>
          <w:sz w:val="24"/>
          <w:szCs w:val="28"/>
        </w:rPr>
        <w:t>мероприяти</w:t>
      </w:r>
      <w:r>
        <w:rPr>
          <w:rFonts w:cstheme="minorHAnsi"/>
          <w:sz w:val="24"/>
          <w:szCs w:val="28"/>
        </w:rPr>
        <w:t>е для</w:t>
      </w:r>
      <w:r w:rsidR="002A3285">
        <w:rPr>
          <w:rFonts w:cstheme="minorHAnsi"/>
          <w:sz w:val="24"/>
          <w:szCs w:val="28"/>
        </w:rPr>
        <w:t xml:space="preserve"> </w:t>
      </w:r>
      <w:r w:rsidR="0038527E">
        <w:rPr>
          <w:rFonts w:cstheme="minorHAnsi"/>
          <w:sz w:val="24"/>
          <w:szCs w:val="28"/>
        </w:rPr>
        <w:t xml:space="preserve">старшеклассников </w:t>
      </w:r>
      <w:r w:rsidR="002A3285">
        <w:rPr>
          <w:rFonts w:cstheme="minorHAnsi"/>
          <w:sz w:val="24"/>
          <w:szCs w:val="28"/>
        </w:rPr>
        <w:t>«Суд над никотином</w:t>
      </w:r>
      <w:r>
        <w:rPr>
          <w:rFonts w:cstheme="minorHAnsi"/>
          <w:sz w:val="24"/>
          <w:szCs w:val="28"/>
        </w:rPr>
        <w:t xml:space="preserve">», </w:t>
      </w:r>
      <w:r w:rsidR="000631C9">
        <w:rPr>
          <w:rFonts w:cstheme="minorHAnsi"/>
          <w:sz w:val="24"/>
          <w:szCs w:val="28"/>
        </w:rPr>
        <w:t xml:space="preserve"> а также п</w:t>
      </w:r>
      <w:r w:rsidR="0038527E" w:rsidRPr="00C11B1B">
        <w:rPr>
          <w:sz w:val="24"/>
          <w:szCs w:val="24"/>
        </w:rPr>
        <w:t>рофилактическ</w:t>
      </w:r>
      <w:r w:rsidR="000631C9">
        <w:rPr>
          <w:sz w:val="24"/>
          <w:szCs w:val="24"/>
        </w:rPr>
        <w:t>ий</w:t>
      </w:r>
      <w:r w:rsidR="0038527E" w:rsidRPr="00C11B1B">
        <w:rPr>
          <w:sz w:val="24"/>
          <w:szCs w:val="24"/>
        </w:rPr>
        <w:t xml:space="preserve"> фестивал</w:t>
      </w:r>
      <w:r w:rsidR="000631C9">
        <w:rPr>
          <w:sz w:val="24"/>
          <w:szCs w:val="24"/>
        </w:rPr>
        <w:t>ь</w:t>
      </w:r>
      <w:r w:rsidR="0038527E" w:rsidRPr="00C11B1B">
        <w:rPr>
          <w:sz w:val="24"/>
          <w:szCs w:val="24"/>
        </w:rPr>
        <w:t xml:space="preserve"> «Свободные от курения», </w:t>
      </w:r>
      <w:r w:rsidR="00C11B1B" w:rsidRPr="00C11B1B">
        <w:rPr>
          <w:sz w:val="24"/>
          <w:szCs w:val="24"/>
        </w:rPr>
        <w:t xml:space="preserve">участие в </w:t>
      </w:r>
      <w:r w:rsidR="0038527E" w:rsidRPr="00C11B1B">
        <w:rPr>
          <w:sz w:val="24"/>
          <w:szCs w:val="24"/>
        </w:rPr>
        <w:t>межрегиональной социальной акции «Юности – чистые легкие» в номинации «Я выбираю ЗОЖ»</w:t>
      </w:r>
      <w:r w:rsidR="00C11B1B" w:rsidRPr="00C11B1B">
        <w:rPr>
          <w:sz w:val="24"/>
          <w:szCs w:val="24"/>
        </w:rPr>
        <w:t xml:space="preserve"> </w:t>
      </w:r>
      <w:proofErr w:type="gramStart"/>
      <w:r w:rsidR="00C11B1B" w:rsidRPr="00C11B1B">
        <w:rPr>
          <w:sz w:val="24"/>
          <w:szCs w:val="24"/>
        </w:rPr>
        <w:t>(</w:t>
      </w:r>
      <w:r w:rsidR="000631C9">
        <w:rPr>
          <w:sz w:val="24"/>
          <w:szCs w:val="24"/>
        </w:rPr>
        <w:t xml:space="preserve"> </w:t>
      </w:r>
      <w:proofErr w:type="gramEnd"/>
      <w:r w:rsidR="000631C9">
        <w:rPr>
          <w:sz w:val="24"/>
          <w:szCs w:val="24"/>
        </w:rPr>
        <w:t xml:space="preserve">участники этих мероприятий получили дипломы </w:t>
      </w:r>
      <w:r w:rsidR="00C11B1B" w:rsidRPr="00C11B1B">
        <w:rPr>
          <w:sz w:val="24"/>
          <w:szCs w:val="24"/>
        </w:rPr>
        <w:t>победител</w:t>
      </w:r>
      <w:r w:rsidR="000631C9">
        <w:rPr>
          <w:sz w:val="24"/>
          <w:szCs w:val="24"/>
        </w:rPr>
        <w:t>ей</w:t>
      </w:r>
      <w:r w:rsidR="00C11B1B" w:rsidRPr="00C11B1B">
        <w:rPr>
          <w:sz w:val="24"/>
          <w:szCs w:val="24"/>
        </w:rPr>
        <w:t>)</w:t>
      </w:r>
      <w:r w:rsidR="0038527E" w:rsidRPr="00C11B1B">
        <w:rPr>
          <w:sz w:val="24"/>
          <w:szCs w:val="24"/>
        </w:rPr>
        <w:t>.</w:t>
      </w:r>
    </w:p>
    <w:p w:rsidR="00B1037B" w:rsidRPr="00B1037B" w:rsidRDefault="00E464E2" w:rsidP="00CC0B2C">
      <w:pPr>
        <w:spacing w:after="0"/>
        <w:jc w:val="both"/>
        <w:rPr>
          <w:sz w:val="24"/>
          <w:szCs w:val="24"/>
        </w:rPr>
      </w:pPr>
      <w:r>
        <w:rPr>
          <w:rFonts w:cstheme="minorHAnsi"/>
          <w:sz w:val="24"/>
          <w:szCs w:val="28"/>
        </w:rPr>
        <w:t xml:space="preserve">В 2010-2011 году была проведена социальная акция против СПИДа </w:t>
      </w:r>
      <w:r w:rsidR="00C03B1B" w:rsidRPr="00C03B1B">
        <w:rPr>
          <w:rFonts w:cstheme="minorHAnsi"/>
          <w:sz w:val="24"/>
          <w:szCs w:val="28"/>
        </w:rPr>
        <w:t>«Красный тюльпан надежды»</w:t>
      </w:r>
      <w:r>
        <w:rPr>
          <w:rFonts w:cstheme="minorHAnsi"/>
          <w:sz w:val="24"/>
          <w:szCs w:val="28"/>
        </w:rPr>
        <w:t>.</w:t>
      </w:r>
      <w:r w:rsidR="00560E32" w:rsidRPr="00560E32">
        <w:t xml:space="preserve"> </w:t>
      </w:r>
      <w:r w:rsidR="00B1037B" w:rsidRPr="00B1037B">
        <w:rPr>
          <w:sz w:val="24"/>
          <w:szCs w:val="24"/>
        </w:rPr>
        <w:t>Тюльпан символизирует  надежду, любовь, жизнь, молодость.</w:t>
      </w:r>
      <w:r w:rsidR="00B1037B">
        <w:rPr>
          <w:sz w:val="24"/>
          <w:szCs w:val="24"/>
        </w:rPr>
        <w:t xml:space="preserve"> </w:t>
      </w:r>
      <w:r w:rsidR="00B1037B" w:rsidRPr="00B1037B">
        <w:rPr>
          <w:sz w:val="24"/>
          <w:szCs w:val="24"/>
        </w:rPr>
        <w:t>Красный цвет - цвет ленты, символа борьбы со СПИДом.</w:t>
      </w:r>
      <w:r w:rsidR="00B1037B">
        <w:rPr>
          <w:sz w:val="24"/>
          <w:szCs w:val="24"/>
        </w:rPr>
        <w:t xml:space="preserve"> </w:t>
      </w:r>
      <w:r w:rsidR="00B1037B" w:rsidRPr="00B1037B">
        <w:rPr>
          <w:sz w:val="24"/>
          <w:szCs w:val="24"/>
        </w:rPr>
        <w:t>Все желающие смогли присоединиться к акции: сделать красный тюльпа</w:t>
      </w:r>
      <w:proofErr w:type="gramStart"/>
      <w:r w:rsidR="00B1037B" w:rsidRPr="00B1037B">
        <w:rPr>
          <w:sz w:val="24"/>
          <w:szCs w:val="24"/>
        </w:rPr>
        <w:t>н-</w:t>
      </w:r>
      <w:proofErr w:type="gramEnd"/>
      <w:r w:rsidR="00B1037B" w:rsidRPr="00B1037B">
        <w:rPr>
          <w:sz w:val="24"/>
          <w:szCs w:val="24"/>
        </w:rPr>
        <w:t xml:space="preserve"> оригами и написать на нем имя, возраст. Из собранных тюльпанов было создано панно.</w:t>
      </w:r>
    </w:p>
    <w:p w:rsidR="00B865E3" w:rsidRDefault="00B1037B" w:rsidP="00CC0B2C">
      <w:pPr>
        <w:spacing w:after="0"/>
        <w:jc w:val="both"/>
      </w:pPr>
      <w:r w:rsidRPr="00B1037B">
        <w:rPr>
          <w:sz w:val="24"/>
          <w:szCs w:val="24"/>
        </w:rPr>
        <w:t xml:space="preserve"> Идея</w:t>
      </w:r>
      <w:r>
        <w:rPr>
          <w:sz w:val="24"/>
          <w:szCs w:val="24"/>
        </w:rPr>
        <w:t xml:space="preserve"> акции состояла в том, что, </w:t>
      </w:r>
      <w:r w:rsidRPr="00B1037B">
        <w:rPr>
          <w:sz w:val="24"/>
          <w:szCs w:val="24"/>
        </w:rPr>
        <w:t>сложив из красной бумаги тюльпан, участники акции демонстрир</w:t>
      </w:r>
      <w:r>
        <w:rPr>
          <w:sz w:val="24"/>
          <w:szCs w:val="24"/>
        </w:rPr>
        <w:t>овали</w:t>
      </w:r>
      <w:r w:rsidR="00CC0B2C">
        <w:rPr>
          <w:sz w:val="24"/>
          <w:szCs w:val="24"/>
        </w:rPr>
        <w:t xml:space="preserve"> </w:t>
      </w:r>
      <w:r>
        <w:rPr>
          <w:sz w:val="24"/>
          <w:szCs w:val="24"/>
        </w:rPr>
        <w:t>то</w:t>
      </w:r>
      <w:r w:rsidRPr="00B1037B">
        <w:rPr>
          <w:sz w:val="24"/>
          <w:szCs w:val="24"/>
        </w:rPr>
        <w:t>, что им небезразлична эта тема и что они готовы внести посильный вклад в создание панно, призванного привлекать внимание общественности к необходимости принятия незамедлительных мер в борьбе с эпидемией ВИЧ/СПИДа</w:t>
      </w:r>
      <w:r>
        <w:t>.</w:t>
      </w:r>
    </w:p>
    <w:p w:rsidR="000C4686" w:rsidRPr="00450D1A" w:rsidRDefault="000C4686" w:rsidP="00CC0B2C">
      <w:pPr>
        <w:spacing w:after="0"/>
        <w:jc w:val="both"/>
        <w:rPr>
          <w:sz w:val="24"/>
          <w:szCs w:val="24"/>
        </w:rPr>
      </w:pPr>
      <w:r w:rsidRPr="00450D1A">
        <w:rPr>
          <w:sz w:val="24"/>
          <w:szCs w:val="24"/>
        </w:rPr>
        <w:t xml:space="preserve">Мероприятия против СПИДа стали в гимназии уже традицией. Их формы меняются (например, очень популярными становятся </w:t>
      </w:r>
      <w:proofErr w:type="spellStart"/>
      <w:r w:rsidRPr="00450D1A">
        <w:rPr>
          <w:sz w:val="24"/>
          <w:szCs w:val="24"/>
        </w:rPr>
        <w:t>флешмобы</w:t>
      </w:r>
      <w:proofErr w:type="spellEnd"/>
      <w:r w:rsidRPr="00450D1A">
        <w:rPr>
          <w:sz w:val="24"/>
          <w:szCs w:val="24"/>
        </w:rPr>
        <w:t>)</w:t>
      </w:r>
      <w:r w:rsidR="00450D1A" w:rsidRPr="00450D1A">
        <w:rPr>
          <w:sz w:val="24"/>
          <w:szCs w:val="24"/>
        </w:rPr>
        <w:t>,  и количество участников в них постоянно растет.</w:t>
      </w:r>
    </w:p>
    <w:p w:rsidR="00C03B1B" w:rsidRDefault="00450D1A" w:rsidP="00CC0B2C">
      <w:pPr>
        <w:spacing w:after="0"/>
        <w:jc w:val="both"/>
        <w:rPr>
          <w:rFonts w:cstheme="minorHAnsi"/>
          <w:sz w:val="24"/>
          <w:szCs w:val="28"/>
        </w:rPr>
      </w:pPr>
      <w:r>
        <w:rPr>
          <w:rFonts w:cstheme="minorHAnsi"/>
          <w:sz w:val="24"/>
          <w:szCs w:val="28"/>
        </w:rPr>
        <w:t>В</w:t>
      </w:r>
      <w:r w:rsidR="00B865E3">
        <w:rPr>
          <w:rFonts w:cstheme="minorHAnsi"/>
          <w:sz w:val="24"/>
          <w:szCs w:val="28"/>
        </w:rPr>
        <w:t xml:space="preserve"> </w:t>
      </w:r>
      <w:r w:rsidR="00560E32" w:rsidRPr="00560E32">
        <w:rPr>
          <w:rFonts w:cstheme="minorHAnsi"/>
          <w:sz w:val="24"/>
          <w:szCs w:val="28"/>
        </w:rPr>
        <w:t xml:space="preserve"> Ленинском районе Саратова </w:t>
      </w:r>
      <w:r w:rsidR="00560E32">
        <w:rPr>
          <w:rFonts w:cstheme="minorHAnsi"/>
          <w:sz w:val="24"/>
          <w:szCs w:val="28"/>
        </w:rPr>
        <w:t xml:space="preserve"> </w:t>
      </w:r>
      <w:r w:rsidR="00907585">
        <w:rPr>
          <w:rFonts w:cstheme="minorHAnsi"/>
          <w:sz w:val="24"/>
          <w:szCs w:val="28"/>
        </w:rPr>
        <w:t xml:space="preserve"> ежегодно проводятся </w:t>
      </w:r>
      <w:r w:rsidR="00560E32" w:rsidRPr="00560E32">
        <w:rPr>
          <w:rFonts w:cstheme="minorHAnsi"/>
          <w:sz w:val="24"/>
          <w:szCs w:val="28"/>
        </w:rPr>
        <w:t>конкурс</w:t>
      </w:r>
      <w:r w:rsidR="00907585">
        <w:rPr>
          <w:rFonts w:cstheme="minorHAnsi"/>
          <w:sz w:val="24"/>
          <w:szCs w:val="28"/>
        </w:rPr>
        <w:t>ы</w:t>
      </w:r>
      <w:r w:rsidR="00560E32" w:rsidRPr="00560E32">
        <w:rPr>
          <w:rFonts w:cstheme="minorHAnsi"/>
          <w:sz w:val="24"/>
          <w:szCs w:val="28"/>
        </w:rPr>
        <w:t xml:space="preserve"> агитбригад школьников «Мы выбираем жизнь».</w:t>
      </w:r>
      <w:r w:rsidR="00B865E3">
        <w:rPr>
          <w:rFonts w:cstheme="minorHAnsi"/>
          <w:sz w:val="24"/>
          <w:szCs w:val="28"/>
        </w:rPr>
        <w:t xml:space="preserve"> </w:t>
      </w:r>
      <w:r w:rsidR="00907585">
        <w:rPr>
          <w:rFonts w:cstheme="minorHAnsi"/>
          <w:sz w:val="24"/>
          <w:szCs w:val="28"/>
        </w:rPr>
        <w:t>Их о</w:t>
      </w:r>
      <w:r w:rsidR="00560E32" w:rsidRPr="00560E32">
        <w:rPr>
          <w:rFonts w:cstheme="minorHAnsi"/>
          <w:sz w:val="24"/>
          <w:szCs w:val="28"/>
        </w:rPr>
        <w:t>рганизатор</w:t>
      </w:r>
      <w:r w:rsidR="00907585">
        <w:rPr>
          <w:rFonts w:cstheme="minorHAnsi"/>
          <w:sz w:val="24"/>
          <w:szCs w:val="28"/>
        </w:rPr>
        <w:t xml:space="preserve">ом является </w:t>
      </w:r>
      <w:r w:rsidR="00560E32" w:rsidRPr="00560E32">
        <w:rPr>
          <w:rFonts w:cstheme="minorHAnsi"/>
          <w:sz w:val="24"/>
          <w:szCs w:val="28"/>
        </w:rPr>
        <w:t xml:space="preserve"> администрация Ленинского района МО «Город Саратов».</w:t>
      </w:r>
      <w:r w:rsidR="00907585">
        <w:rPr>
          <w:rFonts w:cstheme="minorHAnsi"/>
          <w:sz w:val="24"/>
          <w:szCs w:val="28"/>
        </w:rPr>
        <w:t xml:space="preserve"> В к</w:t>
      </w:r>
      <w:r w:rsidR="00560E32" w:rsidRPr="00560E32">
        <w:rPr>
          <w:rFonts w:cstheme="minorHAnsi"/>
          <w:sz w:val="24"/>
          <w:szCs w:val="28"/>
        </w:rPr>
        <w:t>онкурс</w:t>
      </w:r>
      <w:r w:rsidR="00907585">
        <w:rPr>
          <w:rFonts w:cstheme="minorHAnsi"/>
          <w:sz w:val="24"/>
          <w:szCs w:val="28"/>
        </w:rPr>
        <w:t xml:space="preserve">ах </w:t>
      </w:r>
      <w:r w:rsidR="00560E32" w:rsidRPr="00560E32">
        <w:rPr>
          <w:rFonts w:cstheme="minorHAnsi"/>
          <w:sz w:val="24"/>
          <w:szCs w:val="28"/>
        </w:rPr>
        <w:t>прин</w:t>
      </w:r>
      <w:r w:rsidR="00907585">
        <w:rPr>
          <w:rFonts w:cstheme="minorHAnsi"/>
          <w:sz w:val="24"/>
          <w:szCs w:val="28"/>
        </w:rPr>
        <w:t xml:space="preserve">имают </w:t>
      </w:r>
      <w:r w:rsidR="00560E32" w:rsidRPr="00560E32">
        <w:rPr>
          <w:rFonts w:cstheme="minorHAnsi"/>
          <w:sz w:val="24"/>
          <w:szCs w:val="28"/>
        </w:rPr>
        <w:t>участие команды  школ, гимнази</w:t>
      </w:r>
      <w:r w:rsidR="003A7042">
        <w:rPr>
          <w:rFonts w:cstheme="minorHAnsi"/>
          <w:sz w:val="24"/>
          <w:szCs w:val="28"/>
        </w:rPr>
        <w:t>й</w:t>
      </w:r>
      <w:r w:rsidR="00560E32" w:rsidRPr="00560E32">
        <w:rPr>
          <w:rFonts w:cstheme="minorHAnsi"/>
          <w:sz w:val="24"/>
          <w:szCs w:val="28"/>
        </w:rPr>
        <w:t>, подростковых клубов</w:t>
      </w:r>
      <w:r w:rsidR="00135E1E">
        <w:rPr>
          <w:rFonts w:cstheme="minorHAnsi"/>
          <w:sz w:val="24"/>
          <w:szCs w:val="28"/>
        </w:rPr>
        <w:t xml:space="preserve"> </w:t>
      </w:r>
      <w:r w:rsidR="00560E32" w:rsidRPr="00560E32">
        <w:rPr>
          <w:rFonts w:cstheme="minorHAnsi"/>
          <w:sz w:val="24"/>
          <w:szCs w:val="28"/>
        </w:rPr>
        <w:t>и районного штаба организации «Здоровей».</w:t>
      </w:r>
      <w:r w:rsidR="00135E1E">
        <w:rPr>
          <w:rFonts w:cstheme="minorHAnsi"/>
          <w:sz w:val="24"/>
          <w:szCs w:val="28"/>
        </w:rPr>
        <w:t xml:space="preserve"> </w:t>
      </w:r>
      <w:r w:rsidR="00560E32" w:rsidRPr="00560E32">
        <w:rPr>
          <w:rFonts w:cstheme="minorHAnsi"/>
          <w:sz w:val="24"/>
          <w:szCs w:val="28"/>
        </w:rPr>
        <w:t>В рамках мероприятия ребята демонстрир</w:t>
      </w:r>
      <w:r w:rsidR="003A7042">
        <w:rPr>
          <w:rFonts w:cstheme="minorHAnsi"/>
          <w:sz w:val="24"/>
          <w:szCs w:val="28"/>
        </w:rPr>
        <w:t>уют</w:t>
      </w:r>
      <w:r w:rsidR="00560E32" w:rsidRPr="00560E32">
        <w:rPr>
          <w:rFonts w:cstheme="minorHAnsi"/>
          <w:sz w:val="24"/>
          <w:szCs w:val="28"/>
        </w:rPr>
        <w:t xml:space="preserve"> театрализованные сценки в поддержку здорового образа жизни;</w:t>
      </w:r>
      <w:r w:rsidR="003A7042">
        <w:rPr>
          <w:rFonts w:cstheme="minorHAnsi"/>
          <w:sz w:val="24"/>
          <w:szCs w:val="28"/>
        </w:rPr>
        <w:t xml:space="preserve"> </w:t>
      </w:r>
      <w:r w:rsidR="00560E32" w:rsidRPr="00560E32">
        <w:rPr>
          <w:rFonts w:cstheme="minorHAnsi"/>
          <w:sz w:val="24"/>
          <w:szCs w:val="28"/>
        </w:rPr>
        <w:t>отказа от курения, приема наркотиков и психотропных веществ, против алкоголизма. Многие участники специально</w:t>
      </w:r>
      <w:r w:rsidR="00135E1E">
        <w:rPr>
          <w:rFonts w:cstheme="minorHAnsi"/>
          <w:sz w:val="24"/>
          <w:szCs w:val="28"/>
        </w:rPr>
        <w:t xml:space="preserve"> </w:t>
      </w:r>
      <w:r w:rsidR="00560E32" w:rsidRPr="00560E32">
        <w:rPr>
          <w:rFonts w:cstheme="minorHAnsi"/>
          <w:sz w:val="24"/>
          <w:szCs w:val="28"/>
        </w:rPr>
        <w:t>готов</w:t>
      </w:r>
      <w:r w:rsidR="003A7042">
        <w:rPr>
          <w:rFonts w:cstheme="minorHAnsi"/>
          <w:sz w:val="24"/>
          <w:szCs w:val="28"/>
        </w:rPr>
        <w:t>ят</w:t>
      </w:r>
      <w:r w:rsidR="00560E32" w:rsidRPr="00560E32">
        <w:rPr>
          <w:rFonts w:cstheme="minorHAnsi"/>
          <w:sz w:val="24"/>
          <w:szCs w:val="28"/>
        </w:rPr>
        <w:t xml:space="preserve"> костюмы, рис</w:t>
      </w:r>
      <w:r w:rsidR="003A7042">
        <w:rPr>
          <w:rFonts w:cstheme="minorHAnsi"/>
          <w:sz w:val="24"/>
          <w:szCs w:val="28"/>
        </w:rPr>
        <w:t>уют</w:t>
      </w:r>
      <w:r w:rsidR="00560E32" w:rsidRPr="00560E32">
        <w:rPr>
          <w:rFonts w:cstheme="minorHAnsi"/>
          <w:sz w:val="24"/>
          <w:szCs w:val="28"/>
        </w:rPr>
        <w:t xml:space="preserve"> плакаты, подбира</w:t>
      </w:r>
      <w:r w:rsidR="003A7042">
        <w:rPr>
          <w:rFonts w:cstheme="minorHAnsi"/>
          <w:sz w:val="24"/>
          <w:szCs w:val="28"/>
        </w:rPr>
        <w:t>ют</w:t>
      </w:r>
      <w:r w:rsidR="00560E32" w:rsidRPr="00560E32">
        <w:rPr>
          <w:rFonts w:cstheme="minorHAnsi"/>
          <w:sz w:val="24"/>
          <w:szCs w:val="28"/>
        </w:rPr>
        <w:t xml:space="preserve"> музыку к своим выступлениям</w:t>
      </w:r>
      <w:r w:rsidR="00135E1E">
        <w:rPr>
          <w:rFonts w:cstheme="minorHAnsi"/>
          <w:sz w:val="24"/>
          <w:szCs w:val="28"/>
        </w:rPr>
        <w:t xml:space="preserve">. </w:t>
      </w:r>
      <w:r w:rsidR="00560E32" w:rsidRPr="00560E32">
        <w:rPr>
          <w:rFonts w:cstheme="minorHAnsi"/>
          <w:sz w:val="24"/>
          <w:szCs w:val="28"/>
        </w:rPr>
        <w:t xml:space="preserve">По итогам </w:t>
      </w:r>
      <w:r w:rsidR="003A7042">
        <w:rPr>
          <w:rFonts w:cstheme="minorHAnsi"/>
          <w:sz w:val="24"/>
          <w:szCs w:val="28"/>
        </w:rPr>
        <w:t xml:space="preserve">таких </w:t>
      </w:r>
      <w:r w:rsidR="00560E32" w:rsidRPr="00560E32">
        <w:rPr>
          <w:rFonts w:cstheme="minorHAnsi"/>
          <w:sz w:val="24"/>
          <w:szCs w:val="28"/>
        </w:rPr>
        <w:t>мероприяти</w:t>
      </w:r>
      <w:r w:rsidR="003A7042">
        <w:rPr>
          <w:rFonts w:cstheme="minorHAnsi"/>
          <w:sz w:val="24"/>
          <w:szCs w:val="28"/>
        </w:rPr>
        <w:t>й</w:t>
      </w:r>
      <w:r w:rsidR="00560E32" w:rsidRPr="00560E32">
        <w:rPr>
          <w:rFonts w:cstheme="minorHAnsi"/>
          <w:sz w:val="24"/>
          <w:szCs w:val="28"/>
        </w:rPr>
        <w:t xml:space="preserve"> </w:t>
      </w:r>
      <w:r w:rsidR="00135E1E">
        <w:rPr>
          <w:rFonts w:cstheme="minorHAnsi"/>
          <w:sz w:val="24"/>
          <w:szCs w:val="28"/>
        </w:rPr>
        <w:t xml:space="preserve">команда нашей гимназии </w:t>
      </w:r>
      <w:r w:rsidR="00176402">
        <w:rPr>
          <w:rFonts w:cstheme="minorHAnsi"/>
          <w:sz w:val="24"/>
          <w:szCs w:val="28"/>
        </w:rPr>
        <w:t>часто становится победителем или призером. В 2012 году о</w:t>
      </w:r>
      <w:r w:rsidR="00560E32" w:rsidRPr="00560E32">
        <w:rPr>
          <w:rFonts w:cstheme="minorHAnsi"/>
          <w:sz w:val="24"/>
          <w:szCs w:val="28"/>
        </w:rPr>
        <w:t>тдельным приз</w:t>
      </w:r>
      <w:r w:rsidR="00E16F33">
        <w:rPr>
          <w:rFonts w:cstheme="minorHAnsi"/>
          <w:sz w:val="24"/>
          <w:szCs w:val="28"/>
        </w:rPr>
        <w:t>ом</w:t>
      </w:r>
      <w:r w:rsidR="00560E32" w:rsidRPr="00560E32">
        <w:rPr>
          <w:rFonts w:cstheme="minorHAnsi"/>
          <w:sz w:val="24"/>
          <w:szCs w:val="28"/>
        </w:rPr>
        <w:t xml:space="preserve"> «За лучшее актерское воплощение» </w:t>
      </w:r>
      <w:r w:rsidR="00E16F33">
        <w:rPr>
          <w:rFonts w:cstheme="minorHAnsi"/>
          <w:sz w:val="24"/>
          <w:szCs w:val="28"/>
        </w:rPr>
        <w:t>был награжден и участник нашего волонтерского отряда.</w:t>
      </w:r>
    </w:p>
    <w:p w:rsidR="00D865DF" w:rsidRDefault="00D865DF" w:rsidP="00CC0B2C">
      <w:pPr>
        <w:spacing w:after="0"/>
        <w:jc w:val="both"/>
        <w:rPr>
          <w:rFonts w:cstheme="minorHAnsi"/>
          <w:sz w:val="24"/>
          <w:szCs w:val="28"/>
        </w:rPr>
      </w:pPr>
      <w:bookmarkStart w:id="0" w:name="_GoBack"/>
      <w:bookmarkEnd w:id="0"/>
    </w:p>
    <w:sectPr w:rsidR="00D865DF" w:rsidSect="00B21E11">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280" w:rsidRDefault="004F1280" w:rsidP="00CC0B2C">
      <w:pPr>
        <w:spacing w:after="0" w:line="240" w:lineRule="auto"/>
      </w:pPr>
      <w:r>
        <w:separator/>
      </w:r>
    </w:p>
  </w:endnote>
  <w:endnote w:type="continuationSeparator" w:id="0">
    <w:p w:rsidR="004F1280" w:rsidRDefault="004F1280" w:rsidP="00CC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280" w:rsidRDefault="004F1280" w:rsidP="00CC0B2C">
      <w:pPr>
        <w:spacing w:after="0" w:line="240" w:lineRule="auto"/>
      </w:pPr>
      <w:r>
        <w:separator/>
      </w:r>
    </w:p>
  </w:footnote>
  <w:footnote w:type="continuationSeparator" w:id="0">
    <w:p w:rsidR="004F1280" w:rsidRDefault="004F1280" w:rsidP="00CC0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479586"/>
      <w:docPartObj>
        <w:docPartGallery w:val="Page Numbers (Top of Page)"/>
        <w:docPartUnique/>
      </w:docPartObj>
    </w:sdtPr>
    <w:sdtEndPr/>
    <w:sdtContent>
      <w:p w:rsidR="00CC0B2C" w:rsidRDefault="00CC0B2C">
        <w:pPr>
          <w:pStyle w:val="a4"/>
          <w:jc w:val="right"/>
        </w:pPr>
        <w:r>
          <w:fldChar w:fldCharType="begin"/>
        </w:r>
        <w:r>
          <w:instrText>PAGE   \* MERGEFORMAT</w:instrText>
        </w:r>
        <w:r>
          <w:fldChar w:fldCharType="separate"/>
        </w:r>
        <w:r w:rsidR="00D775AE">
          <w:rPr>
            <w:noProof/>
          </w:rPr>
          <w:t>7</w:t>
        </w:r>
        <w:r>
          <w:fldChar w:fldCharType="end"/>
        </w:r>
      </w:p>
    </w:sdtContent>
  </w:sdt>
  <w:p w:rsidR="00CC0B2C" w:rsidRDefault="00CC0B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51A"/>
    <w:multiLevelType w:val="hybridMultilevel"/>
    <w:tmpl w:val="B9C68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A3986"/>
    <w:multiLevelType w:val="hybridMultilevel"/>
    <w:tmpl w:val="078E0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9D14FD"/>
    <w:multiLevelType w:val="hybridMultilevel"/>
    <w:tmpl w:val="A746A200"/>
    <w:lvl w:ilvl="0" w:tplc="15CC7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716A4"/>
    <w:multiLevelType w:val="hybridMultilevel"/>
    <w:tmpl w:val="A41EB40C"/>
    <w:lvl w:ilvl="0" w:tplc="15CC7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24534D"/>
    <w:multiLevelType w:val="hybridMultilevel"/>
    <w:tmpl w:val="99A6F336"/>
    <w:lvl w:ilvl="0" w:tplc="15CC7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FE4D9E"/>
    <w:multiLevelType w:val="hybridMultilevel"/>
    <w:tmpl w:val="B68CC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0F04CE"/>
    <w:multiLevelType w:val="hybridMultilevel"/>
    <w:tmpl w:val="1C6E0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BD7641"/>
    <w:multiLevelType w:val="hybridMultilevel"/>
    <w:tmpl w:val="D6D8B5B2"/>
    <w:lvl w:ilvl="0" w:tplc="15CC7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EC7433"/>
    <w:multiLevelType w:val="hybridMultilevel"/>
    <w:tmpl w:val="18AE4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4"/>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7E"/>
    <w:rsid w:val="0001325F"/>
    <w:rsid w:val="000631C9"/>
    <w:rsid w:val="000C4686"/>
    <w:rsid w:val="00112D5D"/>
    <w:rsid w:val="00126552"/>
    <w:rsid w:val="00135E1E"/>
    <w:rsid w:val="00176402"/>
    <w:rsid w:val="0019391B"/>
    <w:rsid w:val="001C6527"/>
    <w:rsid w:val="001E3FA4"/>
    <w:rsid w:val="00227F72"/>
    <w:rsid w:val="00233F3B"/>
    <w:rsid w:val="002A3285"/>
    <w:rsid w:val="00336B18"/>
    <w:rsid w:val="00346D60"/>
    <w:rsid w:val="0038527E"/>
    <w:rsid w:val="003A7042"/>
    <w:rsid w:val="00450D1A"/>
    <w:rsid w:val="0045715B"/>
    <w:rsid w:val="004C53D4"/>
    <w:rsid w:val="004F1280"/>
    <w:rsid w:val="004F675C"/>
    <w:rsid w:val="0052450E"/>
    <w:rsid w:val="00560E32"/>
    <w:rsid w:val="006035C5"/>
    <w:rsid w:val="00625E4E"/>
    <w:rsid w:val="006B0E9E"/>
    <w:rsid w:val="006D2D64"/>
    <w:rsid w:val="0071333C"/>
    <w:rsid w:val="0073630D"/>
    <w:rsid w:val="00765D77"/>
    <w:rsid w:val="007C23AB"/>
    <w:rsid w:val="008744EB"/>
    <w:rsid w:val="00907585"/>
    <w:rsid w:val="00933E78"/>
    <w:rsid w:val="00933F99"/>
    <w:rsid w:val="00951DC0"/>
    <w:rsid w:val="009E684D"/>
    <w:rsid w:val="009F3F99"/>
    <w:rsid w:val="00A12860"/>
    <w:rsid w:val="00A628A4"/>
    <w:rsid w:val="00A73C42"/>
    <w:rsid w:val="00AD0534"/>
    <w:rsid w:val="00AE4BDF"/>
    <w:rsid w:val="00B1037B"/>
    <w:rsid w:val="00B21E11"/>
    <w:rsid w:val="00B23CC1"/>
    <w:rsid w:val="00B318E6"/>
    <w:rsid w:val="00B865E3"/>
    <w:rsid w:val="00BD2556"/>
    <w:rsid w:val="00C027CF"/>
    <w:rsid w:val="00C03B1B"/>
    <w:rsid w:val="00C11B1B"/>
    <w:rsid w:val="00C40057"/>
    <w:rsid w:val="00C527B2"/>
    <w:rsid w:val="00C769C0"/>
    <w:rsid w:val="00CA198F"/>
    <w:rsid w:val="00CC0B2C"/>
    <w:rsid w:val="00CC57B5"/>
    <w:rsid w:val="00CD3269"/>
    <w:rsid w:val="00D775AE"/>
    <w:rsid w:val="00D842B2"/>
    <w:rsid w:val="00D865DF"/>
    <w:rsid w:val="00DE4309"/>
    <w:rsid w:val="00DE72AF"/>
    <w:rsid w:val="00DF0D2D"/>
    <w:rsid w:val="00E16F33"/>
    <w:rsid w:val="00E21BB6"/>
    <w:rsid w:val="00E464E2"/>
    <w:rsid w:val="00E8295F"/>
    <w:rsid w:val="00F1302E"/>
    <w:rsid w:val="00F5560F"/>
    <w:rsid w:val="00FA7340"/>
    <w:rsid w:val="00FD2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E11"/>
    <w:pPr>
      <w:ind w:left="720"/>
      <w:contextualSpacing/>
    </w:pPr>
  </w:style>
  <w:style w:type="paragraph" w:styleId="a4">
    <w:name w:val="header"/>
    <w:basedOn w:val="a"/>
    <w:link w:val="a5"/>
    <w:uiPriority w:val="99"/>
    <w:unhideWhenUsed/>
    <w:rsid w:val="00CC0B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0B2C"/>
  </w:style>
  <w:style w:type="paragraph" w:styleId="a6">
    <w:name w:val="footer"/>
    <w:basedOn w:val="a"/>
    <w:link w:val="a7"/>
    <w:uiPriority w:val="99"/>
    <w:unhideWhenUsed/>
    <w:rsid w:val="00CC0B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0B2C"/>
  </w:style>
  <w:style w:type="character" w:styleId="a8">
    <w:name w:val="Hyperlink"/>
    <w:basedOn w:val="a0"/>
    <w:uiPriority w:val="99"/>
    <w:semiHidden/>
    <w:unhideWhenUsed/>
    <w:rsid w:val="00227F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E11"/>
    <w:pPr>
      <w:ind w:left="720"/>
      <w:contextualSpacing/>
    </w:pPr>
  </w:style>
  <w:style w:type="paragraph" w:styleId="a4">
    <w:name w:val="header"/>
    <w:basedOn w:val="a"/>
    <w:link w:val="a5"/>
    <w:uiPriority w:val="99"/>
    <w:unhideWhenUsed/>
    <w:rsid w:val="00CC0B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0B2C"/>
  </w:style>
  <w:style w:type="paragraph" w:styleId="a6">
    <w:name w:val="footer"/>
    <w:basedOn w:val="a"/>
    <w:link w:val="a7"/>
    <w:uiPriority w:val="99"/>
    <w:unhideWhenUsed/>
    <w:rsid w:val="00CC0B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0B2C"/>
  </w:style>
  <w:style w:type="character" w:styleId="a8">
    <w:name w:val="Hyperlink"/>
    <w:basedOn w:val="a0"/>
    <w:uiPriority w:val="99"/>
    <w:semiHidden/>
    <w:unhideWhenUsed/>
    <w:rsid w:val="00227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7D7E2-7050-48CE-A1FE-A3EF1F06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2612</Words>
  <Characters>14892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Елена</cp:lastModifiedBy>
  <cp:revision>7</cp:revision>
  <dcterms:created xsi:type="dcterms:W3CDTF">2013-08-14T19:30:00Z</dcterms:created>
  <dcterms:modified xsi:type="dcterms:W3CDTF">2017-01-13T17:15:00Z</dcterms:modified>
</cp:coreProperties>
</file>