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9B" w:rsidRPr="005B2D21" w:rsidRDefault="00B043CD" w:rsidP="00676BC0">
      <w:pPr>
        <w:pStyle w:val="a3"/>
        <w:jc w:val="center"/>
        <w:rPr>
          <w:color w:val="000000"/>
        </w:rPr>
      </w:pPr>
      <w:r>
        <w:rPr>
          <w:b/>
        </w:rPr>
        <w:t>П</w:t>
      </w:r>
      <w:bookmarkStart w:id="0" w:name="_GoBack"/>
      <w:bookmarkEnd w:id="0"/>
      <w:r w:rsidR="005B2D21" w:rsidRPr="005B2D21">
        <w:rPr>
          <w:b/>
        </w:rPr>
        <w:t>роектной деятельности в рамках ФГОС</w:t>
      </w:r>
    </w:p>
    <w:p w:rsidR="00676BC0" w:rsidRPr="00676BC0" w:rsidRDefault="00676BC0" w:rsidP="00676BC0">
      <w:pPr>
        <w:spacing w:after="0" w:line="240" w:lineRule="auto"/>
        <w:ind w:firstLine="708"/>
        <w:jc w:val="both"/>
        <w:rPr>
          <w:rFonts w:ascii="Times New Roman" w:hAnsi="Times New Roman" w:cs="Times New Roman"/>
          <w:sz w:val="24"/>
          <w:szCs w:val="24"/>
        </w:rPr>
      </w:pPr>
      <w:r w:rsidRPr="00676BC0">
        <w:rPr>
          <w:rFonts w:ascii="Times New Roman" w:hAnsi="Times New Roman" w:cs="Times New Roman"/>
          <w:sz w:val="24"/>
          <w:szCs w:val="24"/>
        </w:rPr>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детей называют «почемучками». Самостоятельно ребёнок не может найти ответ на все интересующие его вопросы – ему помогают педагоги. В дошкольных учреждениях воспитатели широко используют метод проблемного обучения: вопросы, развивающие логическое мышление, моделирование проблемных ситуаций, экспериментирование, опытно-исследовательская деятельность, решение кроссвордов, шарад, головоломок и т.д.</w:t>
      </w:r>
    </w:p>
    <w:p w:rsidR="00676BC0" w:rsidRPr="00676BC0" w:rsidRDefault="00676BC0" w:rsidP="00676BC0">
      <w:pPr>
        <w:spacing w:after="0" w:line="240" w:lineRule="auto"/>
        <w:ind w:firstLine="708"/>
        <w:jc w:val="both"/>
        <w:rPr>
          <w:rFonts w:ascii="Times New Roman" w:hAnsi="Times New Roman" w:cs="Times New Roman"/>
          <w:sz w:val="24"/>
          <w:szCs w:val="24"/>
        </w:rPr>
      </w:pPr>
      <w:r w:rsidRPr="00676BC0">
        <w:rPr>
          <w:rFonts w:ascii="Times New Roman" w:hAnsi="Times New Roman" w:cs="Times New Roman"/>
          <w:sz w:val="24"/>
          <w:szCs w:val="24"/>
        </w:rPr>
        <w:t>Педагогическое проектирование позволяет интегрировать сведения из разных областей знаний для решения одной проблемы и применять их на практике. Процесс обучения становится не только более экономным, но и более интересным. Проектная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умения публичного выступления.</w:t>
      </w:r>
    </w:p>
    <w:p w:rsidR="00676BC0" w:rsidRPr="00676BC0" w:rsidRDefault="00676BC0" w:rsidP="00676BC0">
      <w:pPr>
        <w:spacing w:after="0" w:line="240" w:lineRule="auto"/>
        <w:ind w:firstLine="708"/>
        <w:jc w:val="both"/>
        <w:rPr>
          <w:rFonts w:ascii="Times New Roman" w:hAnsi="Times New Roman" w:cs="Times New Roman"/>
          <w:sz w:val="24"/>
          <w:szCs w:val="24"/>
        </w:rPr>
      </w:pPr>
      <w:r w:rsidRPr="00676BC0">
        <w:rPr>
          <w:rFonts w:ascii="Times New Roman" w:hAnsi="Times New Roman" w:cs="Times New Roman"/>
          <w:sz w:val="24"/>
          <w:szCs w:val="24"/>
        </w:rPr>
        <w:t>Содержание примерной основной общеобразовательной программы дошкольного образования «Детство», по которой работает наше образовательное учреждение, предполагает создание насыщенного инновационного образовательного пространства. Реализации этому также активно способствует педагогическое проектирование.</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Проектная деятельность</w:t>
      </w:r>
      <w:r w:rsidRPr="005B2D21">
        <w:rPr>
          <w:rFonts w:ascii="Times New Roman" w:hAnsi="Times New Roman" w:cs="Times New Roman"/>
          <w:b/>
          <w:sz w:val="24"/>
          <w:szCs w:val="24"/>
        </w:rPr>
        <w:t xml:space="preserve"> </w:t>
      </w:r>
      <w:r w:rsidRPr="005B2D21">
        <w:rPr>
          <w:rFonts w:ascii="Times New Roman" w:hAnsi="Times New Roman" w:cs="Times New Roman"/>
          <w:sz w:val="24"/>
          <w:szCs w:val="24"/>
        </w:rPr>
        <w:t xml:space="preserve">– совместная учебно-познавательная, творческая или игровая деятельность детей, имеющая особую цель, согласованные методы, способы деятельности, направленная на достижение общего результата деятельности. </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Главное условие</w:t>
      </w:r>
      <w:r w:rsidRPr="005B2D21">
        <w:rPr>
          <w:rFonts w:ascii="Times New Roman" w:hAnsi="Times New Roman" w:cs="Times New Roman"/>
          <w:sz w:val="24"/>
          <w:szCs w:val="24"/>
        </w:rPr>
        <w:t xml:space="preserve"> –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 xml:space="preserve">Проект – </w:t>
      </w:r>
      <w:r w:rsidRPr="005B2D21">
        <w:rPr>
          <w:rFonts w:ascii="Times New Roman" w:hAnsi="Times New Roman" w:cs="Times New Roman"/>
          <w:sz w:val="24"/>
          <w:szCs w:val="24"/>
        </w:rPr>
        <w:t>план, замысел, в результате которого автор должен получить что-то новое: продукт, отношение, программу, книгу, фильм, модель, сценарий и т.д.</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 xml:space="preserve">В основе метода проектов лежит развитие познавательных навыков </w:t>
      </w:r>
      <w:r w:rsidRPr="005B2D21">
        <w:rPr>
          <w:rFonts w:ascii="Times New Roman" w:hAnsi="Times New Roman" w:cs="Times New Roman"/>
          <w:sz w:val="24"/>
          <w:szCs w:val="24"/>
        </w:rPr>
        <w:t>детей, умений самостоятельно конструировать свои знания и ориентироваться в информационном пространстве, развитие критического и творческого мышления.</w:t>
      </w:r>
    </w:p>
    <w:p w:rsidR="00CC7999" w:rsidRPr="005B2D21" w:rsidRDefault="00CC7999" w:rsidP="00676BC0">
      <w:pPr>
        <w:spacing w:after="0" w:line="240" w:lineRule="auto"/>
        <w:ind w:firstLine="567"/>
        <w:jc w:val="both"/>
        <w:rPr>
          <w:rFonts w:ascii="Times New Roman" w:eastAsia="Calibri" w:hAnsi="Times New Roman" w:cs="Times New Roman"/>
          <w:color w:val="000000"/>
          <w:sz w:val="24"/>
          <w:szCs w:val="24"/>
        </w:rPr>
      </w:pPr>
      <w:r w:rsidRPr="005B2D21">
        <w:rPr>
          <w:rFonts w:ascii="Times New Roman" w:eastAsia="Calibri" w:hAnsi="Times New Roman" w:cs="Times New Roman"/>
          <w:color w:val="000000"/>
          <w:sz w:val="24"/>
          <w:szCs w:val="24"/>
        </w:rPr>
        <w:t>Особенностью проектной деятельности дошкольников является то, что в ходе ее реализации в образовательном процессе детского сада взрослыми создаются различные ситуации, побуждающие ребенка самостоятельно мыслить, находить и решать элементарные познавательные проблемы воплощать идеи на практике, стимулируют его активность и инициативность.</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 xml:space="preserve">Проектная деятельность воспитывает </w:t>
      </w:r>
      <w:r w:rsidRPr="005B2D21">
        <w:rPr>
          <w:rFonts w:ascii="Times New Roman" w:hAnsi="Times New Roman" w:cs="Times New Roman"/>
          <w:sz w:val="24"/>
          <w:szCs w:val="24"/>
        </w:rPr>
        <w:t xml:space="preserve">умение работать слаженно, объективно оценивать свои успехи и успехи своих товарищей, формирует социальную компетентность. </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sz w:val="24"/>
          <w:szCs w:val="24"/>
        </w:rPr>
        <w:t>Строить проектную деятельность необходимо с учетом психолого-возрастных особенностей детей, а также с помощью методов, соответствующих данному возрасту. Деятельность должна заинтересовывать детей необычными задачами и материалами, цель которых – усилить природную любознательность детей и их стремление исследовать неизвестное. Особенность содержания проектной деятельности детей состоит в том, что проекты носят наглядный, практический характер, ставят цели, важные для ребенка. Усвоение нового материала во многом определяется значимостью учебной деятельности, а также ростом познавательных интересов. Важно так формировать деятельность, чтобы она была значима для ребенка, нова и интересна.</w:t>
      </w:r>
    </w:p>
    <w:p w:rsidR="00291A9B" w:rsidRPr="005B2D21" w:rsidRDefault="00291A9B" w:rsidP="00676BC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5B2D21">
        <w:rPr>
          <w:rFonts w:ascii="Times New Roman" w:hAnsi="Times New Roman" w:cs="Times New Roman"/>
          <w:color w:val="000000"/>
          <w:sz w:val="24"/>
          <w:szCs w:val="24"/>
        </w:rPr>
        <w:tab/>
        <w:t xml:space="preserve">Реализация проектной деятельности дошкольников ведет к изменению позиции педагога. Из носителя готовых знаний он превращается в организатора познавательной, исследовательской деятельности своих воспитанников, что влияет на изменение и психологического климата в группе, поощряется самостоятельность, творчество. </w:t>
      </w:r>
    </w:p>
    <w:p w:rsidR="00291A9B" w:rsidRPr="005B2D21" w:rsidRDefault="00291A9B" w:rsidP="00676BC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B2D21">
        <w:rPr>
          <w:rFonts w:ascii="Times New Roman" w:eastAsia="Times New Roman" w:hAnsi="Times New Roman" w:cs="Times New Roman"/>
          <w:sz w:val="24"/>
          <w:szCs w:val="24"/>
          <w:lang w:eastAsia="ru-RU"/>
        </w:rPr>
        <w:t xml:space="preserve">Занимаясь проектной деятельностью, дети учатся сами добывать нужную информацию (через посещение библиотеки, используя интернет), ставят простые опыты, наблюдают, </w:t>
      </w:r>
      <w:r w:rsidRPr="005B2D21">
        <w:rPr>
          <w:rFonts w:ascii="Times New Roman" w:eastAsia="Times New Roman" w:hAnsi="Times New Roman" w:cs="Times New Roman"/>
          <w:sz w:val="24"/>
          <w:szCs w:val="24"/>
          <w:lang w:eastAsia="ru-RU"/>
        </w:rPr>
        <w:lastRenderedPageBreak/>
        <w:t>сравнивают, делают выводы. Задача педагога – помочь ребенку добиться намеченной цели, заинтересовать его конечным результатом, сформировать правильную самооценку. Принципиально важно то, что воспитанники получают не готовое знания, а добывают их сами в процессе собственной деятельности.</w:t>
      </w:r>
    </w:p>
    <w:p w:rsidR="00291A9B" w:rsidRPr="005B2D21" w:rsidRDefault="00291A9B" w:rsidP="00676BC0">
      <w:pPr>
        <w:pStyle w:val="a4"/>
        <w:shd w:val="clear" w:color="auto" w:fill="FFFFFF"/>
        <w:spacing w:before="0" w:beforeAutospacing="0" w:after="0" w:afterAutospacing="0"/>
        <w:ind w:firstLine="708"/>
        <w:jc w:val="both"/>
      </w:pPr>
      <w:r w:rsidRPr="005B2D21">
        <w:t>Многочисленные исследования психологов и педагогов показывают, что наличие знаний само по себе не определяет успешность обучения, гораздо важнее, чтобы ребенок умел самостоятельно их добывать и применять. Еще Конфуций говорил: «Хочешь накормить человека один раз – дай ему рыбу. Хочешь накормить его на всю жизнь – научи его рыбачить». Научив ребенка – дошкольника самостоятельно добывать знания, мы помогаем ему быть успешным в школе, повышаем его компетентность. А компетентность – это знание в действии.</w:t>
      </w:r>
    </w:p>
    <w:p w:rsidR="00CC7999" w:rsidRPr="005B2D21" w:rsidRDefault="00291A9B" w:rsidP="00676BC0">
      <w:pPr>
        <w:pStyle w:val="a3"/>
        <w:ind w:firstLine="708"/>
        <w:jc w:val="both"/>
        <w:rPr>
          <w:color w:val="000000"/>
        </w:rPr>
      </w:pPr>
      <w:r w:rsidRPr="005B2D21">
        <w:rPr>
          <w:color w:val="000000"/>
        </w:rPr>
        <w:t>В дошкольном учреждении в силу возраста детей педагог не может предоставить полную самостоятельность воспитанникам, поэтому проектная деятельность в детском саду будет от начала проекта до его завершения носить характер совместного коллективного творчества педагога, родителей и детей. Итак, проектная деятельность в дошкольном образовательном учреждении инициируется взрослыми и осуществляется вокруг имеющейся проблемы, взятой из реальной жизни, знакомой и значимой для ребенка.</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 xml:space="preserve">Темы </w:t>
      </w:r>
      <w:r w:rsidRPr="005B2D21">
        <w:rPr>
          <w:rFonts w:ascii="Times New Roman" w:hAnsi="Times New Roman" w:cs="Times New Roman"/>
          <w:sz w:val="24"/>
          <w:szCs w:val="24"/>
        </w:rPr>
        <w:t>детских работ выбираются из содержания учебных предметов, воспитательной деятельности или близкие к ним.</w:t>
      </w:r>
    </w:p>
    <w:p w:rsidR="00CC7999" w:rsidRPr="005B2D21" w:rsidRDefault="00CC7999" w:rsidP="00676BC0">
      <w:pPr>
        <w:spacing w:after="0" w:line="240" w:lineRule="auto"/>
        <w:ind w:firstLine="708"/>
        <w:jc w:val="both"/>
        <w:rPr>
          <w:rFonts w:ascii="Times New Roman" w:hAnsi="Times New Roman" w:cs="Times New Roman"/>
          <w:sz w:val="24"/>
          <w:szCs w:val="24"/>
        </w:rPr>
      </w:pPr>
      <w:r w:rsidRPr="005B2D21">
        <w:rPr>
          <w:rFonts w:ascii="Times New Roman" w:hAnsi="Times New Roman" w:cs="Times New Roman"/>
          <w:b/>
          <w:i/>
          <w:sz w:val="24"/>
          <w:szCs w:val="24"/>
        </w:rPr>
        <w:t xml:space="preserve">Проблема </w:t>
      </w:r>
      <w:r w:rsidRPr="005B2D21">
        <w:rPr>
          <w:rFonts w:ascii="Times New Roman" w:hAnsi="Times New Roman" w:cs="Times New Roman"/>
          <w:sz w:val="24"/>
          <w:szCs w:val="24"/>
        </w:rPr>
        <w:t>проекта, обеспечивающая мотивацию включения в самостоятельную работу, должна быть в области познавательных интересов ребенка и находиться в зоне ближайшего развития. Деятельность выполнения проекта определяются педагогическим коллективом ОУ, в зависимости от решаемых задач.</w:t>
      </w:r>
    </w:p>
    <w:p w:rsidR="00CC7999" w:rsidRPr="005B2D21" w:rsidRDefault="00CC7999" w:rsidP="00676BC0">
      <w:pPr>
        <w:spacing w:after="0" w:line="240" w:lineRule="auto"/>
        <w:jc w:val="center"/>
        <w:rPr>
          <w:rFonts w:ascii="Times New Roman" w:hAnsi="Times New Roman" w:cs="Times New Roman"/>
          <w:b/>
          <w:i/>
          <w:sz w:val="24"/>
          <w:szCs w:val="24"/>
        </w:rPr>
      </w:pPr>
      <w:r w:rsidRPr="005B2D21">
        <w:rPr>
          <w:rFonts w:ascii="Times New Roman" w:hAnsi="Times New Roman" w:cs="Times New Roman"/>
          <w:b/>
          <w:i/>
          <w:sz w:val="24"/>
          <w:szCs w:val="24"/>
        </w:rPr>
        <w:t>Основные требования к использованию метода проектов в детском саду:</w:t>
      </w:r>
    </w:p>
    <w:p w:rsidR="00CC7999" w:rsidRPr="005B2D21" w:rsidRDefault="00CC7999" w:rsidP="00676BC0">
      <w:pPr>
        <w:numPr>
          <w:ilvl w:val="0"/>
          <w:numId w:val="8"/>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в основе любого проекта лежит проблема, для решения которой требуется исследовательский поиск;</w:t>
      </w:r>
    </w:p>
    <w:p w:rsidR="00CC7999" w:rsidRPr="005B2D21" w:rsidRDefault="00CC7999" w:rsidP="00676BC0">
      <w:pPr>
        <w:numPr>
          <w:ilvl w:val="0"/>
          <w:numId w:val="8"/>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проект – это «игра всерьез»; результаты ее значимы для детей и взрослых;</w:t>
      </w:r>
    </w:p>
    <w:p w:rsidR="00CC7999" w:rsidRPr="005B2D21" w:rsidRDefault="00CC7999" w:rsidP="00676BC0">
      <w:pPr>
        <w:numPr>
          <w:ilvl w:val="0"/>
          <w:numId w:val="8"/>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обязательные составляющие проекта: </w:t>
      </w:r>
    </w:p>
    <w:p w:rsidR="00CC7999" w:rsidRPr="005B2D21" w:rsidRDefault="00CC7999"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 xml:space="preserve">      детская самостоятельность (при поддержке педагога),</w:t>
      </w:r>
    </w:p>
    <w:p w:rsidR="00CC7999" w:rsidRPr="005B2D21" w:rsidRDefault="00CC7999"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 xml:space="preserve">      сотворчество ребят и взрослых,</w:t>
      </w:r>
    </w:p>
    <w:p w:rsidR="00CC7999" w:rsidRPr="005B2D21" w:rsidRDefault="00CC7999"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 xml:space="preserve">      развитие коммуникативных способностей детей,  </w:t>
      </w:r>
    </w:p>
    <w:p w:rsidR="00CC7999" w:rsidRPr="005B2D21" w:rsidRDefault="00CC7999"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 xml:space="preserve">      познавательных и творческих навыков;</w:t>
      </w:r>
    </w:p>
    <w:p w:rsidR="00CC7999" w:rsidRPr="005B2D21" w:rsidRDefault="00CC7999"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 xml:space="preserve">      применение дошкольниками полученных знаний на </w:t>
      </w:r>
    </w:p>
    <w:p w:rsidR="00CC7999" w:rsidRDefault="00CC7999"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 xml:space="preserve">      практике. </w:t>
      </w:r>
    </w:p>
    <w:p w:rsid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center"/>
        <w:rPr>
          <w:rFonts w:ascii="Times New Roman" w:hAnsi="Times New Roman" w:cs="Times New Roman"/>
          <w:sz w:val="24"/>
          <w:szCs w:val="24"/>
        </w:rPr>
      </w:pPr>
      <w:r w:rsidRPr="005B2D21">
        <w:rPr>
          <w:rFonts w:ascii="Times New Roman" w:hAnsi="Times New Roman" w:cs="Times New Roman"/>
          <w:sz w:val="24"/>
          <w:szCs w:val="24"/>
        </w:rPr>
        <w:t>К</w:t>
      </w:r>
      <w:r>
        <w:rPr>
          <w:rFonts w:ascii="Times New Roman" w:hAnsi="Times New Roman" w:cs="Times New Roman"/>
          <w:sz w:val="24"/>
          <w:szCs w:val="24"/>
        </w:rPr>
        <w:t>л</w:t>
      </w:r>
      <w:r w:rsidRPr="005B2D21">
        <w:rPr>
          <w:rFonts w:ascii="Times New Roman" w:hAnsi="Times New Roman" w:cs="Times New Roman"/>
          <w:sz w:val="24"/>
          <w:szCs w:val="24"/>
        </w:rPr>
        <w:t>ассификация проектов</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Default="005B2D21"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Проекты п</w:t>
      </w:r>
      <w:r>
        <w:rPr>
          <w:rFonts w:ascii="Times New Roman" w:hAnsi="Times New Roman" w:cs="Times New Roman"/>
          <w:sz w:val="24"/>
          <w:szCs w:val="24"/>
        </w:rPr>
        <w:t>о продолжительности могут быть:</w:t>
      </w:r>
    </w:p>
    <w:p w:rsidR="005B2D21" w:rsidRPr="005B2D21" w:rsidRDefault="005B2D21" w:rsidP="00676BC0">
      <w:p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-краткосрочными  (на несколько занятий)</w:t>
      </w:r>
    </w:p>
    <w:p w:rsidR="005B2D21" w:rsidRDefault="005B2D21" w:rsidP="00676BC0">
      <w:p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-средней продолжительности  (один - два месяца)</w:t>
      </w:r>
    </w:p>
    <w:p w:rsidR="005B2D21" w:rsidRPr="005B2D21" w:rsidRDefault="005B2D21" w:rsidP="00676BC0">
      <w:p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-долгосрочными  (до года).</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По характеру результата (на основе материалов Евгении Семеновны Полат):</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исследовательские – требуют 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творческие – предполагают соответствующее творческое оформление, не имеют детально проработанной структуры совместной деятельности участников;</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ролево-игровые – участники принимают на себя определенные роли, обусловленные характером и содержанием проекта, особенностью решаемой проблемы;</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информационные – требуют от участников изначальной направленности на сбор информации о каком-либо объекте, явлении; ознакомление участников проекта с этой информацией, ее анализа и обобщения фактов, предназначенных для широкой аудитории;</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практико-ориентированные – отличаются четко обозначенным с самого начала результатом деятельности участников проекта. Причем этот результат обязательно ориентирован на социальные интересы самих участников.</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По профилю знаний:</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 xml:space="preserve">монопроекты – в рамках одного учебного предмета. При этом выбираются наиболее сложные разделы или темы программы; </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межпредметные проекты – по двум или более предметам; чаще используются в качестве дополнения к занятиям; выполняется в свободное время.</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По числу участников:</w:t>
      </w: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личностные;</w:t>
      </w: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парные;</w:t>
      </w: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групповые.</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sidRPr="005B2D21">
        <w:rPr>
          <w:rFonts w:ascii="Times New Roman" w:hAnsi="Times New Roman" w:cs="Times New Roman"/>
          <w:sz w:val="24"/>
          <w:szCs w:val="24"/>
        </w:rPr>
        <w:t>По уровню контактов:</w:t>
      </w:r>
    </w:p>
    <w:p w:rsidR="005B2D21" w:rsidRPr="005B2D21" w:rsidRDefault="005B2D21" w:rsidP="00676BC0">
      <w:pPr>
        <w:spacing w:after="0" w:line="240" w:lineRule="auto"/>
        <w:ind w:left="360"/>
        <w:jc w:val="both"/>
        <w:rPr>
          <w:rFonts w:ascii="Times New Roman" w:hAnsi="Times New Roman" w:cs="Times New Roman"/>
          <w:sz w:val="24"/>
          <w:szCs w:val="24"/>
        </w:rPr>
      </w:pP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внутри садовые или региональные – проекты, организуемые либо внутри одного ДОУ, на занятиях по одному предмету или междисциплинарные, либо между ДОУ, группами внутри региона, внутри одной страны.</w:t>
      </w:r>
    </w:p>
    <w:p w:rsidR="005B2D21" w:rsidRPr="005B2D21" w:rsidRDefault="005B2D21" w:rsidP="00676B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B2D21">
        <w:rPr>
          <w:rFonts w:ascii="Times New Roman" w:hAnsi="Times New Roman" w:cs="Times New Roman"/>
          <w:sz w:val="24"/>
          <w:szCs w:val="24"/>
        </w:rPr>
        <w:tab/>
        <w:t>международные – эти проекты представляют исключительный интерес, поскольку фактически в них реализуется диалог культур со всеми присущими ему познавательными, коммуникативными аспектами.</w:t>
      </w:r>
    </w:p>
    <w:p w:rsidR="00CC7999" w:rsidRPr="005B2D21" w:rsidRDefault="00CC7999" w:rsidP="00676BC0">
      <w:pPr>
        <w:spacing w:after="0" w:line="240" w:lineRule="auto"/>
        <w:ind w:left="360"/>
        <w:jc w:val="both"/>
        <w:rPr>
          <w:rFonts w:ascii="Times New Roman" w:hAnsi="Times New Roman" w:cs="Times New Roman"/>
          <w:sz w:val="24"/>
          <w:szCs w:val="24"/>
        </w:rPr>
      </w:pPr>
    </w:p>
    <w:p w:rsidR="00291A9B" w:rsidRPr="005B2D21" w:rsidRDefault="00291A9B" w:rsidP="00676BC0">
      <w:pPr>
        <w:spacing w:line="240" w:lineRule="auto"/>
        <w:ind w:firstLine="708"/>
        <w:rPr>
          <w:rFonts w:ascii="Times New Roman" w:hAnsi="Times New Roman" w:cs="Times New Roman"/>
          <w:sz w:val="24"/>
          <w:szCs w:val="24"/>
        </w:rPr>
      </w:pPr>
      <w:r w:rsidRPr="005B2D21">
        <w:rPr>
          <w:rFonts w:ascii="Times New Roman" w:hAnsi="Times New Roman" w:cs="Times New Roman"/>
          <w:sz w:val="24"/>
          <w:szCs w:val="24"/>
        </w:rPr>
        <w:t>Реализация проектов проходит через несколько этапов. Я предлагаю конкретно разобрать последовательность, содержание и структуру проекта.</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Тема проекта</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Адресация проекта –  дети, воспитатели и родители (для кого)</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Руководитель – кто разрабатывает проект</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Участники – дети, воспитатель, узкие специалисты</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Возраст – сколько лет детям</w:t>
      </w:r>
    </w:p>
    <w:p w:rsid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Особенн</w:t>
      </w:r>
      <w:r w:rsidR="00CC7999" w:rsidRPr="005B2D21">
        <w:rPr>
          <w:rFonts w:ascii="Times New Roman" w:hAnsi="Times New Roman" w:cs="Times New Roman"/>
          <w:sz w:val="24"/>
          <w:szCs w:val="24"/>
        </w:rPr>
        <w:t xml:space="preserve">ости проекта </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Цель проекта – цель для педагога</w:t>
      </w:r>
      <w:r w:rsidR="00CC7999" w:rsidRPr="005B2D21">
        <w:rPr>
          <w:rFonts w:ascii="Times New Roman" w:hAnsi="Times New Roman" w:cs="Times New Roman"/>
          <w:sz w:val="24"/>
          <w:szCs w:val="24"/>
        </w:rPr>
        <w:t xml:space="preserve"> </w:t>
      </w:r>
      <w:r w:rsidRPr="005B2D21">
        <w:rPr>
          <w:rFonts w:ascii="Times New Roman" w:hAnsi="Times New Roman" w:cs="Times New Roman"/>
          <w:sz w:val="24"/>
          <w:szCs w:val="24"/>
        </w:rPr>
        <w:t>-</w:t>
      </w:r>
      <w:r w:rsidR="00CC7999" w:rsidRPr="005B2D21">
        <w:rPr>
          <w:rFonts w:ascii="Times New Roman" w:hAnsi="Times New Roman" w:cs="Times New Roman"/>
          <w:sz w:val="24"/>
          <w:szCs w:val="24"/>
        </w:rPr>
        <w:t xml:space="preserve"> </w:t>
      </w:r>
      <w:r w:rsidRPr="005B2D21">
        <w:rPr>
          <w:rFonts w:ascii="Times New Roman" w:hAnsi="Times New Roman" w:cs="Times New Roman"/>
          <w:sz w:val="24"/>
          <w:szCs w:val="24"/>
        </w:rPr>
        <w:t>конкретно по проекту (точная) и обязательно цель для детей, цель для детей должна быть конкретной, ощутимой (что-то создать)</w:t>
      </w:r>
    </w:p>
    <w:p w:rsid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 xml:space="preserve">Задачи </w:t>
      </w: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Ресурсы проекта – что конкретно необходимо для реализации проекта(игры, пособия, репродукции картин, музыка и т</w:t>
      </w:r>
      <w:r w:rsidR="005B2D21" w:rsidRPr="005B2D21">
        <w:rPr>
          <w:rFonts w:ascii="Times New Roman" w:hAnsi="Times New Roman" w:cs="Times New Roman"/>
          <w:sz w:val="24"/>
          <w:szCs w:val="24"/>
        </w:rPr>
        <w:t xml:space="preserve"> </w:t>
      </w:r>
      <w:r w:rsidRPr="005B2D21">
        <w:rPr>
          <w:rFonts w:ascii="Times New Roman" w:hAnsi="Times New Roman" w:cs="Times New Roman"/>
          <w:sz w:val="24"/>
          <w:szCs w:val="24"/>
        </w:rPr>
        <w:t xml:space="preserve">д.) в ресурсы проекта и входит </w:t>
      </w:r>
      <w:r w:rsidR="00971D18" w:rsidRPr="005B2D21">
        <w:rPr>
          <w:rFonts w:ascii="Times New Roman" w:hAnsi="Times New Roman" w:cs="Times New Roman"/>
          <w:sz w:val="24"/>
          <w:szCs w:val="24"/>
        </w:rPr>
        <w:t xml:space="preserve">целевые ориентиры  </w:t>
      </w:r>
      <w:r w:rsidRPr="005B2D21">
        <w:rPr>
          <w:rFonts w:ascii="Times New Roman" w:hAnsi="Times New Roman" w:cs="Times New Roman"/>
          <w:sz w:val="24"/>
          <w:szCs w:val="24"/>
        </w:rPr>
        <w:t>-</w:t>
      </w:r>
      <w:r w:rsidR="00971D18" w:rsidRPr="005B2D21">
        <w:rPr>
          <w:rFonts w:ascii="Times New Roman" w:hAnsi="Times New Roman" w:cs="Times New Roman"/>
          <w:sz w:val="24"/>
          <w:szCs w:val="24"/>
        </w:rPr>
        <w:t xml:space="preserve"> </w:t>
      </w:r>
      <w:r w:rsidRPr="005B2D21">
        <w:rPr>
          <w:rFonts w:ascii="Times New Roman" w:hAnsi="Times New Roman" w:cs="Times New Roman"/>
          <w:sz w:val="24"/>
          <w:szCs w:val="24"/>
        </w:rPr>
        <w:t>из программы «Детство» на данный момент. Требования подготовленности педагогов – что знать, изучить, профессиональные качества.</w:t>
      </w:r>
    </w:p>
    <w:p w:rsidR="00766DF4"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Предполагаемые продукты проекта – конкретно для педагогов и конкретно для детей.</w:t>
      </w:r>
    </w:p>
    <w:tbl>
      <w:tblPr>
        <w:tblStyle w:val="a6"/>
        <w:tblW w:w="0" w:type="auto"/>
        <w:tblInd w:w="1068" w:type="dxa"/>
        <w:tblLook w:val="04A0" w:firstRow="1" w:lastRow="0" w:firstColumn="1" w:lastColumn="0" w:noHBand="0" w:noVBand="1"/>
      </w:tblPr>
      <w:tblGrid>
        <w:gridCol w:w="3420"/>
        <w:gridCol w:w="3700"/>
      </w:tblGrid>
      <w:tr w:rsidR="00766DF4" w:rsidRPr="005B2D21" w:rsidTr="00766DF4">
        <w:tc>
          <w:tcPr>
            <w:tcW w:w="7120" w:type="dxa"/>
            <w:gridSpan w:val="2"/>
          </w:tcPr>
          <w:p w:rsidR="00766DF4" w:rsidRPr="005B2D21" w:rsidRDefault="00766DF4" w:rsidP="00676BC0">
            <w:pPr>
              <w:pStyle w:val="a5"/>
              <w:ind w:left="0"/>
              <w:jc w:val="center"/>
              <w:rPr>
                <w:rFonts w:ascii="Times New Roman" w:hAnsi="Times New Roman" w:cs="Times New Roman"/>
                <w:sz w:val="24"/>
                <w:szCs w:val="24"/>
              </w:rPr>
            </w:pPr>
            <w:r w:rsidRPr="005B2D21">
              <w:rPr>
                <w:rFonts w:ascii="Times New Roman" w:hAnsi="Times New Roman" w:cs="Times New Roman"/>
                <w:sz w:val="24"/>
                <w:szCs w:val="24"/>
              </w:rPr>
              <w:t>Формы продуктов проектной деятельности:</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Газета</w:t>
            </w:r>
          </w:p>
        </w:tc>
        <w:tc>
          <w:tcPr>
            <w:tcW w:w="3700" w:type="dxa"/>
          </w:tcPr>
          <w:p w:rsidR="00766DF4" w:rsidRPr="005B2D21" w:rsidRDefault="00766DF4" w:rsidP="00676BC0">
            <w:pPr>
              <w:pStyle w:val="a5"/>
              <w:ind w:left="237"/>
              <w:rPr>
                <w:rFonts w:ascii="Times New Roman" w:hAnsi="Times New Roman" w:cs="Times New Roman"/>
                <w:sz w:val="24"/>
                <w:szCs w:val="24"/>
              </w:rPr>
            </w:pPr>
            <w:r w:rsidRPr="005B2D21">
              <w:rPr>
                <w:rFonts w:ascii="Times New Roman" w:hAnsi="Times New Roman" w:cs="Times New Roman"/>
                <w:sz w:val="24"/>
                <w:szCs w:val="24"/>
              </w:rPr>
              <w:t>Видеоклип</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Костюм</w:t>
            </w:r>
          </w:p>
        </w:tc>
        <w:tc>
          <w:tcPr>
            <w:tcW w:w="3700" w:type="dxa"/>
          </w:tcPr>
          <w:p w:rsidR="00766DF4" w:rsidRPr="005B2D21" w:rsidRDefault="00766DF4" w:rsidP="00676BC0">
            <w:pPr>
              <w:pStyle w:val="a5"/>
              <w:ind w:left="222"/>
              <w:rPr>
                <w:rFonts w:ascii="Times New Roman" w:hAnsi="Times New Roman" w:cs="Times New Roman"/>
                <w:sz w:val="24"/>
                <w:szCs w:val="24"/>
              </w:rPr>
            </w:pPr>
            <w:r w:rsidRPr="005B2D21">
              <w:rPr>
                <w:rFonts w:ascii="Times New Roman" w:hAnsi="Times New Roman" w:cs="Times New Roman"/>
                <w:sz w:val="24"/>
                <w:szCs w:val="24"/>
              </w:rPr>
              <w:t>Игра</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Спектакль</w:t>
            </w:r>
          </w:p>
        </w:tc>
        <w:tc>
          <w:tcPr>
            <w:tcW w:w="3700" w:type="dxa"/>
          </w:tcPr>
          <w:p w:rsidR="00766DF4" w:rsidRPr="005B2D21" w:rsidRDefault="00766DF4" w:rsidP="00676BC0">
            <w:pPr>
              <w:pStyle w:val="a5"/>
              <w:ind w:left="222"/>
              <w:rPr>
                <w:rFonts w:ascii="Times New Roman" w:hAnsi="Times New Roman" w:cs="Times New Roman"/>
                <w:sz w:val="24"/>
                <w:szCs w:val="24"/>
              </w:rPr>
            </w:pPr>
            <w:r w:rsidRPr="005B2D21">
              <w:rPr>
                <w:rFonts w:ascii="Times New Roman" w:hAnsi="Times New Roman" w:cs="Times New Roman"/>
                <w:sz w:val="24"/>
                <w:szCs w:val="24"/>
              </w:rPr>
              <w:t>Музыкальное произведение</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lastRenderedPageBreak/>
              <w:t>Публикация</w:t>
            </w:r>
          </w:p>
        </w:tc>
        <w:tc>
          <w:tcPr>
            <w:tcW w:w="3700" w:type="dxa"/>
          </w:tcPr>
          <w:p w:rsidR="00766DF4" w:rsidRPr="005B2D21" w:rsidRDefault="00766DF4" w:rsidP="00676BC0">
            <w:pPr>
              <w:pStyle w:val="a5"/>
              <w:ind w:left="237"/>
              <w:rPr>
                <w:rFonts w:ascii="Times New Roman" w:hAnsi="Times New Roman" w:cs="Times New Roman"/>
                <w:sz w:val="24"/>
                <w:szCs w:val="24"/>
              </w:rPr>
            </w:pPr>
            <w:r w:rsidRPr="005B2D21">
              <w:rPr>
                <w:rFonts w:ascii="Times New Roman" w:hAnsi="Times New Roman" w:cs="Times New Roman"/>
                <w:sz w:val="24"/>
                <w:szCs w:val="24"/>
              </w:rPr>
              <w:t>Справочник</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Учебное пособие</w:t>
            </w:r>
          </w:p>
        </w:tc>
        <w:tc>
          <w:tcPr>
            <w:tcW w:w="3700" w:type="dxa"/>
          </w:tcPr>
          <w:p w:rsidR="00766DF4" w:rsidRPr="005B2D21" w:rsidRDefault="0070545F" w:rsidP="00676BC0">
            <w:pPr>
              <w:pStyle w:val="a5"/>
              <w:ind w:left="267"/>
              <w:rPr>
                <w:rFonts w:ascii="Times New Roman" w:hAnsi="Times New Roman" w:cs="Times New Roman"/>
                <w:sz w:val="24"/>
                <w:szCs w:val="24"/>
              </w:rPr>
            </w:pPr>
            <w:r w:rsidRPr="005B2D21">
              <w:rPr>
                <w:rFonts w:ascii="Times New Roman" w:hAnsi="Times New Roman" w:cs="Times New Roman"/>
                <w:sz w:val="24"/>
                <w:szCs w:val="24"/>
              </w:rPr>
              <w:t>НОД</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Атлас</w:t>
            </w:r>
          </w:p>
        </w:tc>
        <w:tc>
          <w:tcPr>
            <w:tcW w:w="3700" w:type="dxa"/>
          </w:tcPr>
          <w:p w:rsidR="00766DF4" w:rsidRPr="005B2D21" w:rsidRDefault="00766DF4" w:rsidP="00676BC0">
            <w:pPr>
              <w:pStyle w:val="a5"/>
              <w:ind w:left="252"/>
              <w:rPr>
                <w:rFonts w:ascii="Times New Roman" w:hAnsi="Times New Roman" w:cs="Times New Roman"/>
                <w:sz w:val="24"/>
                <w:szCs w:val="24"/>
              </w:rPr>
            </w:pPr>
            <w:r w:rsidRPr="005B2D21">
              <w:rPr>
                <w:rFonts w:ascii="Times New Roman" w:hAnsi="Times New Roman" w:cs="Times New Roman"/>
                <w:sz w:val="24"/>
                <w:szCs w:val="24"/>
              </w:rPr>
              <w:t>Выставка</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Журнал</w:t>
            </w:r>
          </w:p>
        </w:tc>
        <w:tc>
          <w:tcPr>
            <w:tcW w:w="3700" w:type="dxa"/>
          </w:tcPr>
          <w:p w:rsidR="00766DF4" w:rsidRPr="005B2D21" w:rsidRDefault="00766DF4" w:rsidP="00676BC0">
            <w:pPr>
              <w:pStyle w:val="a5"/>
              <w:ind w:left="267"/>
              <w:rPr>
                <w:rFonts w:ascii="Times New Roman" w:hAnsi="Times New Roman" w:cs="Times New Roman"/>
                <w:sz w:val="24"/>
                <w:szCs w:val="24"/>
              </w:rPr>
            </w:pPr>
            <w:r w:rsidRPr="005B2D21">
              <w:rPr>
                <w:rFonts w:ascii="Times New Roman" w:hAnsi="Times New Roman" w:cs="Times New Roman"/>
                <w:sz w:val="24"/>
                <w:szCs w:val="24"/>
              </w:rPr>
              <w:t>Праздник</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Картина</w:t>
            </w:r>
          </w:p>
        </w:tc>
        <w:tc>
          <w:tcPr>
            <w:tcW w:w="3700" w:type="dxa"/>
          </w:tcPr>
          <w:p w:rsidR="00766DF4" w:rsidRPr="005B2D21" w:rsidRDefault="00766DF4" w:rsidP="00676BC0">
            <w:pPr>
              <w:pStyle w:val="a5"/>
              <w:ind w:left="252"/>
              <w:rPr>
                <w:rFonts w:ascii="Times New Roman" w:hAnsi="Times New Roman" w:cs="Times New Roman"/>
                <w:sz w:val="24"/>
                <w:szCs w:val="24"/>
              </w:rPr>
            </w:pPr>
            <w:r w:rsidRPr="005B2D21">
              <w:rPr>
                <w:rFonts w:ascii="Times New Roman" w:hAnsi="Times New Roman" w:cs="Times New Roman"/>
                <w:sz w:val="24"/>
                <w:szCs w:val="24"/>
              </w:rPr>
              <w:t>Сценарий</w:t>
            </w:r>
          </w:p>
        </w:tc>
      </w:tr>
      <w:tr w:rsidR="00766DF4" w:rsidRPr="005B2D21" w:rsidTr="00766DF4">
        <w:tc>
          <w:tcPr>
            <w:tcW w:w="3420" w:type="dxa"/>
          </w:tcPr>
          <w:p w:rsidR="00766DF4" w:rsidRPr="005B2D21" w:rsidRDefault="00766DF4" w:rsidP="00676BC0">
            <w:pPr>
              <w:pStyle w:val="a5"/>
              <w:ind w:left="0"/>
              <w:rPr>
                <w:rFonts w:ascii="Times New Roman" w:hAnsi="Times New Roman" w:cs="Times New Roman"/>
                <w:sz w:val="24"/>
                <w:szCs w:val="24"/>
              </w:rPr>
            </w:pPr>
            <w:r w:rsidRPr="005B2D21">
              <w:rPr>
                <w:rFonts w:ascii="Times New Roman" w:hAnsi="Times New Roman" w:cs="Times New Roman"/>
                <w:sz w:val="24"/>
                <w:szCs w:val="24"/>
              </w:rPr>
              <w:t>Чертеж</w:t>
            </w:r>
          </w:p>
        </w:tc>
        <w:tc>
          <w:tcPr>
            <w:tcW w:w="3700" w:type="dxa"/>
          </w:tcPr>
          <w:p w:rsidR="00766DF4" w:rsidRPr="005B2D21" w:rsidRDefault="00766DF4" w:rsidP="00676BC0">
            <w:pPr>
              <w:pStyle w:val="a5"/>
              <w:ind w:left="282"/>
              <w:rPr>
                <w:rFonts w:ascii="Times New Roman" w:hAnsi="Times New Roman" w:cs="Times New Roman"/>
                <w:sz w:val="24"/>
                <w:szCs w:val="24"/>
              </w:rPr>
            </w:pPr>
            <w:r w:rsidRPr="005B2D21">
              <w:rPr>
                <w:rFonts w:ascii="Times New Roman" w:hAnsi="Times New Roman" w:cs="Times New Roman"/>
                <w:sz w:val="24"/>
                <w:szCs w:val="24"/>
              </w:rPr>
              <w:t>Развивающая среда группы</w:t>
            </w:r>
          </w:p>
        </w:tc>
      </w:tr>
    </w:tbl>
    <w:p w:rsidR="00766DF4" w:rsidRPr="005B2D21" w:rsidRDefault="00766DF4" w:rsidP="00676BC0">
      <w:pPr>
        <w:pStyle w:val="a5"/>
        <w:spacing w:line="240" w:lineRule="auto"/>
        <w:ind w:left="1068"/>
        <w:rPr>
          <w:rFonts w:ascii="Times New Roman" w:hAnsi="Times New Roman" w:cs="Times New Roman"/>
          <w:sz w:val="24"/>
          <w:szCs w:val="24"/>
        </w:rPr>
      </w:pPr>
    </w:p>
    <w:p w:rsidR="00766DF4" w:rsidRPr="005B2D21" w:rsidRDefault="00766DF4" w:rsidP="00676BC0">
      <w:pPr>
        <w:pStyle w:val="a5"/>
        <w:spacing w:line="240" w:lineRule="auto"/>
        <w:ind w:left="1068"/>
        <w:rPr>
          <w:rFonts w:ascii="Times New Roman" w:hAnsi="Times New Roman" w:cs="Times New Roman"/>
          <w:sz w:val="24"/>
          <w:szCs w:val="24"/>
        </w:rPr>
      </w:pPr>
    </w:p>
    <w:p w:rsidR="00291A9B"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Аннотация – короткое резюме данного проекта (в каком направлении)</w:t>
      </w:r>
    </w:p>
    <w:p w:rsidR="00766DF4" w:rsidRPr="005B2D21" w:rsidRDefault="00291A9B" w:rsidP="00676BC0">
      <w:pPr>
        <w:pStyle w:val="a5"/>
        <w:numPr>
          <w:ilvl w:val="0"/>
          <w:numId w:val="1"/>
        </w:numPr>
        <w:spacing w:line="240" w:lineRule="auto"/>
        <w:rPr>
          <w:rFonts w:ascii="Times New Roman" w:hAnsi="Times New Roman" w:cs="Times New Roman"/>
          <w:sz w:val="24"/>
          <w:szCs w:val="24"/>
        </w:rPr>
      </w:pPr>
      <w:r w:rsidRPr="005B2D21">
        <w:rPr>
          <w:rFonts w:ascii="Times New Roman" w:hAnsi="Times New Roman" w:cs="Times New Roman"/>
          <w:sz w:val="24"/>
          <w:szCs w:val="24"/>
        </w:rPr>
        <w:t>Этапы работы над проектом- 5этапов:</w:t>
      </w:r>
      <w:r w:rsidRPr="005B2D21">
        <w:rPr>
          <w:rFonts w:ascii="Times New Roman" w:hAnsi="Times New Roman" w:cs="Times New Roman"/>
          <w:sz w:val="24"/>
          <w:szCs w:val="24"/>
          <w:u w:val="single"/>
        </w:rPr>
        <w:t xml:space="preserve"> </w:t>
      </w:r>
    </w:p>
    <w:p w:rsidR="00766DF4" w:rsidRPr="005B2D21" w:rsidRDefault="00291A9B" w:rsidP="00676BC0">
      <w:pPr>
        <w:spacing w:after="0" w:line="240" w:lineRule="auto"/>
        <w:rPr>
          <w:rFonts w:ascii="Times New Roman" w:hAnsi="Times New Roman" w:cs="Times New Roman"/>
          <w:sz w:val="24"/>
          <w:szCs w:val="24"/>
        </w:rPr>
      </w:pPr>
      <w:r w:rsidRPr="005B2D21">
        <w:rPr>
          <w:rFonts w:ascii="Times New Roman" w:hAnsi="Times New Roman" w:cs="Times New Roman"/>
          <w:sz w:val="24"/>
          <w:szCs w:val="24"/>
          <w:u w:val="single"/>
          <w:lang w:val="en-US"/>
        </w:rPr>
        <w:t>I</w:t>
      </w:r>
      <w:r w:rsidRPr="005B2D21">
        <w:rPr>
          <w:rFonts w:ascii="Times New Roman" w:hAnsi="Times New Roman" w:cs="Times New Roman"/>
          <w:sz w:val="24"/>
          <w:szCs w:val="24"/>
          <w:u w:val="single"/>
        </w:rPr>
        <w:t>этап</w:t>
      </w:r>
      <w:r w:rsidRPr="005B2D21">
        <w:rPr>
          <w:rFonts w:ascii="Times New Roman" w:hAnsi="Times New Roman" w:cs="Times New Roman"/>
          <w:sz w:val="24"/>
          <w:szCs w:val="24"/>
        </w:rPr>
        <w:t>- вхождение в проблему, определение темы проекта, цели и задачи проекта , создание методической базы, сюда же входит мотив(проблема какую поставили перед детьми) –почему взяли именно эту тему для проекта. В основе любого проекта лежит проблема, для решения которой требуется исследовательский поиск.</w:t>
      </w:r>
    </w:p>
    <w:p w:rsidR="00766DF4" w:rsidRPr="005B2D21" w:rsidRDefault="00766DF4" w:rsidP="00676BC0">
      <w:pPr>
        <w:spacing w:after="0" w:line="240" w:lineRule="auto"/>
        <w:rPr>
          <w:rFonts w:ascii="Times New Roman" w:hAnsi="Times New Roman" w:cs="Times New Roman"/>
          <w:b/>
          <w:sz w:val="24"/>
          <w:szCs w:val="24"/>
        </w:rPr>
      </w:pPr>
      <w:r w:rsidRPr="005B2D21">
        <w:rPr>
          <w:rFonts w:ascii="Times New Roman" w:hAnsi="Times New Roman" w:cs="Times New Roman"/>
          <w:sz w:val="24"/>
          <w:szCs w:val="24"/>
          <w:u w:val="single"/>
        </w:rPr>
        <w:t xml:space="preserve"> </w:t>
      </w:r>
      <w:r w:rsidR="00291A9B" w:rsidRPr="005B2D21">
        <w:rPr>
          <w:rFonts w:ascii="Times New Roman" w:hAnsi="Times New Roman" w:cs="Times New Roman"/>
          <w:sz w:val="24"/>
          <w:szCs w:val="24"/>
          <w:u w:val="single"/>
          <w:lang w:val="en-US"/>
        </w:rPr>
        <w:t>II</w:t>
      </w:r>
      <w:r w:rsidR="00291A9B" w:rsidRPr="005B2D21">
        <w:rPr>
          <w:rFonts w:ascii="Times New Roman" w:hAnsi="Times New Roman" w:cs="Times New Roman"/>
          <w:sz w:val="24"/>
          <w:szCs w:val="24"/>
          <w:u w:val="single"/>
        </w:rPr>
        <w:t xml:space="preserve">этап </w:t>
      </w:r>
      <w:r w:rsidR="00291A9B" w:rsidRPr="005B2D21">
        <w:rPr>
          <w:rFonts w:ascii="Times New Roman" w:hAnsi="Times New Roman" w:cs="Times New Roman"/>
          <w:sz w:val="24"/>
          <w:szCs w:val="24"/>
        </w:rPr>
        <w:t xml:space="preserve">– организация деятельности – прежде всего написание перспективного плана, подготовка ресурсов (игры, картины, музыка и тд.), координация действий участников проекта – прежде всего напарник, специалисты ДОУ.  С детьми выясняете, что они знают по данному вопросу, что хотят узнать, где это можно узнать – метод «Три вопроса». </w:t>
      </w:r>
      <w:r w:rsidRPr="005B2D21">
        <w:rPr>
          <w:rFonts w:ascii="Times New Roman" w:hAnsi="Times New Roman" w:cs="Times New Roman"/>
          <w:b/>
          <w:sz w:val="24"/>
          <w:szCs w:val="24"/>
        </w:rPr>
        <w:t>Методика «Три вопроса»</w:t>
      </w:r>
    </w:p>
    <w:tbl>
      <w:tblPr>
        <w:tblStyle w:val="a6"/>
        <w:tblW w:w="0" w:type="auto"/>
        <w:tblLook w:val="01E0" w:firstRow="1" w:lastRow="1" w:firstColumn="1" w:lastColumn="1" w:noHBand="0" w:noVBand="0"/>
      </w:tblPr>
      <w:tblGrid>
        <w:gridCol w:w="3379"/>
        <w:gridCol w:w="3379"/>
        <w:gridCol w:w="3379"/>
      </w:tblGrid>
      <w:tr w:rsidR="00766DF4" w:rsidRPr="005B2D21" w:rsidTr="000710BF">
        <w:tc>
          <w:tcPr>
            <w:tcW w:w="3379" w:type="dxa"/>
            <w:tcBorders>
              <w:top w:val="single" w:sz="4" w:space="0" w:color="auto"/>
              <w:left w:val="single" w:sz="4" w:space="0" w:color="auto"/>
              <w:bottom w:val="single" w:sz="4" w:space="0" w:color="auto"/>
              <w:right w:val="single" w:sz="4" w:space="0" w:color="auto"/>
            </w:tcBorders>
            <w:hideMark/>
          </w:tcPr>
          <w:p w:rsidR="00766DF4" w:rsidRPr="005B2D21" w:rsidRDefault="00766DF4" w:rsidP="00676BC0">
            <w:pPr>
              <w:jc w:val="center"/>
              <w:rPr>
                <w:rFonts w:ascii="Times New Roman" w:hAnsi="Times New Roman" w:cs="Times New Roman"/>
                <w:b/>
                <w:sz w:val="24"/>
                <w:szCs w:val="24"/>
              </w:rPr>
            </w:pPr>
            <w:r w:rsidRPr="005B2D21">
              <w:rPr>
                <w:rFonts w:ascii="Times New Roman" w:hAnsi="Times New Roman" w:cs="Times New Roman"/>
                <w:b/>
                <w:sz w:val="24"/>
                <w:szCs w:val="24"/>
              </w:rPr>
              <w:t>Что мы знаем?</w:t>
            </w:r>
          </w:p>
        </w:tc>
        <w:tc>
          <w:tcPr>
            <w:tcW w:w="3379" w:type="dxa"/>
            <w:tcBorders>
              <w:top w:val="single" w:sz="4" w:space="0" w:color="auto"/>
              <w:left w:val="single" w:sz="4" w:space="0" w:color="auto"/>
              <w:bottom w:val="single" w:sz="4" w:space="0" w:color="auto"/>
              <w:right w:val="single" w:sz="4" w:space="0" w:color="auto"/>
            </w:tcBorders>
            <w:hideMark/>
          </w:tcPr>
          <w:p w:rsidR="00766DF4" w:rsidRPr="005B2D21" w:rsidRDefault="00766DF4" w:rsidP="00676BC0">
            <w:pPr>
              <w:jc w:val="center"/>
              <w:rPr>
                <w:rFonts w:ascii="Times New Roman" w:hAnsi="Times New Roman" w:cs="Times New Roman"/>
                <w:b/>
                <w:sz w:val="24"/>
                <w:szCs w:val="24"/>
              </w:rPr>
            </w:pPr>
            <w:r w:rsidRPr="005B2D21">
              <w:rPr>
                <w:rFonts w:ascii="Times New Roman" w:hAnsi="Times New Roman" w:cs="Times New Roman"/>
                <w:b/>
                <w:sz w:val="24"/>
                <w:szCs w:val="24"/>
              </w:rPr>
              <w:t>Что хотим узнать?</w:t>
            </w:r>
          </w:p>
        </w:tc>
        <w:tc>
          <w:tcPr>
            <w:tcW w:w="3379" w:type="dxa"/>
            <w:tcBorders>
              <w:top w:val="single" w:sz="4" w:space="0" w:color="auto"/>
              <w:left w:val="single" w:sz="4" w:space="0" w:color="auto"/>
              <w:bottom w:val="single" w:sz="4" w:space="0" w:color="auto"/>
              <w:right w:val="single" w:sz="4" w:space="0" w:color="auto"/>
            </w:tcBorders>
            <w:hideMark/>
          </w:tcPr>
          <w:p w:rsidR="00766DF4" w:rsidRPr="005B2D21" w:rsidRDefault="00766DF4" w:rsidP="00676BC0">
            <w:pPr>
              <w:jc w:val="center"/>
              <w:rPr>
                <w:rFonts w:ascii="Times New Roman" w:hAnsi="Times New Roman" w:cs="Times New Roman"/>
                <w:b/>
                <w:sz w:val="24"/>
                <w:szCs w:val="24"/>
              </w:rPr>
            </w:pPr>
            <w:r w:rsidRPr="005B2D21">
              <w:rPr>
                <w:rFonts w:ascii="Times New Roman" w:hAnsi="Times New Roman" w:cs="Times New Roman"/>
                <w:b/>
                <w:sz w:val="24"/>
                <w:szCs w:val="24"/>
              </w:rPr>
              <w:t>Где можем это узнать?</w:t>
            </w:r>
          </w:p>
        </w:tc>
      </w:tr>
      <w:tr w:rsidR="00766DF4" w:rsidRPr="005B2D21" w:rsidTr="000710BF">
        <w:tc>
          <w:tcPr>
            <w:tcW w:w="3379" w:type="dxa"/>
            <w:tcBorders>
              <w:top w:val="single" w:sz="4" w:space="0" w:color="auto"/>
              <w:left w:val="single" w:sz="4" w:space="0" w:color="auto"/>
              <w:bottom w:val="single" w:sz="4" w:space="0" w:color="auto"/>
              <w:right w:val="single" w:sz="4" w:space="0" w:color="auto"/>
            </w:tcBorders>
          </w:tcPr>
          <w:p w:rsidR="00766DF4" w:rsidRPr="005B2D21" w:rsidRDefault="00766DF4" w:rsidP="00676BC0">
            <w:pPr>
              <w:jc w:val="both"/>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tcPr>
          <w:p w:rsidR="00766DF4" w:rsidRPr="005B2D21" w:rsidRDefault="00766DF4" w:rsidP="00676BC0">
            <w:pPr>
              <w:jc w:val="both"/>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tcPr>
          <w:p w:rsidR="00766DF4" w:rsidRPr="005B2D21" w:rsidRDefault="00766DF4" w:rsidP="00676BC0">
            <w:pPr>
              <w:jc w:val="both"/>
              <w:rPr>
                <w:rFonts w:ascii="Times New Roman" w:hAnsi="Times New Roman" w:cs="Times New Roman"/>
                <w:sz w:val="24"/>
                <w:szCs w:val="24"/>
              </w:rPr>
            </w:pPr>
          </w:p>
        </w:tc>
      </w:tr>
    </w:tbl>
    <w:p w:rsidR="00766DF4" w:rsidRPr="005B2D21" w:rsidRDefault="00766DF4" w:rsidP="00676BC0">
      <w:pPr>
        <w:spacing w:after="0" w:line="240" w:lineRule="auto"/>
        <w:ind w:left="708"/>
        <w:rPr>
          <w:rFonts w:ascii="Times New Roman" w:hAnsi="Times New Roman" w:cs="Times New Roman"/>
          <w:sz w:val="24"/>
          <w:szCs w:val="24"/>
        </w:rPr>
      </w:pPr>
    </w:p>
    <w:p w:rsidR="00971D18" w:rsidRPr="005B2D21" w:rsidRDefault="00971D18" w:rsidP="00676BC0">
      <w:pPr>
        <w:spacing w:after="0" w:line="240" w:lineRule="auto"/>
        <w:ind w:left="708"/>
        <w:rPr>
          <w:rFonts w:ascii="Times New Roman" w:hAnsi="Times New Roman" w:cs="Times New Roman"/>
          <w:sz w:val="24"/>
          <w:szCs w:val="24"/>
        </w:rPr>
      </w:pPr>
    </w:p>
    <w:p w:rsidR="00766DF4" w:rsidRPr="005B2D21" w:rsidRDefault="00291A9B" w:rsidP="00676BC0">
      <w:pPr>
        <w:spacing w:after="0" w:line="240" w:lineRule="auto"/>
        <w:rPr>
          <w:rFonts w:ascii="Times New Roman" w:hAnsi="Times New Roman" w:cs="Times New Roman"/>
          <w:sz w:val="24"/>
          <w:szCs w:val="24"/>
        </w:rPr>
      </w:pPr>
      <w:r w:rsidRPr="005B2D21">
        <w:rPr>
          <w:rFonts w:ascii="Times New Roman" w:hAnsi="Times New Roman" w:cs="Times New Roman"/>
          <w:sz w:val="24"/>
          <w:szCs w:val="24"/>
          <w:u w:val="single"/>
          <w:lang w:val="en-US"/>
        </w:rPr>
        <w:t>III</w:t>
      </w:r>
      <w:r w:rsidRPr="005B2D21">
        <w:rPr>
          <w:rFonts w:ascii="Times New Roman" w:hAnsi="Times New Roman" w:cs="Times New Roman"/>
          <w:sz w:val="24"/>
          <w:szCs w:val="24"/>
          <w:u w:val="single"/>
        </w:rPr>
        <w:t>этап</w:t>
      </w:r>
      <w:r w:rsidRPr="005B2D21">
        <w:rPr>
          <w:rFonts w:ascii="Times New Roman" w:hAnsi="Times New Roman" w:cs="Times New Roman"/>
          <w:sz w:val="24"/>
          <w:szCs w:val="24"/>
        </w:rPr>
        <w:t xml:space="preserve"> – практический, осуществление деятельности по плану, который вы создали. Анализ своей работы. </w:t>
      </w:r>
    </w:p>
    <w:p w:rsidR="00766DF4" w:rsidRPr="005B2D21" w:rsidRDefault="00766DF4" w:rsidP="00676BC0">
      <w:p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Методы и приемы</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Беседы </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 Чтения художественной литературы.</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Исследовательская деятельность </w:t>
      </w:r>
    </w:p>
    <w:p w:rsidR="00766DF4" w:rsidRPr="005B2D21" w:rsidRDefault="0070545F"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НОД</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Досуг </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Экскурсия </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Рассматривание репродукций </w:t>
      </w:r>
    </w:p>
    <w:p w:rsidR="00766DF4" w:rsidRPr="005B2D21" w:rsidRDefault="00766DF4" w:rsidP="00676BC0">
      <w:pPr>
        <w:numPr>
          <w:ilvl w:val="0"/>
          <w:numId w:val="9"/>
        </w:numPr>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Дидактические, словесные и подвижные игры.</w:t>
      </w:r>
    </w:p>
    <w:p w:rsidR="00766DF4" w:rsidRPr="005B2D21" w:rsidRDefault="00766DF4" w:rsidP="00676BC0">
      <w:pPr>
        <w:numPr>
          <w:ilvl w:val="0"/>
          <w:numId w:val="9"/>
        </w:numPr>
        <w:tabs>
          <w:tab w:val="num" w:pos="540"/>
        </w:tabs>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 xml:space="preserve">Разучивание пословиц и поговорок </w:t>
      </w:r>
    </w:p>
    <w:p w:rsidR="00766DF4" w:rsidRPr="005B2D21" w:rsidRDefault="00766DF4" w:rsidP="00676BC0">
      <w:pPr>
        <w:numPr>
          <w:ilvl w:val="0"/>
          <w:numId w:val="9"/>
        </w:numPr>
        <w:tabs>
          <w:tab w:val="num" w:pos="540"/>
        </w:tabs>
        <w:spacing w:after="0" w:line="240" w:lineRule="auto"/>
        <w:jc w:val="both"/>
        <w:rPr>
          <w:rFonts w:ascii="Times New Roman" w:hAnsi="Times New Roman" w:cs="Times New Roman"/>
          <w:sz w:val="24"/>
          <w:szCs w:val="24"/>
        </w:rPr>
      </w:pPr>
      <w:r w:rsidRPr="005B2D21">
        <w:rPr>
          <w:rFonts w:ascii="Times New Roman" w:hAnsi="Times New Roman" w:cs="Times New Roman"/>
          <w:sz w:val="24"/>
          <w:szCs w:val="24"/>
        </w:rPr>
        <w:t>Работа с родителями</w:t>
      </w:r>
    </w:p>
    <w:p w:rsidR="00766DF4" w:rsidRPr="005B2D21" w:rsidRDefault="00766DF4" w:rsidP="00676BC0">
      <w:pPr>
        <w:spacing w:after="0" w:line="240" w:lineRule="auto"/>
        <w:rPr>
          <w:rFonts w:ascii="Times New Roman" w:hAnsi="Times New Roman" w:cs="Times New Roman"/>
          <w:sz w:val="24"/>
          <w:szCs w:val="24"/>
        </w:rPr>
      </w:pPr>
    </w:p>
    <w:p w:rsidR="00766DF4" w:rsidRPr="005B2D21" w:rsidRDefault="00291A9B" w:rsidP="00676BC0">
      <w:pPr>
        <w:spacing w:after="0" w:line="240" w:lineRule="auto"/>
        <w:rPr>
          <w:rFonts w:ascii="Times New Roman" w:hAnsi="Times New Roman" w:cs="Times New Roman"/>
          <w:sz w:val="24"/>
          <w:szCs w:val="24"/>
        </w:rPr>
      </w:pPr>
      <w:r w:rsidRPr="005B2D21">
        <w:rPr>
          <w:rFonts w:ascii="Times New Roman" w:hAnsi="Times New Roman" w:cs="Times New Roman"/>
          <w:sz w:val="24"/>
          <w:szCs w:val="24"/>
          <w:u w:val="single"/>
          <w:lang w:val="en-US"/>
        </w:rPr>
        <w:t>IV</w:t>
      </w:r>
      <w:r w:rsidRPr="005B2D21">
        <w:rPr>
          <w:rFonts w:ascii="Times New Roman" w:hAnsi="Times New Roman" w:cs="Times New Roman"/>
          <w:sz w:val="24"/>
          <w:szCs w:val="24"/>
          <w:u w:val="single"/>
        </w:rPr>
        <w:t xml:space="preserve"> этап</w:t>
      </w:r>
      <w:r w:rsidRPr="005B2D21">
        <w:rPr>
          <w:rFonts w:ascii="Times New Roman" w:hAnsi="Times New Roman" w:cs="Times New Roman"/>
          <w:sz w:val="24"/>
          <w:szCs w:val="24"/>
        </w:rPr>
        <w:t xml:space="preserve"> – оформление продуктов проектной деятельности и педагогов и детей, может быть и презентация детьми своих продуктов деятельности для других детей. Презентации могут проходить в различных формах в зависимости от возраста детей и темы проекта: итоговые игры занятия, игры – викторины, тематические развлечения, оформление альбомов, фотовыставок, мини-музеев, творческих газет. Все участники проекта (прежде всего дети) должны получить ответ на последний вопрос «Что мы узнали?» Только на этапе презентации, когда есть конкретные результаты, подведены итоги работы, проект можно считать завершенным.  </w:t>
      </w:r>
    </w:p>
    <w:p w:rsidR="00291A9B" w:rsidRPr="005B2D21" w:rsidRDefault="00291A9B" w:rsidP="00676BC0">
      <w:pPr>
        <w:spacing w:after="0" w:line="240" w:lineRule="auto"/>
        <w:rPr>
          <w:rFonts w:ascii="Times New Roman" w:hAnsi="Times New Roman" w:cs="Times New Roman"/>
          <w:sz w:val="24"/>
          <w:szCs w:val="24"/>
        </w:rPr>
      </w:pPr>
      <w:r w:rsidRPr="005B2D21">
        <w:rPr>
          <w:rFonts w:ascii="Times New Roman" w:hAnsi="Times New Roman" w:cs="Times New Roman"/>
          <w:sz w:val="24"/>
          <w:szCs w:val="24"/>
          <w:u w:val="single"/>
          <w:lang w:val="en-US"/>
        </w:rPr>
        <w:t>V</w:t>
      </w:r>
      <w:r w:rsidRPr="005B2D21">
        <w:rPr>
          <w:rFonts w:ascii="Times New Roman" w:hAnsi="Times New Roman" w:cs="Times New Roman"/>
          <w:sz w:val="24"/>
          <w:szCs w:val="24"/>
          <w:u w:val="single"/>
        </w:rPr>
        <w:t xml:space="preserve"> этап</w:t>
      </w:r>
      <w:r w:rsidRPr="005B2D21">
        <w:rPr>
          <w:rFonts w:ascii="Times New Roman" w:hAnsi="Times New Roman" w:cs="Times New Roman"/>
          <w:sz w:val="24"/>
          <w:szCs w:val="24"/>
        </w:rPr>
        <w:t xml:space="preserve"> – презентация проектов педагогом. Презентация отражает последовательность работы над проектом (пояснительная записка).</w:t>
      </w:r>
    </w:p>
    <w:p w:rsidR="00291A9B" w:rsidRPr="005B2D21" w:rsidRDefault="00291A9B" w:rsidP="00676BC0">
      <w:pPr>
        <w:spacing w:line="240" w:lineRule="auto"/>
        <w:rPr>
          <w:rFonts w:ascii="Times New Roman" w:hAnsi="Times New Roman" w:cs="Times New Roman"/>
          <w:sz w:val="24"/>
          <w:szCs w:val="24"/>
        </w:rPr>
      </w:pPr>
      <w:r w:rsidRPr="005B2D21">
        <w:rPr>
          <w:rFonts w:ascii="Times New Roman" w:hAnsi="Times New Roman" w:cs="Times New Roman"/>
          <w:sz w:val="24"/>
          <w:szCs w:val="24"/>
        </w:rPr>
        <w:t>Пояснительная записка – актуальность проекта, плавно вытекающая в тему проекта, отсюда же цель проекта и задачи проекта, мотивация, конкретная работа по этапам проекта.</w:t>
      </w:r>
    </w:p>
    <w:p w:rsidR="00766DF4" w:rsidRPr="005B2D21" w:rsidRDefault="00766DF4" w:rsidP="00676BC0">
      <w:pPr>
        <w:spacing w:line="240" w:lineRule="auto"/>
        <w:ind w:firstLine="708"/>
        <w:rPr>
          <w:rFonts w:ascii="Times New Roman" w:hAnsi="Times New Roman" w:cs="Times New Roman"/>
          <w:sz w:val="24"/>
          <w:szCs w:val="24"/>
        </w:rPr>
      </w:pPr>
      <w:r w:rsidRPr="005B2D21">
        <w:rPr>
          <w:rFonts w:ascii="Times New Roman" w:hAnsi="Times New Roman" w:cs="Times New Roman"/>
          <w:sz w:val="24"/>
          <w:szCs w:val="24"/>
        </w:rPr>
        <w:t xml:space="preserve">Отдельно хочется остановиться на оформлении проектной папки. </w:t>
      </w:r>
    </w:p>
    <w:p w:rsidR="00766DF4" w:rsidRPr="005B2D21" w:rsidRDefault="00766DF4" w:rsidP="00676BC0">
      <w:pPr>
        <w:pStyle w:val="a5"/>
        <w:spacing w:line="240" w:lineRule="auto"/>
        <w:ind w:left="1068"/>
        <w:rPr>
          <w:rFonts w:ascii="Times New Roman" w:hAnsi="Times New Roman" w:cs="Times New Roman"/>
          <w:sz w:val="24"/>
          <w:szCs w:val="24"/>
        </w:rPr>
      </w:pPr>
      <w:r w:rsidRPr="005B2D21">
        <w:rPr>
          <w:rFonts w:ascii="Times New Roman" w:hAnsi="Times New Roman" w:cs="Times New Roman"/>
          <w:sz w:val="24"/>
          <w:szCs w:val="24"/>
        </w:rPr>
        <w:t>1.Титульный лист</w:t>
      </w:r>
    </w:p>
    <w:p w:rsidR="00766DF4" w:rsidRPr="005B2D21" w:rsidRDefault="00766DF4" w:rsidP="00676BC0">
      <w:pPr>
        <w:pStyle w:val="a5"/>
        <w:spacing w:line="240" w:lineRule="auto"/>
        <w:ind w:left="1068"/>
        <w:rPr>
          <w:rFonts w:ascii="Times New Roman" w:hAnsi="Times New Roman" w:cs="Times New Roman"/>
          <w:sz w:val="24"/>
          <w:szCs w:val="24"/>
        </w:rPr>
      </w:pPr>
      <w:r w:rsidRPr="005B2D21">
        <w:rPr>
          <w:rFonts w:ascii="Times New Roman" w:hAnsi="Times New Roman" w:cs="Times New Roman"/>
          <w:sz w:val="24"/>
          <w:szCs w:val="24"/>
        </w:rPr>
        <w:t>2. Содержание</w:t>
      </w:r>
    </w:p>
    <w:p w:rsidR="00766DF4" w:rsidRPr="005B2D21" w:rsidRDefault="00766DF4" w:rsidP="00676BC0">
      <w:pPr>
        <w:pStyle w:val="a5"/>
        <w:spacing w:line="240" w:lineRule="auto"/>
        <w:ind w:left="1068"/>
        <w:rPr>
          <w:rFonts w:ascii="Times New Roman" w:hAnsi="Times New Roman" w:cs="Times New Roman"/>
          <w:sz w:val="24"/>
          <w:szCs w:val="24"/>
        </w:rPr>
      </w:pPr>
      <w:r w:rsidRPr="005B2D21">
        <w:rPr>
          <w:rFonts w:ascii="Times New Roman" w:hAnsi="Times New Roman" w:cs="Times New Roman"/>
          <w:sz w:val="24"/>
          <w:szCs w:val="24"/>
        </w:rPr>
        <w:lastRenderedPageBreak/>
        <w:t>3. Паспорт педагогического проекта</w:t>
      </w:r>
    </w:p>
    <w:p w:rsidR="00766DF4" w:rsidRPr="005B2D21" w:rsidRDefault="00766DF4" w:rsidP="00676BC0">
      <w:pPr>
        <w:pStyle w:val="a5"/>
        <w:spacing w:line="240" w:lineRule="auto"/>
        <w:ind w:left="1068"/>
        <w:rPr>
          <w:rFonts w:ascii="Times New Roman" w:hAnsi="Times New Roman" w:cs="Times New Roman"/>
          <w:sz w:val="24"/>
          <w:szCs w:val="24"/>
        </w:rPr>
      </w:pPr>
      <w:r w:rsidRPr="005B2D21">
        <w:rPr>
          <w:rFonts w:ascii="Times New Roman" w:hAnsi="Times New Roman" w:cs="Times New Roman"/>
          <w:sz w:val="24"/>
          <w:szCs w:val="24"/>
        </w:rPr>
        <w:t xml:space="preserve">4. Пояснительная записка </w:t>
      </w:r>
    </w:p>
    <w:p w:rsidR="00766DF4" w:rsidRPr="005B2D21" w:rsidRDefault="00766DF4" w:rsidP="00676BC0">
      <w:pPr>
        <w:pStyle w:val="a5"/>
        <w:spacing w:line="240" w:lineRule="auto"/>
        <w:ind w:left="1068"/>
        <w:rPr>
          <w:rFonts w:ascii="Times New Roman" w:hAnsi="Times New Roman" w:cs="Times New Roman"/>
          <w:sz w:val="24"/>
          <w:szCs w:val="24"/>
        </w:rPr>
      </w:pPr>
      <w:r w:rsidRPr="005B2D21">
        <w:rPr>
          <w:rFonts w:ascii="Times New Roman" w:hAnsi="Times New Roman" w:cs="Times New Roman"/>
          <w:sz w:val="24"/>
          <w:szCs w:val="24"/>
        </w:rPr>
        <w:t>5.Приложения</w:t>
      </w:r>
    </w:p>
    <w:p w:rsidR="00766DF4"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Календарно-тематическое планирование</w:t>
      </w:r>
    </w:p>
    <w:p w:rsidR="00766DF4" w:rsidRPr="005B2D21" w:rsidRDefault="00DD403E"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Сценарии образовательных ситуаций</w:t>
      </w:r>
      <w:r w:rsidR="00766DF4" w:rsidRPr="005B2D21">
        <w:rPr>
          <w:rFonts w:ascii="Times New Roman" w:hAnsi="Times New Roman" w:cs="Times New Roman"/>
          <w:sz w:val="24"/>
          <w:szCs w:val="24"/>
        </w:rPr>
        <w:t xml:space="preserve"> по порядку перспективного планирования</w:t>
      </w:r>
    </w:p>
    <w:p w:rsidR="00766DF4"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Конспекты развлечения</w:t>
      </w:r>
    </w:p>
    <w:p w:rsidR="00766DF4"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Беседы для детей</w:t>
      </w:r>
    </w:p>
    <w:p w:rsidR="00766DF4"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Подборки  игр для детей</w:t>
      </w:r>
    </w:p>
    <w:p w:rsidR="00766DF4"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Консультации для родителей</w:t>
      </w:r>
    </w:p>
    <w:p w:rsidR="00766DF4"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Работа с педагогами – консультации, семинар-практикум, круглый стол</w:t>
      </w:r>
    </w:p>
    <w:p w:rsidR="00CC7999" w:rsidRPr="005B2D21" w:rsidRDefault="00766DF4" w:rsidP="00676BC0">
      <w:pPr>
        <w:pStyle w:val="a5"/>
        <w:numPr>
          <w:ilvl w:val="0"/>
          <w:numId w:val="10"/>
        </w:numPr>
        <w:spacing w:line="240" w:lineRule="auto"/>
        <w:rPr>
          <w:rFonts w:ascii="Times New Roman" w:hAnsi="Times New Roman" w:cs="Times New Roman"/>
          <w:sz w:val="24"/>
          <w:szCs w:val="24"/>
        </w:rPr>
      </w:pPr>
      <w:r w:rsidRPr="005B2D21">
        <w:rPr>
          <w:rFonts w:ascii="Times New Roman" w:hAnsi="Times New Roman" w:cs="Times New Roman"/>
          <w:sz w:val="24"/>
          <w:szCs w:val="24"/>
        </w:rPr>
        <w:t>Фоторепортаж</w:t>
      </w:r>
    </w:p>
    <w:p w:rsidR="00CC7999" w:rsidRPr="005B2D21" w:rsidRDefault="00CC7999" w:rsidP="00676BC0">
      <w:pPr>
        <w:pStyle w:val="a5"/>
        <w:spacing w:line="240" w:lineRule="auto"/>
        <w:ind w:left="1788"/>
        <w:rPr>
          <w:rFonts w:ascii="Times New Roman" w:hAnsi="Times New Roman" w:cs="Times New Roman"/>
          <w:sz w:val="24"/>
          <w:szCs w:val="24"/>
        </w:rPr>
      </w:pPr>
    </w:p>
    <w:p w:rsidR="00CC7999" w:rsidRPr="00676BC0" w:rsidRDefault="00CC7999" w:rsidP="00676BC0">
      <w:pPr>
        <w:pStyle w:val="a5"/>
        <w:spacing w:after="0" w:line="240" w:lineRule="auto"/>
        <w:ind w:left="1788"/>
        <w:rPr>
          <w:rFonts w:ascii="Times New Roman" w:hAnsi="Times New Roman" w:cs="Times New Roman"/>
          <w:sz w:val="24"/>
          <w:szCs w:val="24"/>
        </w:rPr>
      </w:pPr>
    </w:p>
    <w:p w:rsidR="00676BC0" w:rsidRPr="00676BC0" w:rsidRDefault="00676BC0" w:rsidP="00676BC0">
      <w:pPr>
        <w:spacing w:after="0" w:line="240" w:lineRule="auto"/>
        <w:rPr>
          <w:rFonts w:ascii="Times New Roman" w:hAnsi="Times New Roman" w:cs="Times New Roman"/>
          <w:sz w:val="24"/>
          <w:szCs w:val="24"/>
        </w:rPr>
      </w:pPr>
      <w:r>
        <w:rPr>
          <w:rFonts w:ascii="Times New Roman" w:hAnsi="Times New Roman" w:cs="Times New Roman"/>
          <w:sz w:val="24"/>
          <w:szCs w:val="24"/>
        </w:rPr>
        <w:t>Применяя метод проектной деятельности</w:t>
      </w:r>
      <w:r w:rsidRPr="00676BC0">
        <w:rPr>
          <w:rFonts w:ascii="Times New Roman" w:hAnsi="Times New Roman" w:cs="Times New Roman"/>
          <w:sz w:val="24"/>
          <w:szCs w:val="24"/>
        </w:rPr>
        <w:t>, можно сделать следующие выводы:</w:t>
      </w:r>
    </w:p>
    <w:p w:rsidR="00676BC0" w:rsidRPr="00676BC0" w:rsidRDefault="00676BC0" w:rsidP="00676BC0">
      <w:pPr>
        <w:spacing w:after="0" w:line="240" w:lineRule="auto"/>
        <w:rPr>
          <w:rFonts w:ascii="Times New Roman" w:hAnsi="Times New Roman" w:cs="Times New Roman"/>
          <w:sz w:val="24"/>
          <w:szCs w:val="24"/>
        </w:rPr>
      </w:pPr>
      <w:r w:rsidRPr="00676BC0">
        <w:rPr>
          <w:rFonts w:ascii="Times New Roman" w:hAnsi="Times New Roman" w:cs="Times New Roman"/>
          <w:sz w:val="24"/>
          <w:szCs w:val="24"/>
        </w:rPr>
        <w:t>1.</w:t>
      </w:r>
      <w:r w:rsidRPr="00676BC0">
        <w:rPr>
          <w:rFonts w:ascii="Times New Roman" w:hAnsi="Times New Roman" w:cs="Times New Roman"/>
          <w:sz w:val="24"/>
          <w:szCs w:val="24"/>
        </w:rPr>
        <w:tab/>
        <w:t>Метод проектов успешно реализуется в сочетании со всеми программами обучения и воспитания детей в детском саду.</w:t>
      </w:r>
    </w:p>
    <w:p w:rsidR="00676BC0" w:rsidRPr="00676BC0" w:rsidRDefault="00676BC0" w:rsidP="00676BC0">
      <w:pPr>
        <w:spacing w:after="0" w:line="240" w:lineRule="auto"/>
        <w:rPr>
          <w:rFonts w:ascii="Times New Roman" w:hAnsi="Times New Roman" w:cs="Times New Roman"/>
          <w:sz w:val="24"/>
          <w:szCs w:val="24"/>
        </w:rPr>
      </w:pPr>
      <w:r w:rsidRPr="00676BC0">
        <w:rPr>
          <w:rFonts w:ascii="Times New Roman" w:hAnsi="Times New Roman" w:cs="Times New Roman"/>
          <w:sz w:val="24"/>
          <w:szCs w:val="24"/>
        </w:rPr>
        <w:t>2.</w:t>
      </w:r>
      <w:r w:rsidRPr="00676BC0">
        <w:rPr>
          <w:rFonts w:ascii="Times New Roman" w:hAnsi="Times New Roman" w:cs="Times New Roman"/>
          <w:sz w:val="24"/>
          <w:szCs w:val="24"/>
        </w:rPr>
        <w:tab/>
        <w:t>Метод проектов как один из методов интегрированного обучения дошкольников, основывается на интересах детей, самостоятельной активности наших воспитанников.</w:t>
      </w:r>
    </w:p>
    <w:p w:rsidR="00676BC0" w:rsidRPr="00676BC0" w:rsidRDefault="00676BC0" w:rsidP="00676BC0">
      <w:pPr>
        <w:spacing w:after="0" w:line="240" w:lineRule="auto"/>
        <w:rPr>
          <w:rFonts w:ascii="Times New Roman" w:hAnsi="Times New Roman" w:cs="Times New Roman"/>
          <w:sz w:val="24"/>
          <w:szCs w:val="24"/>
        </w:rPr>
      </w:pPr>
      <w:r w:rsidRPr="00676BC0">
        <w:rPr>
          <w:rFonts w:ascii="Times New Roman" w:hAnsi="Times New Roman" w:cs="Times New Roman"/>
          <w:sz w:val="24"/>
          <w:szCs w:val="24"/>
        </w:rPr>
        <w:t>3.</w:t>
      </w:r>
      <w:r w:rsidRPr="00676BC0">
        <w:rPr>
          <w:rFonts w:ascii="Times New Roman" w:hAnsi="Times New Roman" w:cs="Times New Roman"/>
          <w:sz w:val="24"/>
          <w:szCs w:val="24"/>
        </w:rPr>
        <w:tab/>
        <w:t>Использование метода проектов в работе с дошкольниками способствует активному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(Это подтверждают социометрические исследования, проводимые ежегодно педагогом-психологом детского сада).</w:t>
      </w:r>
    </w:p>
    <w:p w:rsidR="00676BC0" w:rsidRPr="00676BC0" w:rsidRDefault="00676BC0" w:rsidP="00676BC0">
      <w:pPr>
        <w:spacing w:after="0" w:line="240" w:lineRule="auto"/>
        <w:rPr>
          <w:rFonts w:ascii="Times New Roman" w:hAnsi="Times New Roman" w:cs="Times New Roman"/>
          <w:sz w:val="24"/>
          <w:szCs w:val="24"/>
        </w:rPr>
      </w:pPr>
      <w:r w:rsidRPr="00676BC0">
        <w:rPr>
          <w:rFonts w:ascii="Times New Roman" w:hAnsi="Times New Roman" w:cs="Times New Roman"/>
          <w:sz w:val="24"/>
          <w:szCs w:val="24"/>
        </w:rPr>
        <w:t>4.</w:t>
      </w:r>
      <w:r w:rsidRPr="00676BC0">
        <w:rPr>
          <w:rFonts w:ascii="Times New Roman" w:hAnsi="Times New Roman" w:cs="Times New Roman"/>
          <w:sz w:val="24"/>
          <w:szCs w:val="24"/>
        </w:rPr>
        <w:tab/>
        <w:t>Проектная деятельность качественно влияет на повышение профессионально-личностного потенциала, уровня квалификации и профессионализма педагогических работников, реализации индивидуальных возможностей, творческого потенциала всех участников образовательного процесса.</w:t>
      </w:r>
    </w:p>
    <w:p w:rsidR="00291A9B" w:rsidRPr="00676BC0" w:rsidRDefault="00676BC0" w:rsidP="00676BC0">
      <w:pPr>
        <w:spacing w:after="0" w:line="240" w:lineRule="auto"/>
        <w:rPr>
          <w:rFonts w:ascii="Times New Roman" w:hAnsi="Times New Roman" w:cs="Times New Roman"/>
          <w:sz w:val="24"/>
          <w:szCs w:val="24"/>
        </w:rPr>
      </w:pPr>
      <w:r w:rsidRPr="00676BC0">
        <w:rPr>
          <w:rFonts w:ascii="Times New Roman" w:hAnsi="Times New Roman" w:cs="Times New Roman"/>
          <w:sz w:val="24"/>
          <w:szCs w:val="24"/>
        </w:rPr>
        <w:t>5.</w:t>
      </w:r>
      <w:r w:rsidRPr="00676BC0">
        <w:rPr>
          <w:rFonts w:ascii="Times New Roman" w:hAnsi="Times New Roman" w:cs="Times New Roman"/>
          <w:sz w:val="24"/>
          <w:szCs w:val="24"/>
        </w:rPr>
        <w:tab/>
        <w:t>Родители стали принимать более активное участие в жизни детского сада.</w:t>
      </w:r>
    </w:p>
    <w:sectPr w:rsidR="00291A9B" w:rsidRPr="00676BC0" w:rsidSect="005C2C9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098"/>
    <w:multiLevelType w:val="hybridMultilevel"/>
    <w:tmpl w:val="B6D6B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444D08"/>
    <w:multiLevelType w:val="hybridMultilevel"/>
    <w:tmpl w:val="DC100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A35335"/>
    <w:multiLevelType w:val="hybridMultilevel"/>
    <w:tmpl w:val="168A1EC8"/>
    <w:lvl w:ilvl="0" w:tplc="E8547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9B4A7C"/>
    <w:multiLevelType w:val="hybridMultilevel"/>
    <w:tmpl w:val="866EB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DC6DC0"/>
    <w:multiLevelType w:val="hybridMultilevel"/>
    <w:tmpl w:val="6732776C"/>
    <w:lvl w:ilvl="0" w:tplc="BA84DC0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9B5017"/>
    <w:multiLevelType w:val="hybridMultilevel"/>
    <w:tmpl w:val="ACE0A45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EA467C"/>
    <w:multiLevelType w:val="hybridMultilevel"/>
    <w:tmpl w:val="7FFC4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6C146E3"/>
    <w:multiLevelType w:val="hybridMultilevel"/>
    <w:tmpl w:val="FBB6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823D15"/>
    <w:multiLevelType w:val="hybridMultilevel"/>
    <w:tmpl w:val="16E48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6F48FF"/>
    <w:multiLevelType w:val="hybridMultilevel"/>
    <w:tmpl w:val="2670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B55F48"/>
    <w:multiLevelType w:val="hybridMultilevel"/>
    <w:tmpl w:val="140C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2A26E8"/>
    <w:multiLevelType w:val="hybridMultilevel"/>
    <w:tmpl w:val="B28C1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B4234F"/>
    <w:multiLevelType w:val="hybridMultilevel"/>
    <w:tmpl w:val="A3DE295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78ED6E2D"/>
    <w:multiLevelType w:val="hybridMultilevel"/>
    <w:tmpl w:val="2C9A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5E0173"/>
    <w:multiLevelType w:val="hybridMultilevel"/>
    <w:tmpl w:val="A838E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11"/>
  </w:num>
  <w:num w:numId="5">
    <w:abstractNumId w:val="13"/>
  </w:num>
  <w:num w:numId="6">
    <w:abstractNumId w:val="1"/>
  </w:num>
  <w:num w:numId="7">
    <w:abstractNumId w:val="9"/>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0"/>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10"/>
  <w:displayHorizontalDrawingGridEvery w:val="2"/>
  <w:characterSpacingControl w:val="doNotCompress"/>
  <w:compat>
    <w:compatSetting w:name="compatibilityMode" w:uri="http://schemas.microsoft.com/office/word" w:val="12"/>
  </w:compat>
  <w:rsids>
    <w:rsidRoot w:val="005F33D6"/>
    <w:rsid w:val="00291A9B"/>
    <w:rsid w:val="00501F0E"/>
    <w:rsid w:val="005B2D21"/>
    <w:rsid w:val="005C2C9C"/>
    <w:rsid w:val="005F33D6"/>
    <w:rsid w:val="00676BC0"/>
    <w:rsid w:val="0070545F"/>
    <w:rsid w:val="00766DF4"/>
    <w:rsid w:val="00971D18"/>
    <w:rsid w:val="00B043CD"/>
    <w:rsid w:val="00B724FD"/>
    <w:rsid w:val="00CC1136"/>
    <w:rsid w:val="00CC7999"/>
    <w:rsid w:val="00DD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291A9B"/>
    <w:pPr>
      <w:autoSpaceDE w:val="0"/>
      <w:autoSpaceDN w:val="0"/>
      <w:adjustRightInd w:val="0"/>
      <w:spacing w:after="0" w:line="240" w:lineRule="auto"/>
    </w:pPr>
    <w:rPr>
      <w:rFonts w:ascii="Times New Roman" w:hAnsi="Times New Roman" w:cs="Times New Roman"/>
      <w:sz w:val="24"/>
      <w:szCs w:val="24"/>
    </w:rPr>
  </w:style>
  <w:style w:type="paragraph" w:styleId="a4">
    <w:name w:val="Normal (Web)"/>
    <w:basedOn w:val="a"/>
    <w:uiPriority w:val="99"/>
    <w:unhideWhenUsed/>
    <w:rsid w:val="00291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1A9B"/>
    <w:pPr>
      <w:ind w:left="720"/>
      <w:contextualSpacing/>
    </w:pPr>
  </w:style>
  <w:style w:type="table" w:styleId="a6">
    <w:name w:val="Table Grid"/>
    <w:basedOn w:val="a1"/>
    <w:uiPriority w:val="59"/>
    <w:rsid w:val="0076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1D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1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291A9B"/>
    <w:pPr>
      <w:autoSpaceDE w:val="0"/>
      <w:autoSpaceDN w:val="0"/>
      <w:adjustRightInd w:val="0"/>
      <w:spacing w:after="0" w:line="240" w:lineRule="auto"/>
    </w:pPr>
    <w:rPr>
      <w:rFonts w:ascii="Times New Roman" w:hAnsi="Times New Roman" w:cs="Times New Roman"/>
      <w:sz w:val="24"/>
      <w:szCs w:val="24"/>
    </w:rPr>
  </w:style>
  <w:style w:type="paragraph" w:styleId="a4">
    <w:name w:val="Normal (Web)"/>
    <w:basedOn w:val="a"/>
    <w:uiPriority w:val="99"/>
    <w:unhideWhenUsed/>
    <w:rsid w:val="00291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1A9B"/>
    <w:pPr>
      <w:ind w:left="720"/>
      <w:contextualSpacing/>
    </w:pPr>
  </w:style>
  <w:style w:type="table" w:styleId="a6">
    <w:name w:val="Table Grid"/>
    <w:basedOn w:val="a1"/>
    <w:uiPriority w:val="59"/>
    <w:rsid w:val="0076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1D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1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1906</Words>
  <Characters>10869</Characters>
  <Application>Microsoft Office Word</Application>
  <DocSecurity>0</DocSecurity>
  <Lines>90</Lines>
  <Paragraphs>25</Paragraphs>
  <ScaleCrop>false</ScaleCrop>
  <Company>SPecialiST RePack</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Samsung</cp:lastModifiedBy>
  <cp:revision>18</cp:revision>
  <dcterms:created xsi:type="dcterms:W3CDTF">2016-03-19T16:54:00Z</dcterms:created>
  <dcterms:modified xsi:type="dcterms:W3CDTF">2017-01-23T15:22:00Z</dcterms:modified>
</cp:coreProperties>
</file>