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DB" w:rsidRDefault="00E44B67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Современная общеобразовательная деятельность как основа формирования знающего и умеющего ребенка.</w:t>
      </w:r>
    </w:p>
    <w:p w:rsidR="002575DB" w:rsidRDefault="002575DB">
      <w:pPr>
        <w:tabs>
          <w:tab w:val="left" w:pos="8662"/>
          <w:tab w:val="left" w:pos="9372"/>
        </w:tabs>
        <w:spacing w:after="0" w:line="240" w:lineRule="auto"/>
        <w:ind w:right="-640"/>
        <w:rPr>
          <w:rFonts w:ascii="Times New Roman" w:eastAsia="Times New Roman" w:hAnsi="Times New Roman" w:cs="Times New Roman"/>
          <w:sz w:val="28"/>
        </w:rPr>
      </w:pPr>
    </w:p>
    <w:p w:rsidR="002575DB" w:rsidRDefault="00E44B67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На дошкольное образование возлагаются особые надежды, потому что везде в мире признано, что дошкольный возраст это золотой возраст развития личности и что именно те навыки, те основы деятельности, которые закладываются в этом возрасте, остаются с ребенко</w:t>
      </w:r>
      <w:r>
        <w:rPr>
          <w:rFonts w:ascii="Times New Roman" w:eastAsia="Times New Roman" w:hAnsi="Times New Roman" w:cs="Times New Roman"/>
          <w:sz w:val="28"/>
        </w:rPr>
        <w:t>м, с человеком на всю жизнь.</w:t>
      </w:r>
    </w:p>
    <w:p w:rsidR="002575DB" w:rsidRDefault="00E44B67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</w:rPr>
        <w:t>Система дошкольного образования на современном этапе развития претерпевает серьезные изменения, связанные с обновлением нормативно-правового обеспечения функционирования дошкольных организаций, введением федерального государс</w:t>
      </w:r>
      <w:r>
        <w:rPr>
          <w:rFonts w:ascii="Times New Roman" w:eastAsia="Times New Roman" w:hAnsi="Times New Roman" w:cs="Times New Roman"/>
          <w:sz w:val="28"/>
        </w:rPr>
        <w:t>твенного образовательного стандарта (ФГОС) дошкольного образования, признание дошкольного образования как первой ступени образования в системе непрерывного образования.</w:t>
      </w:r>
      <w:proofErr w:type="gramEnd"/>
    </w:p>
    <w:p w:rsidR="002575DB" w:rsidRDefault="00E44B67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ФГОС – это смена образовательной цели. Вместо передачи суммы знаний – развитие личнос</w:t>
      </w:r>
      <w:r>
        <w:rPr>
          <w:rFonts w:ascii="Times New Roman" w:eastAsia="Times New Roman" w:hAnsi="Times New Roman" w:cs="Times New Roman"/>
          <w:sz w:val="28"/>
        </w:rPr>
        <w:t xml:space="preserve">ти воспитанника на основе освоения способов 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онцепция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модернизации российского образования определяет приоритетные цели и задачи, решение которых требует высокого уровня качества образования.</w:t>
      </w:r>
    </w:p>
    <w:p w:rsidR="002575DB" w:rsidRDefault="00E44B67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Сегодня общество заинтересовано в выпускниках с </w:t>
      </w:r>
      <w:r>
        <w:rPr>
          <w:rFonts w:ascii="Times New Roman" w:eastAsia="Times New Roman" w:hAnsi="Times New Roman" w:cs="Times New Roman"/>
          <w:sz w:val="28"/>
        </w:rPr>
        <w:t>развитыми познавательными потребностями, нацеленных на саморазвитие и самореализацию, умеющих оперировать полученными знаниями, ориентироваться в современном информационном пространстве, продуктивно работать, эффективно сотрудничать, адекватно оценивать се</w:t>
      </w:r>
      <w:r>
        <w:rPr>
          <w:rFonts w:ascii="Times New Roman" w:eastAsia="Times New Roman" w:hAnsi="Times New Roman" w:cs="Times New Roman"/>
          <w:sz w:val="28"/>
        </w:rPr>
        <w:t>бя и свои достижения.</w:t>
      </w:r>
    </w:p>
    <w:p w:rsidR="002575DB" w:rsidRDefault="00E44B67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Каждая деятельность оказывает своеобразное влияние на развитие разных компонентов самостоятельности у детей дошкольного возраста. Так, игра способствует развитию активности и инициативы, в трудовой деятельности заложены благоприятны</w:t>
      </w:r>
      <w:r>
        <w:rPr>
          <w:rFonts w:ascii="Times New Roman" w:eastAsia="Times New Roman" w:hAnsi="Times New Roman" w:cs="Times New Roman"/>
          <w:sz w:val="28"/>
        </w:rPr>
        <w:t xml:space="preserve">е возможности для формирования целенаправленности и осознанности действий, в продуктивных видах деятельности формируются независимость ребенка от взрослого, стремление к поиску адекватных средств самовыражения. Продуктивный вид деятельности невозможен без </w:t>
      </w:r>
      <w:r>
        <w:rPr>
          <w:rFonts w:ascii="Times New Roman" w:eastAsia="Times New Roman" w:hAnsi="Times New Roman" w:cs="Times New Roman"/>
          <w:sz w:val="28"/>
        </w:rPr>
        <w:t>творчества. Творчество – это качество, которое ребенок вносит в деятельность.</w:t>
      </w:r>
    </w:p>
    <w:p w:rsidR="002575DB" w:rsidRDefault="00E44B67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Один из основных принципов дошкольного образования поддержка инициативы и самостоятельности детей в различных видах деятельности.</w:t>
      </w:r>
    </w:p>
    <w:p w:rsidR="002575DB" w:rsidRDefault="00E44B67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Новая модель выпускника детского сада предпола</w:t>
      </w:r>
      <w:r>
        <w:rPr>
          <w:rFonts w:ascii="Times New Roman" w:eastAsia="Times New Roman" w:hAnsi="Times New Roman" w:cs="Times New Roman"/>
          <w:sz w:val="28"/>
        </w:rPr>
        <w:t>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навыков, то сейчас, стоит необходимость формировани</w:t>
      </w:r>
      <w:r>
        <w:rPr>
          <w:rFonts w:ascii="Times New Roman" w:eastAsia="Times New Roman" w:hAnsi="Times New Roman" w:cs="Times New Roman"/>
          <w:sz w:val="28"/>
        </w:rPr>
        <w:t>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Главным является развитие качеств и социаль</w:t>
      </w:r>
      <w:r>
        <w:rPr>
          <w:rFonts w:ascii="Times New Roman" w:eastAsia="Times New Roman" w:hAnsi="Times New Roman" w:cs="Times New Roman"/>
          <w:sz w:val="28"/>
        </w:rPr>
        <w:t xml:space="preserve">ной адаптации, формирование активной, самостоятельной и инициативной позиции у дошкольников. </w:t>
      </w:r>
    </w:p>
    <w:p w:rsidR="002575DB" w:rsidRDefault="002575DB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</w:p>
    <w:p w:rsidR="002575DB" w:rsidRDefault="002575DB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</w:p>
    <w:p w:rsidR="002575DB" w:rsidRDefault="00E44B67" w:rsidP="005C1E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«Человека нельзя “сделать”, “произвести”, “вылепить” как вещь, как продукт, как пассивный результат воздействия извне, но можно только обусловить его включени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в деятельность, вызвать его собственную активность и исключительно через механизм этой его собственной деятельности он формируется в то, что делает его эта деятельность». </w:t>
      </w:r>
    </w:p>
    <w:p w:rsidR="002575DB" w:rsidRDefault="00E44B67" w:rsidP="005C1EB1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Г.С. Батищев</w:t>
      </w:r>
    </w:p>
    <w:p w:rsidR="002575DB" w:rsidRDefault="00E44B67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2575DB" w:rsidRDefault="00E44B67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Развитие ребенка происходит в деятельности. Никакое воспитывающее и обучающее влияние ребенка не может осуществляться без реальной деятельности его самого.</w:t>
      </w:r>
    </w:p>
    <w:p w:rsidR="002575DB" w:rsidRDefault="00E44B67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Ребенок не должен быть пассивным слушателем, воспринимающим готовую информацию, передаваемую ему п</w:t>
      </w:r>
      <w:r>
        <w:rPr>
          <w:rFonts w:ascii="Times New Roman" w:eastAsia="Times New Roman" w:hAnsi="Times New Roman" w:cs="Times New Roman"/>
          <w:sz w:val="28"/>
        </w:rPr>
        <w:t>едагогом. Именно активность ребенка признается основой развития – знания не передаются в готовом виде, а осваиваются детьми в процессе собственной деятельности. Таким образом, образовательная деятельность, а так же и игра, выступают как сотрудничество восп</w:t>
      </w:r>
      <w:r>
        <w:rPr>
          <w:rFonts w:ascii="Times New Roman" w:eastAsia="Times New Roman" w:hAnsi="Times New Roman" w:cs="Times New Roman"/>
          <w:sz w:val="28"/>
        </w:rPr>
        <w:t xml:space="preserve">итателя и ребенка, что способствует развитию </w:t>
      </w:r>
      <w:r>
        <w:rPr>
          <w:rFonts w:ascii="Times New Roman" w:eastAsia="Times New Roman" w:hAnsi="Times New Roman" w:cs="Times New Roman"/>
          <w:sz w:val="28"/>
        </w:rPr>
        <w:lastRenderedPageBreak/>
        <w:t>коммуникативных способностей у детей, как необходимого компонента учебной деятельности. Поэтому важен системно-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 в дошкольном образовании. Системно-</w:t>
      </w:r>
      <w:proofErr w:type="spellStart"/>
      <w:r>
        <w:rPr>
          <w:rFonts w:ascii="Times New Roman" w:eastAsia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подход помогает детям самим </w:t>
      </w:r>
      <w:r>
        <w:rPr>
          <w:rFonts w:ascii="Times New Roman" w:eastAsia="Times New Roman" w:hAnsi="Times New Roman" w:cs="Times New Roman"/>
          <w:sz w:val="28"/>
        </w:rPr>
        <w:t>открывать новые знания, выстраивать их в систему, применять на практике.</w:t>
      </w:r>
    </w:p>
    <w:p w:rsidR="002575DB" w:rsidRDefault="002575DB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575DB" w:rsidRDefault="002575DB" w:rsidP="005C1EB1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2575DB" w:rsidRDefault="00E44B67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Скажи мне – и я забуду. </w:t>
      </w:r>
    </w:p>
    <w:p w:rsidR="002575DB" w:rsidRDefault="00E44B67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Покажи мне – и я запомню. </w:t>
      </w:r>
    </w:p>
    <w:p w:rsidR="002575DB" w:rsidRDefault="00E44B67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Дай сделать – и я пойму.</w:t>
      </w:r>
    </w:p>
    <w:p w:rsidR="002575DB" w:rsidRDefault="002575DB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575DB" w:rsidRDefault="00E44B67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Цель педагога не наполнить сосуд знаниями, а разжечь в нем </w:t>
      </w:r>
    </w:p>
    <w:p w:rsidR="002575DB" w:rsidRDefault="00E44B67" w:rsidP="005C1EB1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огонь познания. (Сенека)</w:t>
      </w:r>
    </w:p>
    <w:p w:rsidR="002575DB" w:rsidRDefault="002575DB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</w:p>
    <w:p w:rsidR="002575DB" w:rsidRDefault="002575DB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</w:p>
    <w:p w:rsidR="002575DB" w:rsidRDefault="002575DB" w:rsidP="005C1EB1">
      <w:pPr>
        <w:tabs>
          <w:tab w:val="left" w:pos="8662"/>
          <w:tab w:val="left" w:pos="9372"/>
        </w:tabs>
        <w:spacing w:after="0" w:line="360" w:lineRule="auto"/>
        <w:ind w:right="-640"/>
        <w:rPr>
          <w:rFonts w:ascii="Times New Roman" w:eastAsia="Times New Roman" w:hAnsi="Times New Roman" w:cs="Times New Roman"/>
          <w:sz w:val="28"/>
        </w:rPr>
      </w:pPr>
    </w:p>
    <w:p w:rsidR="002575DB" w:rsidRDefault="002575DB" w:rsidP="005C1EB1">
      <w:pPr>
        <w:spacing w:line="360" w:lineRule="auto"/>
        <w:rPr>
          <w:rFonts w:ascii="Calibri" w:eastAsia="Calibri" w:hAnsi="Calibri" w:cs="Calibri"/>
        </w:rPr>
      </w:pPr>
    </w:p>
    <w:sectPr w:rsidR="0025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75DB"/>
    <w:rsid w:val="002575DB"/>
    <w:rsid w:val="005C1EB1"/>
    <w:rsid w:val="00E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Мама</cp:lastModifiedBy>
  <cp:revision>2</cp:revision>
  <dcterms:created xsi:type="dcterms:W3CDTF">2017-01-04T06:49:00Z</dcterms:created>
  <dcterms:modified xsi:type="dcterms:W3CDTF">2017-01-04T07:13:00Z</dcterms:modified>
</cp:coreProperties>
</file>